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264C0" w14:textId="18C72EFD" w:rsidR="00A57905" w:rsidRPr="0092329E" w:rsidRDefault="00A57905" w:rsidP="00A57905">
      <w:pPr>
        <w:spacing w:after="0" w:line="240" w:lineRule="auto"/>
        <w:rPr>
          <w:rFonts w:ascii="Arial" w:hAnsi="Arial" w:cs="Arial"/>
          <w:b/>
          <w:bCs/>
          <w:sz w:val="20"/>
          <w:szCs w:val="20"/>
        </w:rPr>
      </w:pPr>
      <w:r w:rsidRPr="0092329E">
        <w:rPr>
          <w:rFonts w:ascii="Arial" w:hAnsi="Arial" w:cs="Arial"/>
          <w:b/>
          <w:bCs/>
          <w:sz w:val="20"/>
          <w:szCs w:val="20"/>
        </w:rPr>
        <w:t>Terms and Conditions for the Essex Experience Offer</w:t>
      </w:r>
      <w:r w:rsidR="00736D18">
        <w:rPr>
          <w:rFonts w:ascii="Arial" w:hAnsi="Arial" w:cs="Arial"/>
          <w:b/>
          <w:bCs/>
          <w:sz w:val="20"/>
          <w:szCs w:val="20"/>
        </w:rPr>
        <w:t xml:space="preserve"> 2025</w:t>
      </w:r>
    </w:p>
    <w:p w14:paraId="3B9FC9C8" w14:textId="77777777" w:rsidR="00A57905" w:rsidRPr="00A57905" w:rsidRDefault="00A57905" w:rsidP="00A57905">
      <w:pPr>
        <w:spacing w:after="0" w:line="240" w:lineRule="auto"/>
        <w:rPr>
          <w:rFonts w:ascii="Arial" w:hAnsi="Arial" w:cs="Arial"/>
          <w:sz w:val="20"/>
          <w:szCs w:val="20"/>
        </w:rPr>
      </w:pPr>
    </w:p>
    <w:p w14:paraId="7C0CC1B0" w14:textId="3753A5B2"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1. Overview</w:t>
      </w:r>
    </w:p>
    <w:p w14:paraId="106F7A72" w14:textId="667BAF0B" w:rsidR="00A57905" w:rsidRPr="00A57905" w:rsidRDefault="58E06C2C" w:rsidP="00A57905">
      <w:pPr>
        <w:spacing w:after="0" w:line="240" w:lineRule="auto"/>
        <w:rPr>
          <w:rFonts w:ascii="Arial" w:hAnsi="Arial" w:cs="Arial"/>
          <w:sz w:val="20"/>
          <w:szCs w:val="20"/>
        </w:rPr>
      </w:pPr>
      <w:r w:rsidRPr="58E06C2C">
        <w:rPr>
          <w:rFonts w:ascii="Arial" w:hAnsi="Arial" w:cs="Arial"/>
          <w:sz w:val="20"/>
          <w:szCs w:val="20"/>
        </w:rPr>
        <w:t>The Essex Experience offer (the "Offer") provides new undergraduate students (the "Applicants") with the opportunity to receive 4 weeks of accommodation for the price of 2 weeks when booking before 6th October 2025. This offer is available for standard single rooms at University Square, Southend.</w:t>
      </w:r>
    </w:p>
    <w:p w14:paraId="1FB9247C" w14:textId="77777777" w:rsidR="00A57905" w:rsidRPr="00A57905" w:rsidRDefault="00A57905" w:rsidP="00A57905">
      <w:pPr>
        <w:spacing w:after="0" w:line="240" w:lineRule="auto"/>
        <w:rPr>
          <w:rFonts w:ascii="Arial" w:hAnsi="Arial" w:cs="Arial"/>
          <w:sz w:val="20"/>
          <w:szCs w:val="20"/>
        </w:rPr>
      </w:pPr>
    </w:p>
    <w:p w14:paraId="1CB95DF3" w14:textId="19C86172"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2. Eligibility</w:t>
      </w:r>
    </w:p>
    <w:p w14:paraId="0E55EFE6" w14:textId="77777777"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 xml:space="preserve">- This Offer is only available to new undergraduate students </w:t>
      </w:r>
      <w:proofErr w:type="gramStart"/>
      <w:r w:rsidRPr="00A57905">
        <w:rPr>
          <w:rFonts w:ascii="Arial" w:hAnsi="Arial" w:cs="Arial"/>
          <w:sz w:val="20"/>
          <w:szCs w:val="20"/>
        </w:rPr>
        <w:t>of</w:t>
      </w:r>
      <w:proofErr w:type="gramEnd"/>
      <w:r w:rsidRPr="00A57905">
        <w:rPr>
          <w:rFonts w:ascii="Arial" w:hAnsi="Arial" w:cs="Arial"/>
          <w:sz w:val="20"/>
          <w:szCs w:val="20"/>
        </w:rPr>
        <w:t xml:space="preserve"> the University of Essex ("New UGs").</w:t>
      </w:r>
    </w:p>
    <w:p w14:paraId="11E0FC03" w14:textId="1679CF6E"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 xml:space="preserve">- Applicants must move in </w:t>
      </w:r>
      <w:r>
        <w:rPr>
          <w:rFonts w:ascii="Arial" w:hAnsi="Arial" w:cs="Arial"/>
          <w:sz w:val="20"/>
          <w:szCs w:val="20"/>
        </w:rPr>
        <w:t>between</w:t>
      </w:r>
      <w:r w:rsidRPr="00A57905">
        <w:rPr>
          <w:rFonts w:ascii="Arial" w:hAnsi="Arial" w:cs="Arial"/>
          <w:sz w:val="20"/>
          <w:szCs w:val="20"/>
        </w:rPr>
        <w:t xml:space="preserve"> </w:t>
      </w:r>
      <w:r w:rsidR="00424ED0">
        <w:rPr>
          <w:rFonts w:ascii="Arial" w:hAnsi="Arial" w:cs="Arial"/>
          <w:sz w:val="20"/>
          <w:szCs w:val="20"/>
        </w:rPr>
        <w:t>29</w:t>
      </w:r>
      <w:r w:rsidR="00424ED0" w:rsidRPr="00424ED0">
        <w:rPr>
          <w:rFonts w:ascii="Arial" w:hAnsi="Arial" w:cs="Arial"/>
          <w:sz w:val="20"/>
          <w:szCs w:val="20"/>
          <w:vertAlign w:val="superscript"/>
        </w:rPr>
        <w:t>th</w:t>
      </w:r>
      <w:r w:rsidRPr="00A57905">
        <w:rPr>
          <w:rFonts w:ascii="Arial" w:hAnsi="Arial" w:cs="Arial"/>
          <w:sz w:val="20"/>
          <w:szCs w:val="20"/>
        </w:rPr>
        <w:t xml:space="preserve"> September </w:t>
      </w:r>
      <w:r>
        <w:rPr>
          <w:rFonts w:ascii="Arial" w:hAnsi="Arial" w:cs="Arial"/>
          <w:sz w:val="20"/>
          <w:szCs w:val="20"/>
        </w:rPr>
        <w:t>and 8</w:t>
      </w:r>
      <w:r w:rsidRPr="00A57905">
        <w:rPr>
          <w:rFonts w:ascii="Arial" w:hAnsi="Arial" w:cs="Arial"/>
          <w:sz w:val="20"/>
          <w:szCs w:val="20"/>
          <w:vertAlign w:val="superscript"/>
        </w:rPr>
        <w:t>th</w:t>
      </w:r>
      <w:r>
        <w:rPr>
          <w:rFonts w:ascii="Arial" w:hAnsi="Arial" w:cs="Arial"/>
          <w:sz w:val="20"/>
          <w:szCs w:val="20"/>
        </w:rPr>
        <w:t xml:space="preserve"> October 2025.</w:t>
      </w:r>
    </w:p>
    <w:p w14:paraId="7F30AE11" w14:textId="29FF1F17" w:rsidR="00A57905" w:rsidRPr="00A57905" w:rsidRDefault="16C8E38D" w:rsidP="00A57905">
      <w:pPr>
        <w:spacing w:after="0" w:line="240" w:lineRule="auto"/>
        <w:rPr>
          <w:rFonts w:ascii="Arial" w:hAnsi="Arial" w:cs="Arial"/>
          <w:sz w:val="20"/>
          <w:szCs w:val="20"/>
        </w:rPr>
      </w:pPr>
      <w:r w:rsidRPr="16C8E38D">
        <w:rPr>
          <w:rFonts w:ascii="Arial" w:hAnsi="Arial" w:cs="Arial"/>
          <w:sz w:val="20"/>
          <w:szCs w:val="20"/>
        </w:rPr>
        <w:t>- This Offer is open only to new applicants who have not previously applied for accommodation at University of Essex.</w:t>
      </w:r>
    </w:p>
    <w:p w14:paraId="0992BE1C" w14:textId="26911139"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 xml:space="preserve">- The Offer is valid only for bookings made between </w:t>
      </w:r>
      <w:r w:rsidR="007717E3">
        <w:rPr>
          <w:rFonts w:ascii="Arial" w:hAnsi="Arial" w:cs="Arial"/>
          <w:sz w:val="20"/>
          <w:szCs w:val="20"/>
        </w:rPr>
        <w:t>1st</w:t>
      </w:r>
      <w:r w:rsidRPr="00A57905">
        <w:rPr>
          <w:rFonts w:ascii="Arial" w:hAnsi="Arial" w:cs="Arial"/>
          <w:sz w:val="20"/>
          <w:szCs w:val="20"/>
        </w:rPr>
        <w:t xml:space="preserve"> September 2025 and the end of Welcome Week (6th October 2025).</w:t>
      </w:r>
    </w:p>
    <w:p w14:paraId="5D93FC6E" w14:textId="77777777" w:rsidR="00A57905" w:rsidRPr="00A57905" w:rsidRDefault="00A57905" w:rsidP="00A57905">
      <w:pPr>
        <w:spacing w:after="0" w:line="240" w:lineRule="auto"/>
        <w:rPr>
          <w:rFonts w:ascii="Arial" w:hAnsi="Arial" w:cs="Arial"/>
          <w:sz w:val="20"/>
          <w:szCs w:val="20"/>
        </w:rPr>
      </w:pPr>
    </w:p>
    <w:p w14:paraId="1147F403" w14:textId="366C47E5"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3. Application Process</w:t>
      </w:r>
    </w:p>
    <w:p w14:paraId="1068C7B9" w14:textId="77777777"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 Applicants must apply via the Microsoft Form provided, or through the email and SMS communications sent by the University.</w:t>
      </w:r>
    </w:p>
    <w:p w14:paraId="25CFD45E" w14:textId="3FD4DE17" w:rsidR="00F00788" w:rsidRDefault="00A57905" w:rsidP="00A57905">
      <w:pPr>
        <w:spacing w:after="0" w:line="240" w:lineRule="auto"/>
        <w:rPr>
          <w:rFonts w:ascii="Arial" w:hAnsi="Arial" w:cs="Arial"/>
          <w:sz w:val="20"/>
          <w:szCs w:val="20"/>
        </w:rPr>
      </w:pPr>
      <w:r w:rsidRPr="00A57905">
        <w:rPr>
          <w:rFonts w:ascii="Arial" w:hAnsi="Arial" w:cs="Arial"/>
          <w:sz w:val="20"/>
          <w:szCs w:val="20"/>
        </w:rPr>
        <w:t xml:space="preserve">- Applications must be submitted before </w:t>
      </w:r>
      <w:r w:rsidR="00544753">
        <w:rPr>
          <w:rFonts w:ascii="Arial" w:hAnsi="Arial" w:cs="Arial"/>
          <w:sz w:val="20"/>
          <w:szCs w:val="20"/>
        </w:rPr>
        <w:t>6</w:t>
      </w:r>
      <w:r w:rsidRPr="00A57905">
        <w:rPr>
          <w:rFonts w:ascii="Arial" w:hAnsi="Arial" w:cs="Arial"/>
          <w:sz w:val="20"/>
          <w:szCs w:val="20"/>
        </w:rPr>
        <w:t>th October 2025, 11:59 PM.</w:t>
      </w:r>
    </w:p>
    <w:p w14:paraId="2AF28BEA" w14:textId="758A4C24" w:rsidR="00462024" w:rsidRPr="00A57905" w:rsidRDefault="00462024" w:rsidP="00A57905">
      <w:pPr>
        <w:spacing w:after="0" w:line="240" w:lineRule="auto"/>
        <w:rPr>
          <w:rFonts w:ascii="Arial" w:hAnsi="Arial" w:cs="Arial"/>
          <w:sz w:val="20"/>
          <w:szCs w:val="20"/>
        </w:rPr>
      </w:pPr>
      <w:r>
        <w:rPr>
          <w:rFonts w:ascii="Arial" w:hAnsi="Arial" w:cs="Arial"/>
          <w:sz w:val="20"/>
          <w:szCs w:val="20"/>
        </w:rPr>
        <w:t xml:space="preserve">- </w:t>
      </w:r>
      <w:r w:rsidR="00480E72" w:rsidRPr="00480E72">
        <w:rPr>
          <w:rFonts w:ascii="Arial" w:hAnsi="Arial" w:cs="Arial"/>
          <w:sz w:val="20"/>
          <w:szCs w:val="20"/>
        </w:rPr>
        <w:t>Applications can be received Monday to Friday from 9am to 5pm but will not be processed immediately, so please allow at least 3 working days to be processed. If you are planning on arriving over the weekend, please apply well in advance.</w:t>
      </w:r>
    </w:p>
    <w:p w14:paraId="2E63EDE1" w14:textId="77777777" w:rsidR="00A57905" w:rsidRPr="00A57905" w:rsidRDefault="00A57905" w:rsidP="00A57905">
      <w:pPr>
        <w:spacing w:after="0" w:line="240" w:lineRule="auto"/>
        <w:rPr>
          <w:rFonts w:ascii="Arial" w:hAnsi="Arial" w:cs="Arial"/>
          <w:sz w:val="20"/>
          <w:szCs w:val="20"/>
        </w:rPr>
      </w:pPr>
    </w:p>
    <w:p w14:paraId="4AA990BA" w14:textId="6B281216"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4. Accommodation Details</w:t>
      </w:r>
    </w:p>
    <w:p w14:paraId="66220E0E" w14:textId="415AF5E0" w:rsidR="00A57905" w:rsidRPr="00A57905" w:rsidRDefault="58E06C2C" w:rsidP="00A57905">
      <w:pPr>
        <w:spacing w:after="0" w:line="240" w:lineRule="auto"/>
        <w:rPr>
          <w:rFonts w:ascii="Arial" w:hAnsi="Arial" w:cs="Arial"/>
          <w:sz w:val="20"/>
          <w:szCs w:val="20"/>
        </w:rPr>
      </w:pPr>
      <w:r w:rsidRPr="58E06C2C">
        <w:rPr>
          <w:rFonts w:ascii="Arial" w:hAnsi="Arial" w:cs="Arial"/>
          <w:sz w:val="20"/>
          <w:szCs w:val="20"/>
        </w:rPr>
        <w:t>- The accommodation provided under this Offer is located on our Southend campus.</w:t>
      </w:r>
    </w:p>
    <w:p w14:paraId="556B6970" w14:textId="60E8947E" w:rsidR="00BD23C5" w:rsidRPr="00A57905" w:rsidRDefault="58E06C2C" w:rsidP="00A57905">
      <w:pPr>
        <w:spacing w:after="0" w:line="240" w:lineRule="auto"/>
        <w:rPr>
          <w:rFonts w:ascii="Arial" w:hAnsi="Arial" w:cs="Arial"/>
          <w:sz w:val="20"/>
          <w:szCs w:val="20"/>
        </w:rPr>
      </w:pPr>
      <w:r w:rsidRPr="58E06C2C">
        <w:rPr>
          <w:rFonts w:ascii="Arial" w:hAnsi="Arial" w:cs="Arial"/>
          <w:sz w:val="20"/>
          <w:szCs w:val="20"/>
        </w:rPr>
        <w:t>- The total cost for the 4-week accommodation for the ensuite option is £330.96, which is the based off 2 weeks' rent at £165.48 per week for a standard single at University Square.</w:t>
      </w:r>
    </w:p>
    <w:p w14:paraId="5F8E69F3" w14:textId="41E04A64" w:rsidR="00BD23C5" w:rsidRDefault="00A57905" w:rsidP="00A57905">
      <w:pPr>
        <w:spacing w:after="0" w:line="240" w:lineRule="auto"/>
        <w:rPr>
          <w:rFonts w:ascii="Arial" w:hAnsi="Arial" w:cs="Arial"/>
          <w:sz w:val="20"/>
          <w:szCs w:val="20"/>
        </w:rPr>
      </w:pPr>
      <w:r w:rsidRPr="00A57905">
        <w:rPr>
          <w:rFonts w:ascii="Arial" w:hAnsi="Arial" w:cs="Arial"/>
          <w:sz w:val="20"/>
          <w:szCs w:val="20"/>
        </w:rPr>
        <w:t xml:space="preserve">- The stay under this Offer begins </w:t>
      </w:r>
      <w:r>
        <w:rPr>
          <w:rFonts w:ascii="Arial" w:hAnsi="Arial" w:cs="Arial"/>
          <w:sz w:val="20"/>
          <w:szCs w:val="20"/>
        </w:rPr>
        <w:t>between</w:t>
      </w:r>
      <w:r w:rsidRPr="00A57905">
        <w:rPr>
          <w:rFonts w:ascii="Arial" w:hAnsi="Arial" w:cs="Arial"/>
          <w:sz w:val="20"/>
          <w:szCs w:val="20"/>
        </w:rPr>
        <w:t xml:space="preserve"> 2</w:t>
      </w:r>
      <w:r w:rsidR="00BD23C5">
        <w:rPr>
          <w:rFonts w:ascii="Arial" w:hAnsi="Arial" w:cs="Arial"/>
          <w:sz w:val="20"/>
          <w:szCs w:val="20"/>
        </w:rPr>
        <w:t>9</w:t>
      </w:r>
      <w:r w:rsidRPr="00A57905">
        <w:rPr>
          <w:rFonts w:ascii="Arial" w:hAnsi="Arial" w:cs="Arial"/>
          <w:sz w:val="20"/>
          <w:szCs w:val="20"/>
        </w:rPr>
        <w:t>th September 2025</w:t>
      </w:r>
      <w:r>
        <w:rPr>
          <w:rFonts w:ascii="Arial" w:hAnsi="Arial" w:cs="Arial"/>
          <w:sz w:val="20"/>
          <w:szCs w:val="20"/>
        </w:rPr>
        <w:t xml:space="preserve"> and </w:t>
      </w:r>
      <w:r w:rsidR="00544753">
        <w:rPr>
          <w:rFonts w:ascii="Arial" w:hAnsi="Arial" w:cs="Arial"/>
          <w:sz w:val="20"/>
          <w:szCs w:val="20"/>
        </w:rPr>
        <w:t>6</w:t>
      </w:r>
      <w:r w:rsidRPr="00A57905">
        <w:rPr>
          <w:rFonts w:ascii="Arial" w:hAnsi="Arial" w:cs="Arial"/>
          <w:sz w:val="20"/>
          <w:szCs w:val="20"/>
          <w:vertAlign w:val="superscript"/>
        </w:rPr>
        <w:t>th</w:t>
      </w:r>
      <w:r>
        <w:rPr>
          <w:rFonts w:ascii="Arial" w:hAnsi="Arial" w:cs="Arial"/>
          <w:sz w:val="20"/>
          <w:szCs w:val="20"/>
        </w:rPr>
        <w:t xml:space="preserve"> October</w:t>
      </w:r>
      <w:r w:rsidRPr="00A57905">
        <w:rPr>
          <w:rFonts w:ascii="Arial" w:hAnsi="Arial" w:cs="Arial"/>
          <w:sz w:val="20"/>
          <w:szCs w:val="20"/>
        </w:rPr>
        <w:t xml:space="preserve"> and </w:t>
      </w:r>
      <w:r>
        <w:rPr>
          <w:rFonts w:ascii="Arial" w:hAnsi="Arial" w:cs="Arial"/>
          <w:sz w:val="20"/>
          <w:szCs w:val="20"/>
        </w:rPr>
        <w:t xml:space="preserve">lasts only </w:t>
      </w:r>
      <w:r w:rsidRPr="00A57905">
        <w:rPr>
          <w:rFonts w:ascii="Arial" w:hAnsi="Arial" w:cs="Arial"/>
          <w:sz w:val="20"/>
          <w:szCs w:val="20"/>
        </w:rPr>
        <w:t>4</w:t>
      </w:r>
      <w:r>
        <w:rPr>
          <w:rFonts w:ascii="Arial" w:hAnsi="Arial" w:cs="Arial"/>
          <w:sz w:val="20"/>
          <w:szCs w:val="20"/>
        </w:rPr>
        <w:t xml:space="preserve"> weeks</w:t>
      </w:r>
      <w:r w:rsidRPr="00A57905">
        <w:rPr>
          <w:rFonts w:ascii="Arial" w:hAnsi="Arial" w:cs="Arial"/>
          <w:sz w:val="20"/>
          <w:szCs w:val="20"/>
        </w:rPr>
        <w:t xml:space="preserve"> </w:t>
      </w:r>
      <w:r>
        <w:rPr>
          <w:rFonts w:ascii="Arial" w:hAnsi="Arial" w:cs="Arial"/>
          <w:sz w:val="20"/>
          <w:szCs w:val="20"/>
        </w:rPr>
        <w:t xml:space="preserve">from move in date, </w:t>
      </w:r>
      <w:r w:rsidRPr="00A57905">
        <w:rPr>
          <w:rFonts w:ascii="Arial" w:hAnsi="Arial" w:cs="Arial"/>
          <w:sz w:val="20"/>
          <w:szCs w:val="20"/>
        </w:rPr>
        <w:t xml:space="preserve">after which the Essex Experience participants </w:t>
      </w:r>
      <w:r w:rsidR="00BD23C5">
        <w:rPr>
          <w:rFonts w:ascii="Arial" w:hAnsi="Arial" w:cs="Arial"/>
          <w:sz w:val="20"/>
          <w:szCs w:val="20"/>
        </w:rPr>
        <w:t>will be</w:t>
      </w:r>
      <w:r w:rsidRPr="00A57905">
        <w:rPr>
          <w:rFonts w:ascii="Arial" w:hAnsi="Arial" w:cs="Arial"/>
          <w:sz w:val="20"/>
          <w:szCs w:val="20"/>
        </w:rPr>
        <w:t xml:space="preserve"> required to vacate the accommodation</w:t>
      </w:r>
      <w:r w:rsidR="00BD23C5">
        <w:rPr>
          <w:rFonts w:ascii="Arial" w:hAnsi="Arial" w:cs="Arial"/>
          <w:sz w:val="20"/>
          <w:szCs w:val="20"/>
        </w:rPr>
        <w:t xml:space="preserve"> unless a full contract is confirmed. This may be in a new location, and you may be moved from Essex Experience location.</w:t>
      </w:r>
    </w:p>
    <w:p w14:paraId="2B20D2E9" w14:textId="5AA57001" w:rsidR="00BD23C5" w:rsidRPr="00A57905" w:rsidRDefault="00BD23C5" w:rsidP="00A57905">
      <w:pPr>
        <w:spacing w:after="0" w:line="240" w:lineRule="auto"/>
        <w:rPr>
          <w:rFonts w:ascii="Arial" w:hAnsi="Arial" w:cs="Arial"/>
          <w:sz w:val="20"/>
          <w:szCs w:val="20"/>
        </w:rPr>
      </w:pPr>
      <w:r>
        <w:rPr>
          <w:rFonts w:ascii="Arial" w:hAnsi="Arial" w:cs="Arial"/>
          <w:sz w:val="20"/>
          <w:szCs w:val="20"/>
        </w:rPr>
        <w:t xml:space="preserve">- </w:t>
      </w:r>
      <w:r w:rsidR="00C10CCA">
        <w:rPr>
          <w:rFonts w:ascii="Arial" w:hAnsi="Arial" w:cs="Arial"/>
          <w:sz w:val="20"/>
          <w:szCs w:val="20"/>
        </w:rPr>
        <w:t>If you would like to transfer to a full contract this can start from the end of the Essex Experience contract</w:t>
      </w:r>
      <w:r w:rsidR="00F95E22">
        <w:rPr>
          <w:rFonts w:ascii="Arial" w:hAnsi="Arial" w:cs="Arial"/>
          <w:sz w:val="20"/>
          <w:szCs w:val="20"/>
        </w:rPr>
        <w:t xml:space="preserve"> </w:t>
      </w:r>
      <w:r w:rsidR="00442B5A">
        <w:rPr>
          <w:rFonts w:ascii="Arial" w:hAnsi="Arial" w:cs="Arial"/>
          <w:sz w:val="20"/>
          <w:szCs w:val="20"/>
        </w:rPr>
        <w:t xml:space="preserve">in an area of choosing subject to availability. </w:t>
      </w:r>
      <w:r w:rsidR="00F95E22">
        <w:rPr>
          <w:rFonts w:ascii="Arial" w:hAnsi="Arial" w:cs="Arial"/>
          <w:sz w:val="20"/>
          <w:szCs w:val="20"/>
        </w:rPr>
        <w:t xml:space="preserve"> </w:t>
      </w:r>
    </w:p>
    <w:p w14:paraId="6637DF38" w14:textId="77777777" w:rsidR="00A57905" w:rsidRPr="00A57905" w:rsidRDefault="00A57905" w:rsidP="00A57905">
      <w:pPr>
        <w:spacing w:after="0" w:line="240" w:lineRule="auto"/>
        <w:rPr>
          <w:rFonts w:ascii="Arial" w:hAnsi="Arial" w:cs="Arial"/>
          <w:sz w:val="20"/>
          <w:szCs w:val="20"/>
        </w:rPr>
      </w:pPr>
    </w:p>
    <w:p w14:paraId="087B6574" w14:textId="58F0DA9E"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5. Important Dates</w:t>
      </w:r>
    </w:p>
    <w:p w14:paraId="00EFBB28" w14:textId="2C6325D0" w:rsidR="00A57905" w:rsidRDefault="00A57905" w:rsidP="00A57905">
      <w:pPr>
        <w:spacing w:after="0" w:line="240" w:lineRule="auto"/>
        <w:rPr>
          <w:rFonts w:ascii="Arial" w:hAnsi="Arial" w:cs="Arial"/>
          <w:sz w:val="20"/>
          <w:szCs w:val="20"/>
        </w:rPr>
      </w:pPr>
      <w:r w:rsidRPr="00A57905">
        <w:rPr>
          <w:rFonts w:ascii="Arial" w:hAnsi="Arial" w:cs="Arial"/>
          <w:sz w:val="20"/>
          <w:szCs w:val="20"/>
        </w:rPr>
        <w:t>-</w:t>
      </w:r>
      <w:r w:rsidR="007717E3">
        <w:rPr>
          <w:rFonts w:ascii="Arial" w:hAnsi="Arial" w:cs="Arial"/>
          <w:sz w:val="20"/>
          <w:szCs w:val="20"/>
        </w:rPr>
        <w:t>1st</w:t>
      </w:r>
      <w:r w:rsidRPr="00A57905">
        <w:rPr>
          <w:rFonts w:ascii="Arial" w:hAnsi="Arial" w:cs="Arial"/>
          <w:sz w:val="20"/>
          <w:szCs w:val="20"/>
        </w:rPr>
        <w:t xml:space="preserve"> September 2025: Offer</w:t>
      </w:r>
      <w:r>
        <w:rPr>
          <w:rFonts w:ascii="Arial" w:hAnsi="Arial" w:cs="Arial"/>
          <w:sz w:val="20"/>
          <w:szCs w:val="20"/>
        </w:rPr>
        <w:t xml:space="preserve"> become available to book.</w:t>
      </w:r>
    </w:p>
    <w:p w14:paraId="43142A34" w14:textId="28EF0DEB" w:rsidR="00544753" w:rsidRPr="00A57905" w:rsidRDefault="00544753" w:rsidP="00A57905">
      <w:pPr>
        <w:spacing w:after="0" w:line="240" w:lineRule="auto"/>
        <w:rPr>
          <w:rFonts w:ascii="Arial" w:hAnsi="Arial" w:cs="Arial"/>
          <w:sz w:val="20"/>
          <w:szCs w:val="20"/>
        </w:rPr>
      </w:pPr>
      <w:r w:rsidRPr="00A57905">
        <w:rPr>
          <w:rFonts w:ascii="Arial" w:hAnsi="Arial" w:cs="Arial"/>
          <w:sz w:val="20"/>
          <w:szCs w:val="20"/>
        </w:rPr>
        <w:t>- 2</w:t>
      </w:r>
      <w:r>
        <w:rPr>
          <w:rFonts w:ascii="Arial" w:hAnsi="Arial" w:cs="Arial"/>
          <w:sz w:val="20"/>
          <w:szCs w:val="20"/>
        </w:rPr>
        <w:t>9</w:t>
      </w:r>
      <w:r w:rsidRPr="00A57905">
        <w:rPr>
          <w:rFonts w:ascii="Arial" w:hAnsi="Arial" w:cs="Arial"/>
          <w:sz w:val="20"/>
          <w:szCs w:val="20"/>
        </w:rPr>
        <w:t>th September 2025</w:t>
      </w:r>
      <w:r>
        <w:rPr>
          <w:rFonts w:ascii="Arial" w:hAnsi="Arial" w:cs="Arial"/>
          <w:sz w:val="20"/>
          <w:szCs w:val="20"/>
        </w:rPr>
        <w:t>: Start of move in dates for</w:t>
      </w:r>
      <w:r w:rsidRPr="00A57905">
        <w:rPr>
          <w:rFonts w:ascii="Arial" w:hAnsi="Arial" w:cs="Arial"/>
          <w:sz w:val="20"/>
          <w:szCs w:val="20"/>
        </w:rPr>
        <w:t xml:space="preserve"> successful Applicants.</w:t>
      </w:r>
    </w:p>
    <w:p w14:paraId="48B5AE9E" w14:textId="6BA8A10A" w:rsidR="00A57905" w:rsidRDefault="00A57905" w:rsidP="00A57905">
      <w:pPr>
        <w:spacing w:after="0" w:line="240" w:lineRule="auto"/>
        <w:rPr>
          <w:rFonts w:ascii="Arial" w:hAnsi="Arial" w:cs="Arial"/>
          <w:sz w:val="20"/>
          <w:szCs w:val="20"/>
        </w:rPr>
      </w:pPr>
      <w:r w:rsidRPr="00A57905">
        <w:rPr>
          <w:rFonts w:ascii="Arial" w:hAnsi="Arial" w:cs="Arial"/>
          <w:sz w:val="20"/>
          <w:szCs w:val="20"/>
        </w:rPr>
        <w:t>-</w:t>
      </w:r>
      <w:r w:rsidR="00544753">
        <w:rPr>
          <w:rFonts w:ascii="Arial" w:hAnsi="Arial" w:cs="Arial"/>
          <w:sz w:val="20"/>
          <w:szCs w:val="20"/>
        </w:rPr>
        <w:t xml:space="preserve"> 6</w:t>
      </w:r>
      <w:r w:rsidRPr="00A57905">
        <w:rPr>
          <w:rFonts w:ascii="Arial" w:hAnsi="Arial" w:cs="Arial"/>
          <w:sz w:val="20"/>
          <w:szCs w:val="20"/>
        </w:rPr>
        <w:t>th October 2025: Deadline to apply for the Offer.</w:t>
      </w:r>
    </w:p>
    <w:p w14:paraId="6507968E" w14:textId="2E46ADE4" w:rsidR="00544753" w:rsidRPr="00A57905" w:rsidRDefault="00544753" w:rsidP="00A57905">
      <w:pPr>
        <w:spacing w:after="0" w:line="240" w:lineRule="auto"/>
        <w:rPr>
          <w:rFonts w:ascii="Arial" w:hAnsi="Arial" w:cs="Arial"/>
          <w:sz w:val="20"/>
          <w:szCs w:val="20"/>
        </w:rPr>
      </w:pPr>
      <w:r>
        <w:rPr>
          <w:rFonts w:ascii="Arial" w:hAnsi="Arial" w:cs="Arial"/>
          <w:sz w:val="20"/>
          <w:szCs w:val="20"/>
        </w:rPr>
        <w:t>- 8</w:t>
      </w:r>
      <w:r w:rsidRPr="00544753">
        <w:rPr>
          <w:rFonts w:ascii="Arial" w:hAnsi="Arial" w:cs="Arial"/>
          <w:sz w:val="20"/>
          <w:szCs w:val="20"/>
          <w:vertAlign w:val="superscript"/>
        </w:rPr>
        <w:t>th</w:t>
      </w:r>
      <w:r>
        <w:rPr>
          <w:rFonts w:ascii="Arial" w:hAnsi="Arial" w:cs="Arial"/>
          <w:sz w:val="20"/>
          <w:szCs w:val="20"/>
        </w:rPr>
        <w:t xml:space="preserve"> October 2025: Deadline to move in to claim offer.</w:t>
      </w:r>
    </w:p>
    <w:p w14:paraId="7CF8AC00" w14:textId="77777777" w:rsidR="00A57905" w:rsidRPr="00A57905" w:rsidRDefault="00A57905" w:rsidP="00A57905">
      <w:pPr>
        <w:spacing w:after="0" w:line="240" w:lineRule="auto"/>
        <w:rPr>
          <w:rFonts w:ascii="Arial" w:hAnsi="Arial" w:cs="Arial"/>
          <w:sz w:val="20"/>
          <w:szCs w:val="20"/>
        </w:rPr>
      </w:pPr>
    </w:p>
    <w:p w14:paraId="6AEB7C93" w14:textId="38624844"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6. General Conditions</w:t>
      </w:r>
    </w:p>
    <w:p w14:paraId="671707EA" w14:textId="77777777"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 The Offer is non-transferable and cannot be combined with any other promotions or discounts.</w:t>
      </w:r>
    </w:p>
    <w:p w14:paraId="7997873A" w14:textId="1255B8D6"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 The Offer is subject to availability, and the University of Essex reserves the right to withdraw or modify the Offer at any time without prior notice.</w:t>
      </w:r>
    </w:p>
    <w:p w14:paraId="452BB980" w14:textId="5C22AF0F"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 Applicants who fail to move in on the specified date</w:t>
      </w:r>
      <w:r>
        <w:rPr>
          <w:rFonts w:ascii="Arial" w:hAnsi="Arial" w:cs="Arial"/>
          <w:sz w:val="20"/>
          <w:szCs w:val="20"/>
        </w:rPr>
        <w:t>s</w:t>
      </w:r>
      <w:r w:rsidRPr="00A57905">
        <w:rPr>
          <w:rFonts w:ascii="Arial" w:hAnsi="Arial" w:cs="Arial"/>
          <w:sz w:val="20"/>
          <w:szCs w:val="20"/>
        </w:rPr>
        <w:t xml:space="preserve"> (</w:t>
      </w:r>
      <w:r w:rsidR="007717E3">
        <w:rPr>
          <w:rFonts w:ascii="Arial" w:hAnsi="Arial" w:cs="Arial"/>
          <w:sz w:val="20"/>
          <w:szCs w:val="20"/>
        </w:rPr>
        <w:t>1st</w:t>
      </w:r>
      <w:r w:rsidRPr="00A57905">
        <w:rPr>
          <w:rFonts w:ascii="Arial" w:hAnsi="Arial" w:cs="Arial"/>
          <w:sz w:val="20"/>
          <w:szCs w:val="20"/>
        </w:rPr>
        <w:t xml:space="preserve"> September </w:t>
      </w:r>
      <w:r>
        <w:rPr>
          <w:rFonts w:ascii="Arial" w:hAnsi="Arial" w:cs="Arial"/>
          <w:sz w:val="20"/>
          <w:szCs w:val="20"/>
        </w:rPr>
        <w:t xml:space="preserve">– </w:t>
      </w:r>
      <w:r w:rsidR="00480E72">
        <w:rPr>
          <w:rFonts w:ascii="Arial" w:hAnsi="Arial" w:cs="Arial"/>
          <w:sz w:val="20"/>
          <w:szCs w:val="20"/>
        </w:rPr>
        <w:t>8</w:t>
      </w:r>
      <w:r w:rsidR="007717E3">
        <w:rPr>
          <w:rFonts w:ascii="Arial" w:hAnsi="Arial" w:cs="Arial"/>
          <w:sz w:val="20"/>
          <w:szCs w:val="20"/>
        </w:rPr>
        <w:t xml:space="preserve"> </w:t>
      </w:r>
      <w:r w:rsidR="00480E72">
        <w:rPr>
          <w:rFonts w:ascii="Arial" w:hAnsi="Arial" w:cs="Arial"/>
          <w:sz w:val="20"/>
          <w:szCs w:val="20"/>
        </w:rPr>
        <w:t>October</w:t>
      </w:r>
      <w:r>
        <w:rPr>
          <w:rFonts w:ascii="Arial" w:hAnsi="Arial" w:cs="Arial"/>
          <w:sz w:val="20"/>
          <w:szCs w:val="20"/>
        </w:rPr>
        <w:t xml:space="preserve"> 2025</w:t>
      </w:r>
      <w:r w:rsidRPr="00A57905">
        <w:rPr>
          <w:rFonts w:ascii="Arial" w:hAnsi="Arial" w:cs="Arial"/>
          <w:sz w:val="20"/>
          <w:szCs w:val="20"/>
        </w:rPr>
        <w:t>) or who vacate the accommodation before the end of the Essex Experience period will not be entitled to any refund or adjustment of the accommodation fee.</w:t>
      </w:r>
    </w:p>
    <w:p w14:paraId="3978400A" w14:textId="77777777" w:rsidR="00A57905" w:rsidRDefault="00A57905" w:rsidP="00A57905">
      <w:pPr>
        <w:spacing w:after="0" w:line="240" w:lineRule="auto"/>
        <w:rPr>
          <w:rFonts w:ascii="Arial" w:hAnsi="Arial" w:cs="Arial"/>
          <w:sz w:val="20"/>
          <w:szCs w:val="20"/>
        </w:rPr>
      </w:pPr>
      <w:r w:rsidRPr="00A57905">
        <w:rPr>
          <w:rFonts w:ascii="Arial" w:hAnsi="Arial" w:cs="Arial"/>
          <w:sz w:val="20"/>
          <w:szCs w:val="20"/>
        </w:rPr>
        <w:t>- The University of Essex reserves the right to cancel any application that does not meet the terms and conditions outlined in this document.</w:t>
      </w:r>
    </w:p>
    <w:p w14:paraId="2D8A2551" w14:textId="1FED0FCF" w:rsidR="00662877" w:rsidRPr="00A57905" w:rsidRDefault="00662877" w:rsidP="00A57905">
      <w:pPr>
        <w:spacing w:after="0" w:line="240" w:lineRule="auto"/>
        <w:rPr>
          <w:rFonts w:ascii="Arial" w:hAnsi="Arial" w:cs="Arial"/>
          <w:sz w:val="20"/>
          <w:szCs w:val="20"/>
        </w:rPr>
      </w:pPr>
      <w:r>
        <w:rPr>
          <w:rFonts w:ascii="Arial" w:hAnsi="Arial" w:cs="Arial"/>
          <w:sz w:val="20"/>
          <w:szCs w:val="20"/>
        </w:rPr>
        <w:t>- The student will need to provide their own bedding, linen, and cooking equipment.</w:t>
      </w:r>
    </w:p>
    <w:p w14:paraId="553D7F9F" w14:textId="77777777" w:rsidR="00A57905" w:rsidRPr="00A57905" w:rsidRDefault="00A57905" w:rsidP="00A57905">
      <w:pPr>
        <w:spacing w:after="0" w:line="240" w:lineRule="auto"/>
        <w:rPr>
          <w:rFonts w:ascii="Arial" w:hAnsi="Arial" w:cs="Arial"/>
          <w:sz w:val="20"/>
          <w:szCs w:val="20"/>
        </w:rPr>
      </w:pPr>
    </w:p>
    <w:p w14:paraId="3355D53F" w14:textId="0EBCD476"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7. Acceptance of Terms</w:t>
      </w:r>
    </w:p>
    <w:p w14:paraId="7EE2AD98" w14:textId="77777777"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By applying for the Essex Experience Offer, Applicants agree to be bound by these terms and conditions. The University of Essex reserves the right to modify these terms at any time without prior notice.</w:t>
      </w:r>
    </w:p>
    <w:p w14:paraId="592AAD02" w14:textId="77777777" w:rsidR="00A57905" w:rsidRPr="00A57905" w:rsidRDefault="00A57905" w:rsidP="00A57905">
      <w:pPr>
        <w:spacing w:after="0" w:line="240" w:lineRule="auto"/>
        <w:rPr>
          <w:rFonts w:ascii="Arial" w:hAnsi="Arial" w:cs="Arial"/>
          <w:sz w:val="20"/>
          <w:szCs w:val="20"/>
        </w:rPr>
      </w:pPr>
    </w:p>
    <w:p w14:paraId="553C0B41" w14:textId="2BBFA093"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8. Contact Information</w:t>
      </w:r>
    </w:p>
    <w:p w14:paraId="4C092C9E" w14:textId="71A2644D" w:rsidR="00D6483B" w:rsidRPr="00414A8E" w:rsidRDefault="00A57905" w:rsidP="00A57905">
      <w:pPr>
        <w:spacing w:after="0" w:line="240" w:lineRule="auto"/>
        <w:rPr>
          <w:rFonts w:ascii="Arial" w:hAnsi="Arial" w:cs="Arial"/>
          <w:sz w:val="20"/>
          <w:szCs w:val="20"/>
        </w:rPr>
      </w:pPr>
      <w:r w:rsidRPr="00A57905">
        <w:rPr>
          <w:rFonts w:ascii="Arial" w:hAnsi="Arial" w:cs="Arial"/>
          <w:sz w:val="20"/>
          <w:szCs w:val="20"/>
        </w:rPr>
        <w:t xml:space="preserve">For any inquiries regarding the Offer, please contact the University of Essex Accommodation Office via email at </w:t>
      </w:r>
      <w:hyperlink r:id="rId4" w:history="1">
        <w:r w:rsidRPr="00135A22">
          <w:rPr>
            <w:rStyle w:val="Hyperlink"/>
            <w:rFonts w:ascii="Arial" w:hAnsi="Arial" w:cs="Arial"/>
            <w:sz w:val="20"/>
            <w:szCs w:val="20"/>
          </w:rPr>
          <w:t>askthehub@essex.ac.uk</w:t>
        </w:r>
      </w:hyperlink>
      <w:r>
        <w:rPr>
          <w:rFonts w:ascii="Arial" w:hAnsi="Arial" w:cs="Arial"/>
          <w:sz w:val="20"/>
          <w:szCs w:val="20"/>
        </w:rPr>
        <w:t xml:space="preserve"> </w:t>
      </w:r>
      <w:r w:rsidRPr="00A57905">
        <w:rPr>
          <w:rFonts w:ascii="Arial" w:hAnsi="Arial" w:cs="Arial"/>
          <w:sz w:val="20"/>
          <w:szCs w:val="20"/>
        </w:rPr>
        <w:t>or through the contact details provided in the promotional communications.</w:t>
      </w:r>
    </w:p>
    <w:sectPr w:rsidR="00D6483B" w:rsidRPr="00414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05"/>
    <w:rsid w:val="001167F8"/>
    <w:rsid w:val="001304F2"/>
    <w:rsid w:val="00134C7F"/>
    <w:rsid w:val="001C009B"/>
    <w:rsid w:val="00321B84"/>
    <w:rsid w:val="004142DB"/>
    <w:rsid w:val="00414A8E"/>
    <w:rsid w:val="00424ED0"/>
    <w:rsid w:val="00442B5A"/>
    <w:rsid w:val="00462024"/>
    <w:rsid w:val="00480E72"/>
    <w:rsid w:val="004F67E0"/>
    <w:rsid w:val="00542792"/>
    <w:rsid w:val="00544753"/>
    <w:rsid w:val="005B690C"/>
    <w:rsid w:val="005C5A92"/>
    <w:rsid w:val="005C61DE"/>
    <w:rsid w:val="00662877"/>
    <w:rsid w:val="00707EF6"/>
    <w:rsid w:val="00736D18"/>
    <w:rsid w:val="00770DC9"/>
    <w:rsid w:val="007717E3"/>
    <w:rsid w:val="00846A4F"/>
    <w:rsid w:val="009016C1"/>
    <w:rsid w:val="0092329E"/>
    <w:rsid w:val="00A02516"/>
    <w:rsid w:val="00A57905"/>
    <w:rsid w:val="00AE3DFC"/>
    <w:rsid w:val="00AF7AE3"/>
    <w:rsid w:val="00B42381"/>
    <w:rsid w:val="00BD23C5"/>
    <w:rsid w:val="00C10CCA"/>
    <w:rsid w:val="00D6483B"/>
    <w:rsid w:val="00E92F7F"/>
    <w:rsid w:val="00F00788"/>
    <w:rsid w:val="00F95E22"/>
    <w:rsid w:val="16C8E38D"/>
    <w:rsid w:val="58E06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2534"/>
  <w15:chartTrackingRefBased/>
  <w15:docId w15:val="{882FD6A0-D36F-4375-B55C-4A3D70F9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905"/>
    <w:rPr>
      <w:color w:val="0000FF" w:themeColor="hyperlink"/>
      <w:u w:val="single"/>
    </w:rPr>
  </w:style>
  <w:style w:type="character" w:styleId="UnresolvedMention">
    <w:name w:val="Unresolved Mention"/>
    <w:basedOn w:val="DefaultParagraphFont"/>
    <w:uiPriority w:val="99"/>
    <w:semiHidden/>
    <w:unhideWhenUsed/>
    <w:rsid w:val="00A57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kthehub@e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Grainger, Faith</dc:creator>
  <cp:keywords/>
  <dc:description/>
  <cp:lastModifiedBy>Bland, Georgina S</cp:lastModifiedBy>
  <cp:revision>2</cp:revision>
  <dcterms:created xsi:type="dcterms:W3CDTF">2025-09-01T11:10:00Z</dcterms:created>
  <dcterms:modified xsi:type="dcterms:W3CDTF">2025-09-01T11:10:00Z</dcterms:modified>
</cp:coreProperties>
</file>