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C091" w14:textId="444A40EA" w:rsidR="00604CDA" w:rsidRPr="00207D16" w:rsidRDefault="00604CDA" w:rsidP="001423C6">
      <w:pPr>
        <w:jc w:val="center"/>
        <w:rPr>
          <w:b/>
          <w:bCs/>
          <w:sz w:val="32"/>
          <w:szCs w:val="32"/>
        </w:rPr>
      </w:pPr>
      <w:bookmarkStart w:id="0" w:name="_Hlk187671430"/>
      <w:bookmarkEnd w:id="0"/>
      <w:r w:rsidRPr="00207D16">
        <w:rPr>
          <w:b/>
          <w:bCs/>
          <w:sz w:val="32"/>
          <w:szCs w:val="32"/>
        </w:rPr>
        <w:t>22nd International Conference on Oxygen Binding and Sensing Proteins (O2BiP) Conference Program (EBS 2.2)</w:t>
      </w:r>
    </w:p>
    <w:p w14:paraId="039C6920" w14:textId="77777777" w:rsidR="00604CDA" w:rsidRPr="00207D16" w:rsidRDefault="00604CDA" w:rsidP="005F2B0E">
      <w:pPr>
        <w:jc w:val="center"/>
        <w:rPr>
          <w:b/>
          <w:bCs/>
        </w:rPr>
      </w:pPr>
      <w:r w:rsidRPr="00207D16">
        <w:rPr>
          <w:b/>
          <w:bCs/>
        </w:rPr>
        <w:t>Tue 26 - Fri 29 Aug 25</w:t>
      </w:r>
    </w:p>
    <w:p w14:paraId="3EFC6F74" w14:textId="77777777" w:rsidR="008F0325" w:rsidRPr="00207D16" w:rsidRDefault="008F0325" w:rsidP="00410389">
      <w:pPr>
        <w:jc w:val="both"/>
        <w:rPr>
          <w:b/>
          <w:bCs/>
          <w:color w:val="0070C0"/>
          <w:u w:val="single"/>
        </w:rPr>
      </w:pPr>
      <w:r w:rsidRPr="00207D16">
        <w:rPr>
          <w:b/>
          <w:bCs/>
          <w:color w:val="0070C0"/>
          <w:u w:val="single"/>
        </w:rPr>
        <w:t>Tuesday 26</w:t>
      </w:r>
      <w:r w:rsidRPr="00207D16">
        <w:rPr>
          <w:b/>
          <w:bCs/>
          <w:color w:val="0070C0"/>
          <w:u w:val="single"/>
          <w:vertAlign w:val="superscript"/>
        </w:rPr>
        <w:t>th</w:t>
      </w:r>
      <w:r w:rsidRPr="00207D16">
        <w:rPr>
          <w:b/>
          <w:bCs/>
          <w:color w:val="0070C0"/>
          <w:u w:val="single"/>
        </w:rPr>
        <w:t xml:space="preserve"> August 2025</w:t>
      </w:r>
    </w:p>
    <w:p w14:paraId="754C8DDA" w14:textId="2E0293B7" w:rsidR="008F0325" w:rsidRPr="00207D16" w:rsidRDefault="008F0325" w:rsidP="00410389">
      <w:pPr>
        <w:jc w:val="both"/>
      </w:pPr>
      <w:r w:rsidRPr="00207D16">
        <w:t>15</w:t>
      </w:r>
      <w:r w:rsidR="00B95F58" w:rsidRPr="00207D16">
        <w:t>:</w:t>
      </w:r>
      <w:r w:rsidRPr="00207D16">
        <w:t>00-17</w:t>
      </w:r>
      <w:r w:rsidR="00B95F58" w:rsidRPr="00207D16">
        <w:t>:</w:t>
      </w:r>
      <w:r w:rsidRPr="00207D16">
        <w:t>00 Registration</w:t>
      </w:r>
    </w:p>
    <w:p w14:paraId="14EAE6CC" w14:textId="0C70CE40" w:rsidR="008F0325" w:rsidRPr="00207D16" w:rsidRDefault="008F0325" w:rsidP="00410389">
      <w:pPr>
        <w:jc w:val="both"/>
      </w:pPr>
      <w:r w:rsidRPr="00207D16">
        <w:t>17</w:t>
      </w:r>
      <w:r w:rsidR="00B95F58" w:rsidRPr="00207D16">
        <w:t>:</w:t>
      </w:r>
      <w:r w:rsidRPr="00207D16">
        <w:t>00-19</w:t>
      </w:r>
      <w:r w:rsidR="00B95F58" w:rsidRPr="00207D16">
        <w:t>:</w:t>
      </w:r>
      <w:r w:rsidRPr="00207D16">
        <w:t xml:space="preserve">00 Welcome BBQ, </w:t>
      </w:r>
      <w:proofErr w:type="spellStart"/>
      <w:r w:rsidRPr="00207D16">
        <w:t>Silberrad</w:t>
      </w:r>
      <w:proofErr w:type="spellEnd"/>
      <w:r w:rsidRPr="00207D16">
        <w:t xml:space="preserve"> Centre Plaza</w:t>
      </w:r>
    </w:p>
    <w:p w14:paraId="5BCB4B55" w14:textId="77777777" w:rsidR="008F0325" w:rsidRPr="00207D16" w:rsidRDefault="008F0325" w:rsidP="00410389">
      <w:pPr>
        <w:pBdr>
          <w:bottom w:val="single" w:sz="4" w:space="1" w:color="auto"/>
        </w:pBdr>
        <w:jc w:val="both"/>
      </w:pPr>
    </w:p>
    <w:p w14:paraId="2115D1F9" w14:textId="113FAC42" w:rsidR="008F0325" w:rsidRPr="00207D16" w:rsidRDefault="008F0325" w:rsidP="00410389">
      <w:pPr>
        <w:jc w:val="both"/>
        <w:rPr>
          <w:b/>
          <w:bCs/>
          <w:color w:val="0070C0"/>
          <w:u w:val="single"/>
        </w:rPr>
      </w:pPr>
      <w:r w:rsidRPr="00207D16">
        <w:rPr>
          <w:b/>
          <w:bCs/>
          <w:color w:val="0070C0"/>
          <w:u w:val="single"/>
        </w:rPr>
        <w:t>Wednesday 27</w:t>
      </w:r>
      <w:r w:rsidRPr="00207D16">
        <w:rPr>
          <w:b/>
          <w:bCs/>
          <w:color w:val="0070C0"/>
          <w:u w:val="single"/>
          <w:vertAlign w:val="superscript"/>
        </w:rPr>
        <w:t>th</w:t>
      </w:r>
      <w:r w:rsidRPr="00207D16">
        <w:rPr>
          <w:b/>
          <w:bCs/>
          <w:color w:val="0070C0"/>
          <w:u w:val="single"/>
        </w:rPr>
        <w:t xml:space="preserve"> August 2025, Room</w:t>
      </w:r>
      <w:r w:rsidR="005F2B0E" w:rsidRPr="00207D16">
        <w:rPr>
          <w:b/>
          <w:bCs/>
          <w:color w:val="0070C0"/>
          <w:u w:val="single"/>
        </w:rPr>
        <w:t>s</w:t>
      </w:r>
      <w:r w:rsidRPr="00207D16">
        <w:rPr>
          <w:b/>
          <w:bCs/>
          <w:color w:val="0070C0"/>
          <w:u w:val="single"/>
        </w:rPr>
        <w:t>: EBS 2.2</w:t>
      </w:r>
      <w:r w:rsidR="005F2B0E" w:rsidRPr="00207D16">
        <w:rPr>
          <w:b/>
          <w:bCs/>
          <w:color w:val="0070C0"/>
          <w:u w:val="single"/>
        </w:rPr>
        <w:t>, 2.65 &amp; 2.66</w:t>
      </w:r>
    </w:p>
    <w:p w14:paraId="610AD295" w14:textId="31145513" w:rsidR="00410389" w:rsidRPr="00207D16" w:rsidRDefault="00410389" w:rsidP="00410389">
      <w:pPr>
        <w:jc w:val="both"/>
      </w:pPr>
      <w:r w:rsidRPr="00207D16">
        <w:t>08.30-17.00 Registration</w:t>
      </w:r>
    </w:p>
    <w:p w14:paraId="5D250BFB" w14:textId="4B4969D3" w:rsidR="008F0325" w:rsidRPr="00207D16" w:rsidRDefault="008F0325" w:rsidP="00410389">
      <w:pPr>
        <w:jc w:val="both"/>
      </w:pPr>
      <w:r w:rsidRPr="00207D16">
        <w:t>0</w:t>
      </w:r>
      <w:r w:rsidR="00B95F58" w:rsidRPr="00207D16">
        <w:t>8</w:t>
      </w:r>
      <w:r w:rsidRPr="00207D16">
        <w:t>:</w:t>
      </w:r>
      <w:r w:rsidR="00821F79">
        <w:t>4</w:t>
      </w:r>
      <w:r w:rsidR="00B95F58" w:rsidRPr="00207D16">
        <w:t>0</w:t>
      </w:r>
      <w:r w:rsidRPr="00207D16">
        <w:t xml:space="preserve"> - 09:</w:t>
      </w:r>
      <w:r w:rsidR="00473D88">
        <w:t>1</w:t>
      </w:r>
      <w:r w:rsidRPr="00207D16">
        <w:t>0 Tea/Coffee</w:t>
      </w:r>
      <w:r w:rsidR="005F2B0E" w:rsidRPr="00207D16">
        <w:t>, EBS 2.65 &amp; 2.66</w:t>
      </w:r>
    </w:p>
    <w:p w14:paraId="3F92E56D" w14:textId="4F3A14F9" w:rsidR="00B95F58" w:rsidRPr="00207D16" w:rsidRDefault="00B95F58" w:rsidP="00B95F58">
      <w:pPr>
        <w:ind w:left="1440" w:hanging="1440"/>
        <w:jc w:val="both"/>
        <w:rPr>
          <w:b/>
          <w:bCs/>
          <w:color w:val="000000" w:themeColor="text1"/>
        </w:rPr>
      </w:pPr>
      <w:r w:rsidRPr="00207D16">
        <w:rPr>
          <w:b/>
          <w:bCs/>
          <w:color w:val="000000" w:themeColor="text1"/>
        </w:rPr>
        <w:t>09:</w:t>
      </w:r>
      <w:r w:rsidR="0060011A">
        <w:rPr>
          <w:b/>
          <w:bCs/>
          <w:color w:val="000000" w:themeColor="text1"/>
        </w:rPr>
        <w:t>1</w:t>
      </w:r>
      <w:r w:rsidRPr="00207D16">
        <w:rPr>
          <w:b/>
          <w:bCs/>
          <w:color w:val="000000" w:themeColor="text1"/>
        </w:rPr>
        <w:t>0 -09:</w:t>
      </w:r>
      <w:r w:rsidR="00821F79">
        <w:rPr>
          <w:b/>
          <w:bCs/>
          <w:color w:val="000000" w:themeColor="text1"/>
        </w:rPr>
        <w:t>2</w:t>
      </w:r>
      <w:r w:rsidRPr="00207D16">
        <w:rPr>
          <w:b/>
          <w:bCs/>
          <w:color w:val="000000" w:themeColor="text1"/>
        </w:rPr>
        <w:t>0</w:t>
      </w:r>
      <w:r w:rsidRPr="00207D16">
        <w:rPr>
          <w:b/>
          <w:bCs/>
          <w:color w:val="000000" w:themeColor="text1"/>
        </w:rPr>
        <w:tab/>
      </w:r>
      <w:r w:rsidRPr="00207D16">
        <w:rPr>
          <w:i/>
          <w:iCs/>
          <w:color w:val="000000" w:themeColor="text1"/>
        </w:rPr>
        <w:t>Welcome - Brandon Reeder, School of Life Sciences, University of Essex</w:t>
      </w:r>
    </w:p>
    <w:p w14:paraId="714983CF" w14:textId="72D0C9EA" w:rsidR="008F0325" w:rsidRPr="00207D16" w:rsidRDefault="008F0325" w:rsidP="00410389">
      <w:pPr>
        <w:jc w:val="both"/>
        <w:rPr>
          <w:b/>
          <w:bCs/>
          <w:color w:val="0070C0"/>
        </w:rPr>
      </w:pPr>
      <w:r w:rsidRPr="00207D16">
        <w:rPr>
          <w:b/>
          <w:bCs/>
          <w:color w:val="0070C0"/>
        </w:rPr>
        <w:t>09.</w:t>
      </w:r>
      <w:r w:rsidR="0060011A">
        <w:rPr>
          <w:b/>
          <w:bCs/>
          <w:color w:val="0070C0"/>
        </w:rPr>
        <w:t>2</w:t>
      </w:r>
      <w:r w:rsidRPr="00207D16">
        <w:rPr>
          <w:b/>
          <w:bCs/>
          <w:color w:val="0070C0"/>
        </w:rPr>
        <w:t xml:space="preserve">0-13.00 Session 1: </w:t>
      </w:r>
      <w:r w:rsidR="00163E12" w:rsidRPr="00207D16">
        <w:rPr>
          <w:b/>
          <w:bCs/>
          <w:color w:val="0070C0"/>
        </w:rPr>
        <w:t xml:space="preserve">Bacterial </w:t>
      </w:r>
      <w:proofErr w:type="spellStart"/>
      <w:r w:rsidR="008A7E68" w:rsidRPr="00207D16">
        <w:rPr>
          <w:b/>
          <w:bCs/>
          <w:color w:val="0070C0"/>
        </w:rPr>
        <w:t>heme</w:t>
      </w:r>
      <w:proofErr w:type="spellEnd"/>
      <w:r w:rsidR="008A7E68" w:rsidRPr="00207D16">
        <w:rPr>
          <w:b/>
          <w:bCs/>
          <w:color w:val="0070C0"/>
        </w:rPr>
        <w:t xml:space="preserve"> </w:t>
      </w:r>
      <w:r w:rsidR="007B48B7" w:rsidRPr="00207D16">
        <w:rPr>
          <w:b/>
          <w:bCs/>
          <w:color w:val="0070C0"/>
        </w:rPr>
        <w:t>proteins</w:t>
      </w:r>
      <w:r w:rsidR="00D61CE4" w:rsidRPr="00207D16">
        <w:rPr>
          <w:b/>
          <w:bCs/>
          <w:color w:val="0070C0"/>
        </w:rPr>
        <w:t xml:space="preserve"> and</w:t>
      </w:r>
      <w:r w:rsidR="007B48B7" w:rsidRPr="00207D16">
        <w:rPr>
          <w:b/>
          <w:bCs/>
          <w:color w:val="0070C0"/>
        </w:rPr>
        <w:t xml:space="preserve"> </w:t>
      </w:r>
      <w:proofErr w:type="spellStart"/>
      <w:r w:rsidR="007B48B7" w:rsidRPr="00207D16">
        <w:rPr>
          <w:b/>
          <w:bCs/>
          <w:color w:val="0070C0"/>
        </w:rPr>
        <w:t>h</w:t>
      </w:r>
      <w:r w:rsidRPr="00207D16">
        <w:rPr>
          <w:b/>
          <w:bCs/>
          <w:color w:val="0070C0"/>
        </w:rPr>
        <w:t>eme</w:t>
      </w:r>
      <w:proofErr w:type="spellEnd"/>
      <w:r w:rsidRPr="00207D16">
        <w:rPr>
          <w:b/>
          <w:bCs/>
          <w:color w:val="0070C0"/>
        </w:rPr>
        <w:t xml:space="preserve"> based sensors</w:t>
      </w:r>
      <w:r w:rsidR="005F2B0E" w:rsidRPr="00207D16">
        <w:rPr>
          <w:b/>
          <w:bCs/>
          <w:color w:val="0070C0"/>
        </w:rPr>
        <w:t>, EBS2.2</w:t>
      </w:r>
    </w:p>
    <w:p w14:paraId="2C527E0F" w14:textId="63B9A028" w:rsidR="008F0325" w:rsidRPr="00207D16" w:rsidRDefault="008F0325" w:rsidP="00410389">
      <w:pPr>
        <w:jc w:val="both"/>
        <w:rPr>
          <w:b/>
          <w:bCs/>
        </w:rPr>
      </w:pPr>
      <w:r w:rsidRPr="00207D16">
        <w:rPr>
          <w:b/>
          <w:bCs/>
        </w:rPr>
        <w:t>Chair</w:t>
      </w:r>
      <w:r w:rsidR="00E15386" w:rsidRPr="00207D16">
        <w:rPr>
          <w:b/>
          <w:bCs/>
        </w:rPr>
        <w:t>persons</w:t>
      </w:r>
      <w:r w:rsidRPr="00207D16">
        <w:rPr>
          <w:b/>
          <w:bCs/>
        </w:rPr>
        <w:t>: Angelo Fago</w:t>
      </w:r>
      <w:r w:rsidR="008453E7" w:rsidRPr="00207D16">
        <w:rPr>
          <w:b/>
          <w:bCs/>
        </w:rPr>
        <w:t xml:space="preserve">, </w:t>
      </w:r>
      <w:r w:rsidRPr="00207D16">
        <w:rPr>
          <w:b/>
          <w:bCs/>
        </w:rPr>
        <w:t xml:space="preserve">Dimitri Svistunenko </w:t>
      </w:r>
    </w:p>
    <w:p w14:paraId="091D7FD6" w14:textId="72525EDC" w:rsidR="00CF225D" w:rsidRPr="00207D16" w:rsidRDefault="008C4B81" w:rsidP="00CF225D">
      <w:pPr>
        <w:ind w:left="1440" w:hanging="1440"/>
        <w:jc w:val="both"/>
      </w:pPr>
      <w:r w:rsidRPr="00207D16">
        <w:rPr>
          <w:b/>
          <w:bCs/>
        </w:rPr>
        <w:t>09:</w:t>
      </w:r>
      <w:r w:rsidR="0060011A">
        <w:rPr>
          <w:b/>
          <w:bCs/>
        </w:rPr>
        <w:t>2</w:t>
      </w:r>
      <w:r w:rsidRPr="00207D16">
        <w:rPr>
          <w:b/>
          <w:bCs/>
        </w:rPr>
        <w:t>0-</w:t>
      </w:r>
      <w:r w:rsidR="0060011A">
        <w:rPr>
          <w:b/>
          <w:bCs/>
        </w:rPr>
        <w:t>09</w:t>
      </w:r>
      <w:r w:rsidRPr="00207D16">
        <w:rPr>
          <w:b/>
          <w:bCs/>
        </w:rPr>
        <w:t>:</w:t>
      </w:r>
      <w:r w:rsidR="0060011A">
        <w:rPr>
          <w:b/>
          <w:bCs/>
        </w:rPr>
        <w:t>45</w:t>
      </w:r>
      <w:r w:rsidRPr="00207D16">
        <w:rPr>
          <w:b/>
          <w:bCs/>
        </w:rPr>
        <w:t xml:space="preserve"> </w:t>
      </w:r>
      <w:r w:rsidRPr="00207D16">
        <w:rPr>
          <w:b/>
          <w:bCs/>
        </w:rPr>
        <w:tab/>
      </w:r>
      <w:r w:rsidR="00CF225D" w:rsidRPr="00207D16">
        <w:rPr>
          <w:i/>
          <w:iCs/>
        </w:rPr>
        <w:t xml:space="preserve">Anaerobic and aerobic </w:t>
      </w:r>
      <w:proofErr w:type="spellStart"/>
      <w:r w:rsidR="00CF225D" w:rsidRPr="00207D16">
        <w:rPr>
          <w:i/>
          <w:iCs/>
        </w:rPr>
        <w:t>sulfide</w:t>
      </w:r>
      <w:proofErr w:type="spellEnd"/>
      <w:r w:rsidR="00CF225D" w:rsidRPr="00207D16">
        <w:rPr>
          <w:i/>
          <w:iCs/>
        </w:rPr>
        <w:t xml:space="preserve"> binding to human neuroglobin: </w:t>
      </w:r>
      <w:proofErr w:type="spellStart"/>
      <w:r w:rsidR="00CF225D" w:rsidRPr="00207D16">
        <w:rPr>
          <w:i/>
          <w:iCs/>
        </w:rPr>
        <w:t>sulfheme</w:t>
      </w:r>
      <w:proofErr w:type="spellEnd"/>
      <w:r w:rsidR="00CF225D" w:rsidRPr="00207D16">
        <w:rPr>
          <w:i/>
          <w:iCs/>
        </w:rPr>
        <w:t xml:space="preserve"> derivatives</w:t>
      </w:r>
    </w:p>
    <w:p w14:paraId="4BBDE931" w14:textId="77777777" w:rsidR="00CF225D" w:rsidRPr="00207D16" w:rsidRDefault="00CF225D" w:rsidP="00CF225D">
      <w:pPr>
        <w:ind w:left="1440"/>
        <w:jc w:val="both"/>
      </w:pPr>
      <w:r w:rsidRPr="00207D16">
        <w:rPr>
          <w:b/>
          <w:bCs/>
        </w:rPr>
        <w:t xml:space="preserve">Federico Sebastiani, </w:t>
      </w:r>
      <w:r w:rsidRPr="00207D16">
        <w:t>Department of Chemistry, University of Florence, Florence, Italy</w:t>
      </w:r>
    </w:p>
    <w:p w14:paraId="6059B372" w14:textId="4A2D93D6" w:rsidR="008C4B81" w:rsidRPr="00207D16" w:rsidRDefault="0060011A" w:rsidP="005858FE">
      <w:pPr>
        <w:ind w:left="1440" w:hanging="1440"/>
        <w:jc w:val="both"/>
        <w:rPr>
          <w:b/>
          <w:bCs/>
          <w:i/>
          <w:iCs/>
        </w:rPr>
      </w:pPr>
      <w:r>
        <w:rPr>
          <w:b/>
          <w:bCs/>
        </w:rPr>
        <w:t>9</w:t>
      </w:r>
      <w:r w:rsidR="008C4B81" w:rsidRPr="00207D16">
        <w:rPr>
          <w:b/>
          <w:bCs/>
        </w:rPr>
        <w:t>:</w:t>
      </w:r>
      <w:r>
        <w:rPr>
          <w:b/>
          <w:bCs/>
        </w:rPr>
        <w:t>45</w:t>
      </w:r>
      <w:r w:rsidR="008C4B81" w:rsidRPr="00207D16">
        <w:rPr>
          <w:b/>
          <w:bCs/>
        </w:rPr>
        <w:t>-</w:t>
      </w:r>
      <w:r>
        <w:rPr>
          <w:b/>
          <w:bCs/>
        </w:rPr>
        <w:t>10</w:t>
      </w:r>
      <w:r w:rsidR="008C4B81" w:rsidRPr="00207D16">
        <w:rPr>
          <w:b/>
          <w:bCs/>
        </w:rPr>
        <w:t>:</w:t>
      </w:r>
      <w:r>
        <w:rPr>
          <w:b/>
          <w:bCs/>
        </w:rPr>
        <w:t>1</w:t>
      </w:r>
      <w:r w:rsidR="008C4B81" w:rsidRPr="00207D16">
        <w:rPr>
          <w:b/>
          <w:bCs/>
        </w:rPr>
        <w:t xml:space="preserve">0 </w:t>
      </w:r>
      <w:r w:rsidR="008C4B81" w:rsidRPr="00207D16">
        <w:rPr>
          <w:b/>
          <w:bCs/>
        </w:rPr>
        <w:tab/>
      </w:r>
      <w:r w:rsidR="005858FE" w:rsidRPr="005858FE">
        <w:rPr>
          <w:i/>
          <w:iCs/>
        </w:rPr>
        <w:t xml:space="preserve">Dissecting the conformational complexity of a prokaryotic </w:t>
      </w:r>
      <w:proofErr w:type="spellStart"/>
      <w:r w:rsidR="005858FE" w:rsidRPr="005858FE">
        <w:rPr>
          <w:i/>
          <w:iCs/>
        </w:rPr>
        <w:t>heme</w:t>
      </w:r>
      <w:proofErr w:type="spellEnd"/>
      <w:r w:rsidR="005858FE" w:rsidRPr="005858FE">
        <w:rPr>
          <w:i/>
          <w:iCs/>
        </w:rPr>
        <w:t xml:space="preserve"> transporter</w:t>
      </w:r>
    </w:p>
    <w:p w14:paraId="6C4607EF" w14:textId="49AC8E13" w:rsidR="008C4B81" w:rsidRPr="00207D16" w:rsidRDefault="00D179B3" w:rsidP="009C2263">
      <w:pPr>
        <w:ind w:left="1440"/>
        <w:jc w:val="both"/>
      </w:pPr>
      <w:r w:rsidRPr="00207D16">
        <w:rPr>
          <w:b/>
          <w:bCs/>
        </w:rPr>
        <w:t>Schara Safarian</w:t>
      </w:r>
      <w:r w:rsidR="008C4B81" w:rsidRPr="00207D16">
        <w:rPr>
          <w:b/>
          <w:bCs/>
        </w:rPr>
        <w:t xml:space="preserve">, </w:t>
      </w:r>
      <w:r w:rsidR="009C2263" w:rsidRPr="00207D16">
        <w:t>Max Planck Institute of Biophysics, Frankfurt am Main, Germany</w:t>
      </w:r>
    </w:p>
    <w:p w14:paraId="541358A6" w14:textId="15AC65AB" w:rsidR="00CF225D" w:rsidRPr="00207D16" w:rsidRDefault="008C4B81" w:rsidP="00CF225D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>10:</w:t>
      </w:r>
      <w:r w:rsidR="0060011A">
        <w:rPr>
          <w:b/>
          <w:bCs/>
        </w:rPr>
        <w:t>1</w:t>
      </w:r>
      <w:r w:rsidRPr="00207D16">
        <w:rPr>
          <w:b/>
          <w:bCs/>
        </w:rPr>
        <w:t>0-1</w:t>
      </w:r>
      <w:r w:rsidR="0060011A">
        <w:rPr>
          <w:b/>
          <w:bCs/>
        </w:rPr>
        <w:t>0</w:t>
      </w:r>
      <w:r w:rsidRPr="00207D16">
        <w:rPr>
          <w:b/>
          <w:bCs/>
        </w:rPr>
        <w:t>:</w:t>
      </w:r>
      <w:r w:rsidR="0060011A">
        <w:rPr>
          <w:b/>
          <w:bCs/>
        </w:rPr>
        <w:t>35</w:t>
      </w:r>
      <w:r w:rsidRPr="00207D16">
        <w:rPr>
          <w:b/>
          <w:bCs/>
        </w:rPr>
        <w:t xml:space="preserve"> </w:t>
      </w:r>
      <w:r w:rsidRPr="00207D16">
        <w:rPr>
          <w:b/>
          <w:bCs/>
        </w:rPr>
        <w:tab/>
      </w:r>
      <w:r w:rsidR="00B871FB" w:rsidRPr="00207D16">
        <w:rPr>
          <w:i/>
          <w:iCs/>
        </w:rPr>
        <w:t xml:space="preserve">From antibacterial strategy to modulation of </w:t>
      </w:r>
      <w:proofErr w:type="spellStart"/>
      <w:r w:rsidR="00B871FB" w:rsidRPr="00207D16">
        <w:rPr>
          <w:i/>
          <w:iCs/>
        </w:rPr>
        <w:t>hemoglobin</w:t>
      </w:r>
      <w:proofErr w:type="spellEnd"/>
      <w:r w:rsidR="00B871FB" w:rsidRPr="00207D16">
        <w:rPr>
          <w:i/>
          <w:iCs/>
        </w:rPr>
        <w:t xml:space="preserve"> oxygen affinity: the unexpected dual role of C35</w:t>
      </w:r>
    </w:p>
    <w:p w14:paraId="053CB73E" w14:textId="77777777" w:rsidR="00CF225D" w:rsidRPr="00207D16" w:rsidRDefault="00CF225D" w:rsidP="00CF225D">
      <w:pPr>
        <w:ind w:left="1440"/>
        <w:jc w:val="both"/>
      </w:pPr>
      <w:r w:rsidRPr="00207D16">
        <w:rPr>
          <w:b/>
          <w:bCs/>
        </w:rPr>
        <w:t xml:space="preserve">Serena Faggiano, </w:t>
      </w:r>
      <w:r w:rsidRPr="00207D16">
        <w:t>Department of Food and Drug, University of Parma, Parma, Italy</w:t>
      </w:r>
    </w:p>
    <w:p w14:paraId="70E43118" w14:textId="77777777" w:rsidR="005A4E8D" w:rsidRPr="00207D16" w:rsidRDefault="00D7126C" w:rsidP="005A4E8D">
      <w:pPr>
        <w:ind w:left="1440" w:hanging="1440"/>
        <w:jc w:val="both"/>
      </w:pPr>
      <w:r w:rsidRPr="005A4E8D">
        <w:rPr>
          <w:b/>
          <w:bCs/>
        </w:rPr>
        <w:t>10:35-1</w:t>
      </w:r>
      <w:r w:rsidR="00B335B7" w:rsidRPr="005A4E8D">
        <w:rPr>
          <w:b/>
          <w:bCs/>
        </w:rPr>
        <w:t>1</w:t>
      </w:r>
      <w:r w:rsidRPr="005A4E8D">
        <w:rPr>
          <w:b/>
          <w:bCs/>
        </w:rPr>
        <w:t xml:space="preserve">:00 </w:t>
      </w:r>
      <w:r w:rsidRPr="005A4E8D">
        <w:rPr>
          <w:b/>
          <w:bCs/>
        </w:rPr>
        <w:tab/>
      </w:r>
      <w:r w:rsidR="005A4E8D" w:rsidRPr="005A051B">
        <w:rPr>
          <w:i/>
          <w:iCs/>
        </w:rPr>
        <w:t xml:space="preserve">Anaerobic </w:t>
      </w:r>
      <w:proofErr w:type="spellStart"/>
      <w:r w:rsidR="005A4E8D" w:rsidRPr="005A051B">
        <w:rPr>
          <w:i/>
          <w:iCs/>
        </w:rPr>
        <w:t>heme</w:t>
      </w:r>
      <w:proofErr w:type="spellEnd"/>
      <w:r w:rsidR="005A4E8D" w:rsidRPr="005A051B">
        <w:rPr>
          <w:i/>
          <w:iCs/>
        </w:rPr>
        <w:t xml:space="preserve"> catabolism in three bacterial pathogens</w:t>
      </w:r>
    </w:p>
    <w:p w14:paraId="7D3C6A0A" w14:textId="77777777" w:rsidR="005A4E8D" w:rsidRPr="00207D16" w:rsidRDefault="005A4E8D" w:rsidP="005A4E8D">
      <w:pPr>
        <w:ind w:left="1440"/>
        <w:jc w:val="both"/>
      </w:pPr>
      <w:r w:rsidRPr="00207D16">
        <w:rPr>
          <w:b/>
          <w:bCs/>
        </w:rPr>
        <w:t xml:space="preserve">Kirsten Wolthers, </w:t>
      </w:r>
      <w:r w:rsidRPr="00207D16">
        <w:t>Department of Chemistry, The University of British Columbia, Canada</w:t>
      </w:r>
    </w:p>
    <w:p w14:paraId="3C937775" w14:textId="11BCF972" w:rsidR="00D7126C" w:rsidRPr="00207D16" w:rsidRDefault="00D7126C" w:rsidP="005A4E8D">
      <w:pPr>
        <w:ind w:left="1440" w:hanging="1440"/>
        <w:jc w:val="both"/>
      </w:pPr>
    </w:p>
    <w:p w14:paraId="197A4D37" w14:textId="110674EA" w:rsidR="009C2263" w:rsidRPr="00207D16" w:rsidRDefault="009C2263" w:rsidP="00CF225D">
      <w:pPr>
        <w:ind w:left="1440" w:hanging="1440"/>
        <w:jc w:val="both"/>
      </w:pPr>
    </w:p>
    <w:p w14:paraId="1FB1B36D" w14:textId="5CB77023" w:rsidR="008F0325" w:rsidRPr="00207D16" w:rsidRDefault="008F0325" w:rsidP="00410389">
      <w:pPr>
        <w:jc w:val="both"/>
      </w:pPr>
      <w:r w:rsidRPr="00207D16">
        <w:lastRenderedPageBreak/>
        <w:t>1</w:t>
      </w:r>
      <w:r w:rsidR="00D7126C">
        <w:t>1</w:t>
      </w:r>
      <w:r w:rsidRPr="00207D16">
        <w:t>.</w:t>
      </w:r>
      <w:r w:rsidR="00D7126C">
        <w:t>0</w:t>
      </w:r>
      <w:r w:rsidRPr="00207D16">
        <w:t>0-11.</w:t>
      </w:r>
      <w:r w:rsidR="00D7126C">
        <w:t>3</w:t>
      </w:r>
      <w:r w:rsidRPr="00207D16">
        <w:t>0 Morning Refreshments and Posters</w:t>
      </w:r>
      <w:r w:rsidR="00AF13DF" w:rsidRPr="00207D16">
        <w:t>, EBS 2.65 &amp; 2.66</w:t>
      </w:r>
    </w:p>
    <w:p w14:paraId="099BF48F" w14:textId="77777777" w:rsidR="00B95F58" w:rsidRPr="00207D16" w:rsidRDefault="00B95F58" w:rsidP="00410389">
      <w:pPr>
        <w:ind w:left="1440" w:hanging="1440"/>
        <w:jc w:val="both"/>
        <w:rPr>
          <w:b/>
          <w:bCs/>
        </w:rPr>
      </w:pPr>
    </w:p>
    <w:p w14:paraId="621457CD" w14:textId="4C65AC22" w:rsidR="001E1F47" w:rsidRPr="00207D16" w:rsidRDefault="001E1F47" w:rsidP="00410389">
      <w:pPr>
        <w:ind w:left="1440" w:hanging="1440"/>
        <w:jc w:val="both"/>
      </w:pPr>
      <w:r w:rsidRPr="00207D16">
        <w:rPr>
          <w:b/>
          <w:bCs/>
        </w:rPr>
        <w:t>1</w:t>
      </w:r>
      <w:r w:rsidR="00090498">
        <w:rPr>
          <w:b/>
          <w:bCs/>
        </w:rPr>
        <w:t>1</w:t>
      </w:r>
      <w:r w:rsidRPr="00207D16">
        <w:rPr>
          <w:b/>
          <w:bCs/>
        </w:rPr>
        <w:t>:</w:t>
      </w:r>
      <w:r w:rsidR="00090498">
        <w:rPr>
          <w:b/>
          <w:bCs/>
        </w:rPr>
        <w:t>3</w:t>
      </w:r>
      <w:r w:rsidR="00DB58FB">
        <w:rPr>
          <w:b/>
          <w:bCs/>
        </w:rPr>
        <w:t>0</w:t>
      </w:r>
      <w:r w:rsidRPr="00207D16">
        <w:rPr>
          <w:b/>
          <w:bCs/>
        </w:rPr>
        <w:t>-1</w:t>
      </w:r>
      <w:r w:rsidR="00090498">
        <w:rPr>
          <w:b/>
          <w:bCs/>
        </w:rPr>
        <w:t>1</w:t>
      </w:r>
      <w:r w:rsidR="00DB58FB">
        <w:rPr>
          <w:b/>
          <w:bCs/>
        </w:rPr>
        <w:t>:</w:t>
      </w:r>
      <w:r w:rsidR="00090498">
        <w:rPr>
          <w:b/>
          <w:bCs/>
        </w:rPr>
        <w:t>55</w:t>
      </w:r>
      <w:r w:rsidRPr="00207D16">
        <w:rPr>
          <w:b/>
          <w:bCs/>
        </w:rPr>
        <w:t xml:space="preserve"> </w:t>
      </w:r>
      <w:r w:rsidRPr="00207D16">
        <w:rPr>
          <w:b/>
          <w:bCs/>
        </w:rPr>
        <w:tab/>
      </w:r>
      <w:r w:rsidR="000079EC" w:rsidRPr="00207D16">
        <w:rPr>
          <w:i/>
          <w:iCs/>
        </w:rPr>
        <w:t>The high diversity of oxygen reactivity in bacterial terminal oxidases</w:t>
      </w:r>
    </w:p>
    <w:p w14:paraId="417941C4" w14:textId="41AA9D71" w:rsidR="001E1F47" w:rsidRPr="00207D16" w:rsidRDefault="009B0B23" w:rsidP="006E449A">
      <w:pPr>
        <w:ind w:left="1440"/>
        <w:jc w:val="both"/>
      </w:pPr>
      <w:r w:rsidRPr="00207D16">
        <w:rPr>
          <w:b/>
          <w:bCs/>
        </w:rPr>
        <w:t>Petra Hellwig</w:t>
      </w:r>
      <w:r w:rsidR="001E1F47" w:rsidRPr="00207D16">
        <w:rPr>
          <w:b/>
          <w:bCs/>
        </w:rPr>
        <w:t xml:space="preserve">, </w:t>
      </w:r>
      <w:r w:rsidR="006E449A" w:rsidRPr="00207D16">
        <w:t>Faculty of Chemistry,</w:t>
      </w:r>
      <w:r w:rsidR="006E449A" w:rsidRPr="00207D16">
        <w:rPr>
          <w:b/>
          <w:bCs/>
        </w:rPr>
        <w:t xml:space="preserve"> </w:t>
      </w:r>
      <w:r w:rsidR="006E449A" w:rsidRPr="00207D16">
        <w:t>University of Strasbourg, Strasbourg, France</w:t>
      </w:r>
    </w:p>
    <w:p w14:paraId="290BEF1C" w14:textId="77777777" w:rsidR="00AB40E3" w:rsidRPr="00207D16" w:rsidRDefault="00977A4E" w:rsidP="00AB40E3">
      <w:pPr>
        <w:jc w:val="both"/>
        <w:rPr>
          <w:b/>
          <w:bCs/>
        </w:rPr>
      </w:pPr>
      <w:r w:rsidRPr="00207D16">
        <w:rPr>
          <w:b/>
          <w:bCs/>
        </w:rPr>
        <w:t>11:</w:t>
      </w:r>
      <w:r w:rsidR="00942024">
        <w:rPr>
          <w:b/>
          <w:bCs/>
        </w:rPr>
        <w:t>55</w:t>
      </w:r>
      <w:r w:rsidRPr="00207D16">
        <w:rPr>
          <w:b/>
          <w:bCs/>
        </w:rPr>
        <w:t>-1</w:t>
      </w:r>
      <w:r w:rsidR="00125587">
        <w:rPr>
          <w:b/>
          <w:bCs/>
        </w:rPr>
        <w:t>2</w:t>
      </w:r>
      <w:r w:rsidRPr="00207D16">
        <w:rPr>
          <w:b/>
          <w:bCs/>
        </w:rPr>
        <w:t>:2</w:t>
      </w:r>
      <w:r w:rsidR="00125587">
        <w:rPr>
          <w:b/>
          <w:bCs/>
        </w:rPr>
        <w:t>0</w:t>
      </w:r>
      <w:r w:rsidRPr="00207D16">
        <w:rPr>
          <w:b/>
          <w:bCs/>
        </w:rPr>
        <w:t xml:space="preserve"> </w:t>
      </w:r>
      <w:r w:rsidRPr="00207D16">
        <w:rPr>
          <w:b/>
          <w:bCs/>
        </w:rPr>
        <w:tab/>
      </w:r>
      <w:r w:rsidR="00AB40E3" w:rsidRPr="00207D16">
        <w:rPr>
          <w:i/>
          <w:iCs/>
        </w:rPr>
        <w:t>Targeting aerobic respiratory chains to combat bacterial pathogens</w:t>
      </w:r>
    </w:p>
    <w:p w14:paraId="49E0DB1D" w14:textId="77777777" w:rsidR="00AB40E3" w:rsidRPr="00207D16" w:rsidRDefault="00AB40E3" w:rsidP="00AB40E3">
      <w:pPr>
        <w:ind w:left="1440"/>
        <w:jc w:val="both"/>
      </w:pPr>
      <w:r w:rsidRPr="00207D16">
        <w:rPr>
          <w:b/>
          <w:bCs/>
        </w:rPr>
        <w:t xml:space="preserve">Mark Shepherd, </w:t>
      </w:r>
      <w:r w:rsidRPr="00207D16">
        <w:t>School of Biosciences, University of Kent, Canterbury, United Kingdom</w:t>
      </w:r>
    </w:p>
    <w:p w14:paraId="65BB0DC5" w14:textId="4FF94BDD" w:rsidR="008F0325" w:rsidRDefault="00B10997" w:rsidP="00410389">
      <w:pPr>
        <w:jc w:val="both"/>
        <w:rPr>
          <w:b/>
          <w:bCs/>
          <w:i/>
          <w:iCs/>
        </w:rPr>
      </w:pPr>
      <w:r w:rsidRPr="00207D16">
        <w:rPr>
          <w:b/>
          <w:bCs/>
        </w:rPr>
        <w:t>1</w:t>
      </w:r>
      <w:r w:rsidR="00125587">
        <w:rPr>
          <w:b/>
          <w:bCs/>
        </w:rPr>
        <w:t>2</w:t>
      </w:r>
      <w:r w:rsidRPr="00207D16">
        <w:rPr>
          <w:b/>
          <w:bCs/>
        </w:rPr>
        <w:t>:</w:t>
      </w:r>
      <w:r w:rsidR="00125587">
        <w:rPr>
          <w:b/>
          <w:bCs/>
        </w:rPr>
        <w:t>20</w:t>
      </w:r>
      <w:r w:rsidRPr="001D351F">
        <w:rPr>
          <w:b/>
          <w:bCs/>
        </w:rPr>
        <w:t>-1</w:t>
      </w:r>
      <w:r w:rsidR="008F76B1">
        <w:rPr>
          <w:b/>
          <w:bCs/>
        </w:rPr>
        <w:t>2</w:t>
      </w:r>
      <w:r w:rsidRPr="001D351F">
        <w:rPr>
          <w:b/>
          <w:bCs/>
        </w:rPr>
        <w:t>:</w:t>
      </w:r>
      <w:r w:rsidR="008F76B1">
        <w:rPr>
          <w:b/>
          <w:bCs/>
        </w:rPr>
        <w:t>5</w:t>
      </w:r>
      <w:r w:rsidRPr="001D351F">
        <w:rPr>
          <w:b/>
          <w:bCs/>
        </w:rPr>
        <w:t>0</w:t>
      </w:r>
      <w:r w:rsidRPr="00207D16">
        <w:rPr>
          <w:b/>
          <w:bCs/>
        </w:rPr>
        <w:t xml:space="preserve"> </w:t>
      </w:r>
      <w:r w:rsidR="003E1700" w:rsidRPr="00207D16">
        <w:rPr>
          <w:b/>
          <w:bCs/>
        </w:rPr>
        <w:tab/>
      </w:r>
      <w:r w:rsidR="008F0325" w:rsidRPr="00207D16">
        <w:rPr>
          <w:i/>
          <w:iCs/>
        </w:rPr>
        <w:t>Abstract selected speakers:</w:t>
      </w:r>
    </w:p>
    <w:p w14:paraId="6DC024A4" w14:textId="4DACE767" w:rsidR="00EF73BE" w:rsidRDefault="00EF73BE" w:rsidP="00EF73BE">
      <w:pPr>
        <w:ind w:left="1440" w:hanging="1440"/>
        <w:jc w:val="both"/>
      </w:pPr>
      <w:r w:rsidRPr="00207D16">
        <w:rPr>
          <w:b/>
          <w:bCs/>
        </w:rPr>
        <w:t>1</w:t>
      </w:r>
      <w:r>
        <w:rPr>
          <w:b/>
          <w:bCs/>
        </w:rPr>
        <w:t>2</w:t>
      </w:r>
      <w:r w:rsidRPr="00207D16">
        <w:rPr>
          <w:b/>
          <w:bCs/>
        </w:rPr>
        <w:t>:</w:t>
      </w:r>
      <w:r>
        <w:rPr>
          <w:b/>
          <w:bCs/>
        </w:rPr>
        <w:t>20</w:t>
      </w:r>
      <w:r w:rsidRPr="00207D16">
        <w:rPr>
          <w:b/>
          <w:bCs/>
        </w:rPr>
        <w:t>-1</w:t>
      </w:r>
      <w:r>
        <w:rPr>
          <w:b/>
          <w:bCs/>
        </w:rPr>
        <w:t>2</w:t>
      </w:r>
      <w:r w:rsidRPr="00207D16">
        <w:rPr>
          <w:b/>
          <w:bCs/>
        </w:rPr>
        <w:t>:</w:t>
      </w:r>
      <w:r w:rsidR="006106C5">
        <w:rPr>
          <w:b/>
          <w:bCs/>
        </w:rPr>
        <w:t>35</w:t>
      </w:r>
      <w:r>
        <w:rPr>
          <w:b/>
          <w:bCs/>
        </w:rPr>
        <w:tab/>
      </w:r>
      <w:r w:rsidRPr="00EF73BE">
        <w:rPr>
          <w:i/>
          <w:iCs/>
        </w:rPr>
        <w:t>The bd-type Cyanide Insensitive Oxidase from the multidrug-resistant pathogen Pseudomonas aeruginosa: interaction with gaseous ligands</w:t>
      </w:r>
      <w:r w:rsidRPr="00EF73BE">
        <w:t xml:space="preserve"> </w:t>
      </w:r>
    </w:p>
    <w:p w14:paraId="67159002" w14:textId="7F4A9A97" w:rsidR="00EF73BE" w:rsidRDefault="00EF73BE" w:rsidP="00EF73BE">
      <w:pPr>
        <w:ind w:left="1440"/>
        <w:jc w:val="both"/>
      </w:pPr>
      <w:r w:rsidRPr="00EF73BE">
        <w:rPr>
          <w:b/>
          <w:bCs/>
        </w:rPr>
        <w:t>Elena Forte</w:t>
      </w:r>
      <w:r>
        <w:rPr>
          <w:b/>
          <w:bCs/>
        </w:rPr>
        <w:t>,</w:t>
      </w:r>
      <w:r w:rsidRPr="00EF73BE">
        <w:rPr>
          <w:vertAlign w:val="superscript"/>
        </w:rPr>
        <w:t xml:space="preserve"> </w:t>
      </w:r>
      <w:r w:rsidRPr="00EF73BE">
        <w:t>Department of Biochemical Sciences “A. Rossi Fanelli”, Sapienza University of Rome, P. le A. Moro 5 00185 Rome, Italy</w:t>
      </w:r>
    </w:p>
    <w:p w14:paraId="1EEBAD84" w14:textId="248F8356" w:rsidR="0019068D" w:rsidRDefault="0019068D" w:rsidP="0019068D">
      <w:pPr>
        <w:ind w:left="1440" w:hanging="1440"/>
        <w:jc w:val="both"/>
      </w:pPr>
      <w:r w:rsidRPr="00207D16">
        <w:rPr>
          <w:b/>
          <w:bCs/>
        </w:rPr>
        <w:t>1</w:t>
      </w:r>
      <w:r>
        <w:rPr>
          <w:b/>
          <w:bCs/>
        </w:rPr>
        <w:t>2</w:t>
      </w:r>
      <w:r w:rsidRPr="00207D16">
        <w:rPr>
          <w:b/>
          <w:bCs/>
        </w:rPr>
        <w:t>:</w:t>
      </w:r>
      <w:r w:rsidR="006106C5">
        <w:rPr>
          <w:b/>
          <w:bCs/>
        </w:rPr>
        <w:t>35</w:t>
      </w:r>
      <w:r w:rsidRPr="00207D16">
        <w:rPr>
          <w:b/>
          <w:bCs/>
        </w:rPr>
        <w:t>-1</w:t>
      </w:r>
      <w:r w:rsidR="00303B80">
        <w:rPr>
          <w:b/>
          <w:bCs/>
        </w:rPr>
        <w:t>2</w:t>
      </w:r>
      <w:r w:rsidRPr="00207D16">
        <w:rPr>
          <w:b/>
          <w:bCs/>
        </w:rPr>
        <w:t>:</w:t>
      </w:r>
      <w:r w:rsidR="006106C5">
        <w:rPr>
          <w:b/>
          <w:bCs/>
        </w:rPr>
        <w:t>5</w:t>
      </w:r>
      <w:r>
        <w:rPr>
          <w:b/>
          <w:bCs/>
        </w:rPr>
        <w:t>0</w:t>
      </w:r>
      <w:r>
        <w:rPr>
          <w:b/>
          <w:bCs/>
        </w:rPr>
        <w:tab/>
      </w:r>
      <w:r w:rsidR="006F0891" w:rsidRPr="006F0891">
        <w:rPr>
          <w:i/>
          <w:iCs/>
        </w:rPr>
        <w:t>Targeting cytochrome bd oxidases from Acinetobacter baumannii with steroid drugs.</w:t>
      </w:r>
    </w:p>
    <w:p w14:paraId="526C71E0" w14:textId="07EE55C6" w:rsidR="0019068D" w:rsidRDefault="00C03A3A" w:rsidP="0019068D">
      <w:pPr>
        <w:ind w:left="1440"/>
        <w:jc w:val="both"/>
      </w:pPr>
      <w:r w:rsidRPr="00C03A3A">
        <w:rPr>
          <w:b/>
          <w:bCs/>
        </w:rPr>
        <w:t>Guy Joiner</w:t>
      </w:r>
      <w:r w:rsidR="0019068D">
        <w:rPr>
          <w:b/>
          <w:bCs/>
        </w:rPr>
        <w:t>,</w:t>
      </w:r>
      <w:r w:rsidR="0019068D" w:rsidRPr="00EF73BE">
        <w:rPr>
          <w:vertAlign w:val="superscript"/>
        </w:rPr>
        <w:t xml:space="preserve"> </w:t>
      </w:r>
      <w:r w:rsidR="001D351F" w:rsidRPr="001D351F">
        <w:t>School of Biosciences, University of Kent, Canterbury, United Kingdom</w:t>
      </w:r>
      <w:r w:rsidR="001D351F">
        <w:t>.</w:t>
      </w:r>
    </w:p>
    <w:p w14:paraId="5969D375" w14:textId="77777777" w:rsidR="00F73C6F" w:rsidRPr="00EF73BE" w:rsidRDefault="00F73C6F" w:rsidP="00EF73BE">
      <w:pPr>
        <w:ind w:left="1440"/>
        <w:jc w:val="both"/>
      </w:pPr>
    </w:p>
    <w:p w14:paraId="540C260B" w14:textId="4C9890E5" w:rsidR="008F0325" w:rsidRPr="00207D16" w:rsidRDefault="008F0325" w:rsidP="00410389">
      <w:pPr>
        <w:jc w:val="both"/>
      </w:pPr>
      <w:r w:rsidRPr="00207D16">
        <w:t>1</w:t>
      </w:r>
      <w:r w:rsidR="00303B80">
        <w:t>2</w:t>
      </w:r>
      <w:r w:rsidRPr="00207D16">
        <w:t>.</w:t>
      </w:r>
      <w:r w:rsidR="00303B80">
        <w:t>5</w:t>
      </w:r>
      <w:r w:rsidRPr="00207D16">
        <w:t>0-1</w:t>
      </w:r>
      <w:r w:rsidR="00125587">
        <w:t>4</w:t>
      </w:r>
      <w:r w:rsidRPr="00207D16">
        <w:t>.</w:t>
      </w:r>
      <w:r w:rsidR="00125587">
        <w:t>0</w:t>
      </w:r>
      <w:r w:rsidRPr="00207D16">
        <w:t>0 Lunch and Poster Session</w:t>
      </w:r>
      <w:r w:rsidR="005F2B0E" w:rsidRPr="00207D16">
        <w:t>, EBS 2.65 &amp; 2.66</w:t>
      </w:r>
    </w:p>
    <w:p w14:paraId="711C47EA" w14:textId="77777777" w:rsidR="008F0325" w:rsidRPr="00207D16" w:rsidRDefault="008F0325" w:rsidP="00410389">
      <w:pPr>
        <w:pBdr>
          <w:bottom w:val="single" w:sz="4" w:space="1" w:color="auto"/>
        </w:pBdr>
        <w:jc w:val="both"/>
      </w:pPr>
    </w:p>
    <w:p w14:paraId="4B2DFA90" w14:textId="580133DC" w:rsidR="00E310D6" w:rsidRPr="00207D16" w:rsidRDefault="008F0325" w:rsidP="00E310D6">
      <w:pPr>
        <w:jc w:val="both"/>
        <w:rPr>
          <w:b/>
          <w:bCs/>
          <w:color w:val="0070C0"/>
        </w:rPr>
      </w:pPr>
      <w:r w:rsidRPr="00207D16">
        <w:rPr>
          <w:b/>
          <w:bCs/>
          <w:color w:val="0070C0"/>
        </w:rPr>
        <w:t>1</w:t>
      </w:r>
      <w:r w:rsidR="00303B80">
        <w:rPr>
          <w:b/>
          <w:bCs/>
          <w:color w:val="0070C0"/>
        </w:rPr>
        <w:t>4</w:t>
      </w:r>
      <w:r w:rsidRPr="00207D16">
        <w:rPr>
          <w:b/>
          <w:bCs/>
          <w:color w:val="0070C0"/>
        </w:rPr>
        <w:t>.</w:t>
      </w:r>
      <w:r w:rsidR="00303B80">
        <w:rPr>
          <w:b/>
          <w:bCs/>
          <w:color w:val="0070C0"/>
        </w:rPr>
        <w:t>0</w:t>
      </w:r>
      <w:r w:rsidRPr="00207D16">
        <w:rPr>
          <w:b/>
          <w:bCs/>
          <w:color w:val="0070C0"/>
        </w:rPr>
        <w:t>0-17.20 Session 2: Evolution of Oxygen Binding Proteins</w:t>
      </w:r>
      <w:r w:rsidR="00E310D6" w:rsidRPr="00207D16">
        <w:rPr>
          <w:b/>
          <w:bCs/>
          <w:color w:val="0070C0"/>
        </w:rPr>
        <w:t>, EBS2.2</w:t>
      </w:r>
    </w:p>
    <w:p w14:paraId="4373FA9C" w14:textId="255E052B" w:rsidR="008F0325" w:rsidRPr="00207D16" w:rsidRDefault="00E15386" w:rsidP="00410389">
      <w:pPr>
        <w:jc w:val="both"/>
        <w:rPr>
          <w:i/>
          <w:iCs/>
        </w:rPr>
      </w:pPr>
      <w:r w:rsidRPr="00207D16">
        <w:rPr>
          <w:b/>
          <w:bCs/>
        </w:rPr>
        <w:t xml:space="preserve">Chairpersons: </w:t>
      </w:r>
      <w:r w:rsidR="008F0325" w:rsidRPr="00207D16">
        <w:rPr>
          <w:b/>
          <w:bCs/>
        </w:rPr>
        <w:t>Michael Berenbrink</w:t>
      </w:r>
    </w:p>
    <w:p w14:paraId="61748942" w14:textId="0D37371B" w:rsidR="006926A1" w:rsidRPr="00207D16" w:rsidRDefault="00A16FD7" w:rsidP="003C7088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>1</w:t>
      </w:r>
      <w:r w:rsidR="0003359F">
        <w:rPr>
          <w:b/>
          <w:bCs/>
        </w:rPr>
        <w:t>4</w:t>
      </w:r>
      <w:r w:rsidR="00EA24F1" w:rsidRPr="00207D16">
        <w:rPr>
          <w:b/>
          <w:bCs/>
        </w:rPr>
        <w:t>:</w:t>
      </w:r>
      <w:r w:rsidR="0003359F">
        <w:rPr>
          <w:b/>
          <w:bCs/>
        </w:rPr>
        <w:t>0</w:t>
      </w:r>
      <w:r w:rsidR="00EA24F1" w:rsidRPr="00207D16">
        <w:rPr>
          <w:b/>
          <w:bCs/>
        </w:rPr>
        <w:t>0-14:</w:t>
      </w:r>
      <w:r w:rsidR="0003359F">
        <w:rPr>
          <w:b/>
          <w:bCs/>
        </w:rPr>
        <w:t>2</w:t>
      </w:r>
      <w:r w:rsidR="00EA24F1" w:rsidRPr="00207D16">
        <w:rPr>
          <w:b/>
          <w:bCs/>
        </w:rPr>
        <w:t xml:space="preserve">5 </w:t>
      </w:r>
      <w:r w:rsidR="006926A1" w:rsidRPr="00207D16">
        <w:rPr>
          <w:b/>
          <w:bCs/>
        </w:rPr>
        <w:tab/>
      </w:r>
      <w:r w:rsidR="003C7088" w:rsidRPr="00207D16">
        <w:rPr>
          <w:i/>
          <w:iCs/>
        </w:rPr>
        <w:t>Conformational analysis of human and crocodilian Hb by cryo-electron microscopy</w:t>
      </w:r>
    </w:p>
    <w:p w14:paraId="7424E825" w14:textId="704B6FAC" w:rsidR="008F0325" w:rsidRPr="00207D16" w:rsidRDefault="006926A1" w:rsidP="00410389">
      <w:pPr>
        <w:ind w:left="1440"/>
        <w:jc w:val="both"/>
      </w:pPr>
      <w:r w:rsidRPr="00207D16">
        <w:rPr>
          <w:b/>
          <w:bCs/>
        </w:rPr>
        <w:t xml:space="preserve">Jeremy Tame, </w:t>
      </w:r>
      <w:r w:rsidR="006E449A" w:rsidRPr="00207D16">
        <w:t>Department of Biology and Biochemistry,</w:t>
      </w:r>
      <w:r w:rsidR="006E449A" w:rsidRPr="00207D16">
        <w:rPr>
          <w:b/>
          <w:bCs/>
        </w:rPr>
        <w:t xml:space="preserve"> </w:t>
      </w:r>
      <w:r w:rsidR="00410389" w:rsidRPr="00207D16">
        <w:t xml:space="preserve">Yokohama City University, </w:t>
      </w:r>
      <w:r w:rsidR="009934A5" w:rsidRPr="00207D16">
        <w:t xml:space="preserve">Yokohama, </w:t>
      </w:r>
      <w:r w:rsidR="00410389" w:rsidRPr="00207D16">
        <w:t>Japan</w:t>
      </w:r>
    </w:p>
    <w:p w14:paraId="6FB16190" w14:textId="48417BC8" w:rsidR="0012517C" w:rsidRPr="00207D16" w:rsidRDefault="0012517C" w:rsidP="0012517C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>14:</w:t>
      </w:r>
      <w:r w:rsidR="0003359F">
        <w:rPr>
          <w:b/>
          <w:bCs/>
        </w:rPr>
        <w:t>2</w:t>
      </w:r>
      <w:r w:rsidRPr="00207D16">
        <w:rPr>
          <w:b/>
          <w:bCs/>
        </w:rPr>
        <w:t>5-1</w:t>
      </w:r>
      <w:r w:rsidR="0003359F">
        <w:rPr>
          <w:b/>
          <w:bCs/>
        </w:rPr>
        <w:t>4</w:t>
      </w:r>
      <w:r w:rsidRPr="00207D16">
        <w:rPr>
          <w:b/>
          <w:bCs/>
        </w:rPr>
        <w:t>:</w:t>
      </w:r>
      <w:r w:rsidR="0003359F">
        <w:rPr>
          <w:b/>
          <w:bCs/>
        </w:rPr>
        <w:t>5</w:t>
      </w:r>
      <w:r w:rsidRPr="00207D16">
        <w:rPr>
          <w:b/>
          <w:bCs/>
        </w:rPr>
        <w:t xml:space="preserve">0 </w:t>
      </w:r>
      <w:r w:rsidRPr="00207D16">
        <w:rPr>
          <w:b/>
          <w:bCs/>
        </w:rPr>
        <w:tab/>
      </w:r>
      <w:proofErr w:type="spellStart"/>
      <w:r w:rsidRPr="00207D16">
        <w:rPr>
          <w:i/>
          <w:iCs/>
        </w:rPr>
        <w:t>Ngb</w:t>
      </w:r>
      <w:proofErr w:type="spellEnd"/>
      <w:r w:rsidRPr="00207D16">
        <w:rPr>
          <w:i/>
          <w:iCs/>
        </w:rPr>
        <w:t xml:space="preserve"> function in Zebrafish – lessons learned from a knockout model</w:t>
      </w:r>
    </w:p>
    <w:p w14:paraId="02F8D6EA" w14:textId="6ACDAF06" w:rsidR="0012517C" w:rsidRPr="00207D16" w:rsidRDefault="0012517C" w:rsidP="0012517C">
      <w:pPr>
        <w:ind w:left="1440"/>
        <w:jc w:val="both"/>
        <w:rPr>
          <w:b/>
          <w:bCs/>
        </w:rPr>
      </w:pPr>
      <w:r w:rsidRPr="00207D16">
        <w:rPr>
          <w:b/>
          <w:bCs/>
        </w:rPr>
        <w:t>Andrej Fabrizius,</w:t>
      </w:r>
      <w:r w:rsidRPr="00207D16">
        <w:t xml:space="preserve"> </w:t>
      </w:r>
      <w:r w:rsidR="00DF7DAA" w:rsidRPr="00207D16">
        <w:t xml:space="preserve">Department of Biology, </w:t>
      </w:r>
      <w:r w:rsidRPr="00207D16">
        <w:t>University of Hamburg, Germany</w:t>
      </w:r>
    </w:p>
    <w:p w14:paraId="39CD07BB" w14:textId="387F7F1E" w:rsidR="006A3EE4" w:rsidRPr="00207D16" w:rsidRDefault="006A3EE4" w:rsidP="00FA341A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>14:</w:t>
      </w:r>
      <w:r w:rsidR="0003359F">
        <w:rPr>
          <w:b/>
          <w:bCs/>
        </w:rPr>
        <w:t>5</w:t>
      </w:r>
      <w:r w:rsidR="005C7E78" w:rsidRPr="00207D16">
        <w:rPr>
          <w:b/>
          <w:bCs/>
        </w:rPr>
        <w:t>0</w:t>
      </w:r>
      <w:r w:rsidRPr="00207D16">
        <w:rPr>
          <w:b/>
          <w:bCs/>
        </w:rPr>
        <w:t>-1</w:t>
      </w:r>
      <w:r w:rsidR="0012517C" w:rsidRPr="00207D16">
        <w:rPr>
          <w:b/>
          <w:bCs/>
        </w:rPr>
        <w:t>5</w:t>
      </w:r>
      <w:r w:rsidRPr="00207D16">
        <w:rPr>
          <w:b/>
          <w:bCs/>
        </w:rPr>
        <w:t>:</w:t>
      </w:r>
      <w:r w:rsidR="0003359F">
        <w:rPr>
          <w:b/>
          <w:bCs/>
        </w:rPr>
        <w:t>1</w:t>
      </w:r>
      <w:r w:rsidR="0012517C" w:rsidRPr="00207D16">
        <w:rPr>
          <w:b/>
          <w:bCs/>
        </w:rPr>
        <w:t>5</w:t>
      </w:r>
      <w:r w:rsidRPr="00207D16">
        <w:rPr>
          <w:b/>
          <w:bCs/>
        </w:rPr>
        <w:t xml:space="preserve"> </w:t>
      </w:r>
      <w:r w:rsidRPr="00207D16">
        <w:rPr>
          <w:b/>
          <w:bCs/>
        </w:rPr>
        <w:tab/>
      </w:r>
      <w:r w:rsidR="00FA341A" w:rsidRPr="00207D16">
        <w:rPr>
          <w:i/>
          <w:iCs/>
        </w:rPr>
        <w:t xml:space="preserve">Convergent reductions in </w:t>
      </w:r>
      <w:proofErr w:type="spellStart"/>
      <w:r w:rsidR="00FA341A" w:rsidRPr="00207D16">
        <w:rPr>
          <w:i/>
          <w:iCs/>
        </w:rPr>
        <w:t>hemoglobin</w:t>
      </w:r>
      <w:proofErr w:type="spellEnd"/>
      <w:r w:rsidR="00FA341A" w:rsidRPr="00207D16">
        <w:rPr>
          <w:i/>
          <w:iCs/>
        </w:rPr>
        <w:t xml:space="preserve"> buffering power in lineages of small, high-metabolic rate birds and mammals: implications for O</w:t>
      </w:r>
      <w:r w:rsidR="00FA341A" w:rsidRPr="00207D16">
        <w:rPr>
          <w:i/>
          <w:iCs/>
          <w:vertAlign w:val="subscript"/>
        </w:rPr>
        <w:t>2</w:t>
      </w:r>
      <w:r w:rsidR="00FA341A" w:rsidRPr="00207D16">
        <w:rPr>
          <w:i/>
          <w:iCs/>
        </w:rPr>
        <w:t xml:space="preserve"> delivery</w:t>
      </w:r>
    </w:p>
    <w:p w14:paraId="09AE5A38" w14:textId="2BA392B1" w:rsidR="006A3EE4" w:rsidRPr="00207D16" w:rsidRDefault="00C44888" w:rsidP="009934A5">
      <w:pPr>
        <w:ind w:left="1440"/>
        <w:jc w:val="both"/>
      </w:pPr>
      <w:r w:rsidRPr="00207D16">
        <w:rPr>
          <w:b/>
          <w:bCs/>
        </w:rPr>
        <w:lastRenderedPageBreak/>
        <w:t>Kevin Campbell</w:t>
      </w:r>
      <w:r w:rsidR="006A3EE4" w:rsidRPr="00207D16">
        <w:rPr>
          <w:b/>
          <w:bCs/>
        </w:rPr>
        <w:t xml:space="preserve">, </w:t>
      </w:r>
      <w:r w:rsidR="009934A5" w:rsidRPr="00207D16">
        <w:t>Department of Molecular Physiology and Biophysics, University of Iowa, Iowa, United States of America.</w:t>
      </w:r>
    </w:p>
    <w:p w14:paraId="45CA18E6" w14:textId="7B04751A" w:rsidR="00C44888" w:rsidRPr="00207D16" w:rsidRDefault="0012517C" w:rsidP="00410389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>15:</w:t>
      </w:r>
      <w:r w:rsidR="0003359F">
        <w:rPr>
          <w:b/>
          <w:bCs/>
        </w:rPr>
        <w:t>1</w:t>
      </w:r>
      <w:r w:rsidRPr="00207D16">
        <w:rPr>
          <w:b/>
          <w:bCs/>
        </w:rPr>
        <w:t>5</w:t>
      </w:r>
      <w:r w:rsidR="00C44888" w:rsidRPr="00207D16">
        <w:rPr>
          <w:b/>
          <w:bCs/>
        </w:rPr>
        <w:t>-15:</w:t>
      </w:r>
      <w:r w:rsidR="0003359F">
        <w:rPr>
          <w:b/>
          <w:bCs/>
        </w:rPr>
        <w:t>4</w:t>
      </w:r>
      <w:r w:rsidRPr="00207D16">
        <w:rPr>
          <w:b/>
          <w:bCs/>
        </w:rPr>
        <w:t>0</w:t>
      </w:r>
      <w:r w:rsidR="00C44888" w:rsidRPr="00207D16">
        <w:rPr>
          <w:b/>
          <w:bCs/>
        </w:rPr>
        <w:t xml:space="preserve"> </w:t>
      </w:r>
      <w:r w:rsidR="00C44888" w:rsidRPr="00207D16">
        <w:rPr>
          <w:b/>
          <w:bCs/>
        </w:rPr>
        <w:tab/>
      </w:r>
      <w:r w:rsidR="008A68C9" w:rsidRPr="008A68C9">
        <w:rPr>
          <w:i/>
          <w:iCs/>
        </w:rPr>
        <w:t xml:space="preserve">Convergent reductions in </w:t>
      </w:r>
      <w:proofErr w:type="spellStart"/>
      <w:r w:rsidR="008A68C9" w:rsidRPr="008A68C9">
        <w:rPr>
          <w:i/>
          <w:iCs/>
        </w:rPr>
        <w:t>hemoglobin</w:t>
      </w:r>
      <w:proofErr w:type="spellEnd"/>
      <w:r w:rsidR="008A68C9" w:rsidRPr="008A68C9">
        <w:rPr>
          <w:i/>
          <w:iCs/>
        </w:rPr>
        <w:t xml:space="preserve"> buffering power in lineages of small, high-metabolic rate birds and mammals: implications for CO</w:t>
      </w:r>
      <w:r w:rsidR="008A68C9" w:rsidRPr="008A68C9">
        <w:rPr>
          <w:i/>
          <w:iCs/>
          <w:vertAlign w:val="subscript"/>
        </w:rPr>
        <w:t>2</w:t>
      </w:r>
      <w:r w:rsidR="008A68C9" w:rsidRPr="008A68C9">
        <w:rPr>
          <w:i/>
          <w:iCs/>
        </w:rPr>
        <w:t xml:space="preserve"> elimination</w:t>
      </w:r>
    </w:p>
    <w:p w14:paraId="752A06C5" w14:textId="5E45E631" w:rsidR="00C44888" w:rsidRPr="00207D16" w:rsidRDefault="00396E99" w:rsidP="00410389">
      <w:pPr>
        <w:ind w:left="1440"/>
        <w:jc w:val="both"/>
      </w:pPr>
      <w:bookmarkStart w:id="1" w:name="_Hlk198107672"/>
      <w:r w:rsidRPr="00207D16">
        <w:rPr>
          <w:b/>
          <w:bCs/>
        </w:rPr>
        <w:t>Michael Berenbrink</w:t>
      </w:r>
      <w:bookmarkEnd w:id="1"/>
      <w:r w:rsidR="00C44888" w:rsidRPr="00207D16">
        <w:rPr>
          <w:b/>
          <w:bCs/>
        </w:rPr>
        <w:t xml:space="preserve">, </w:t>
      </w:r>
      <w:r w:rsidR="00410389" w:rsidRPr="00207D16">
        <w:t>Institute of Infection, Veterinary &amp; Ecological Sciences University of Liverpool, United Kingdom</w:t>
      </w:r>
    </w:p>
    <w:p w14:paraId="46EAD6B7" w14:textId="2A69DA31" w:rsidR="008F0325" w:rsidRPr="00207D16" w:rsidRDefault="008F0325" w:rsidP="00410389">
      <w:pPr>
        <w:jc w:val="both"/>
      </w:pPr>
      <w:r w:rsidRPr="00207D16">
        <w:t>15:</w:t>
      </w:r>
      <w:r w:rsidR="0003359F">
        <w:t>4</w:t>
      </w:r>
      <w:r w:rsidRPr="00207D16">
        <w:t>0 - 16:</w:t>
      </w:r>
      <w:r w:rsidR="0003359F">
        <w:t>1</w:t>
      </w:r>
      <w:r w:rsidRPr="00207D16">
        <w:t xml:space="preserve">0 </w:t>
      </w:r>
      <w:r w:rsidR="003E1700" w:rsidRPr="00207D16">
        <w:tab/>
      </w:r>
      <w:r w:rsidRPr="00207D16">
        <w:t>Afternoon refreshments and Posters</w:t>
      </w:r>
      <w:r w:rsidR="005F2B0E" w:rsidRPr="00207D16">
        <w:t>, EBS 2.65 &amp; 2.66</w:t>
      </w:r>
    </w:p>
    <w:p w14:paraId="2CD77FF1" w14:textId="27A5575D" w:rsidR="008F0325" w:rsidRDefault="008F0325" w:rsidP="00410389">
      <w:pPr>
        <w:jc w:val="both"/>
        <w:rPr>
          <w:b/>
          <w:bCs/>
          <w:i/>
          <w:iCs/>
        </w:rPr>
      </w:pPr>
      <w:r w:rsidRPr="00207D16">
        <w:rPr>
          <w:b/>
          <w:bCs/>
        </w:rPr>
        <w:t>16.</w:t>
      </w:r>
      <w:r w:rsidR="000F10AC">
        <w:rPr>
          <w:b/>
          <w:bCs/>
        </w:rPr>
        <w:t>1</w:t>
      </w:r>
      <w:r w:rsidRPr="00207D16">
        <w:rPr>
          <w:b/>
          <w:bCs/>
        </w:rPr>
        <w:t>0 -17.</w:t>
      </w:r>
      <w:r w:rsidR="000F10AC">
        <w:rPr>
          <w:b/>
          <w:bCs/>
        </w:rPr>
        <w:t>2</w:t>
      </w:r>
      <w:r w:rsidRPr="00207D16">
        <w:rPr>
          <w:b/>
          <w:bCs/>
        </w:rPr>
        <w:t>0</w:t>
      </w:r>
      <w:r w:rsidR="003E1700" w:rsidRPr="00207D16">
        <w:rPr>
          <w:b/>
          <w:bCs/>
        </w:rPr>
        <w:tab/>
      </w:r>
      <w:r w:rsidRPr="00207D16">
        <w:rPr>
          <w:i/>
          <w:iCs/>
        </w:rPr>
        <w:t>Abstract selected speakers:</w:t>
      </w:r>
    </w:p>
    <w:p w14:paraId="71964955" w14:textId="70F98E3E" w:rsidR="00AE0276" w:rsidRDefault="00C47211" w:rsidP="00AE0276">
      <w:pPr>
        <w:ind w:left="1440" w:hanging="1440"/>
        <w:jc w:val="both"/>
        <w:rPr>
          <w:rFonts w:cs="Arial"/>
          <w:i/>
          <w:iCs/>
        </w:rPr>
      </w:pPr>
      <w:r w:rsidRPr="00FC2726">
        <w:rPr>
          <w:b/>
          <w:bCs/>
        </w:rPr>
        <w:t>16.10-16.</w:t>
      </w:r>
      <w:r w:rsidR="000C1062">
        <w:rPr>
          <w:b/>
          <w:bCs/>
        </w:rPr>
        <w:t>25</w:t>
      </w:r>
      <w:r w:rsidR="002705E0">
        <w:rPr>
          <w:b/>
          <w:bCs/>
          <w:i/>
          <w:iCs/>
        </w:rPr>
        <w:t xml:space="preserve"> </w:t>
      </w:r>
      <w:r w:rsidR="002705E0">
        <w:rPr>
          <w:b/>
          <w:bCs/>
          <w:i/>
          <w:iCs/>
        </w:rPr>
        <w:tab/>
      </w:r>
      <w:r w:rsidR="002705E0" w:rsidRPr="00AE0276">
        <w:rPr>
          <w:rFonts w:cs="Arial"/>
          <w:i/>
          <w:iCs/>
        </w:rPr>
        <w:t xml:space="preserve">Characterization of bryophyte </w:t>
      </w:r>
      <w:proofErr w:type="spellStart"/>
      <w:r w:rsidR="002705E0" w:rsidRPr="00AE0276">
        <w:rPr>
          <w:rFonts w:cs="Arial"/>
          <w:i/>
          <w:iCs/>
        </w:rPr>
        <w:t>hemoglobins</w:t>
      </w:r>
      <w:proofErr w:type="spellEnd"/>
      <w:r w:rsidR="002705E0" w:rsidRPr="00AE0276">
        <w:rPr>
          <w:rFonts w:cs="Arial"/>
          <w:i/>
          <w:iCs/>
        </w:rPr>
        <w:t xml:space="preserve"> provides insight into ancestral functions </w:t>
      </w:r>
    </w:p>
    <w:p w14:paraId="6DF039A4" w14:textId="07EB8692" w:rsidR="002705E0" w:rsidRDefault="002705E0" w:rsidP="00AE0276">
      <w:pPr>
        <w:ind w:left="1440"/>
        <w:jc w:val="both"/>
        <w:rPr>
          <w:rFonts w:eastAsia="Arial" w:cs="Arial"/>
          <w:i/>
          <w:color w:val="000000"/>
          <w:lang w:eastAsia="en-GB"/>
        </w:rPr>
      </w:pPr>
      <w:r w:rsidRPr="00AE0276">
        <w:rPr>
          <w:rFonts w:eastAsia="Arial" w:cs="Arial"/>
          <w:b/>
          <w:bCs/>
          <w:color w:val="000000"/>
          <w:lang w:eastAsia="en-GB"/>
        </w:rPr>
        <w:t>Ryan Sturms</w:t>
      </w:r>
      <w:r w:rsidRPr="00AE0276">
        <w:rPr>
          <w:rFonts w:eastAsia="Arial" w:cs="Arial"/>
          <w:color w:val="000000"/>
          <w:lang w:eastAsia="en-GB"/>
        </w:rPr>
        <w:t>, Drake University Department of Chemistry and Physics. Des Moines, USA</w:t>
      </w:r>
      <w:r w:rsidRPr="002705E0">
        <w:rPr>
          <w:rFonts w:eastAsia="Arial" w:cs="Arial"/>
          <w:i/>
          <w:color w:val="000000"/>
          <w:lang w:eastAsia="en-GB"/>
        </w:rPr>
        <w:t xml:space="preserve">  </w:t>
      </w:r>
    </w:p>
    <w:p w14:paraId="5EAA42D4" w14:textId="17B97986" w:rsidR="0009162D" w:rsidRDefault="0009162D" w:rsidP="0009162D">
      <w:pPr>
        <w:ind w:left="1440" w:hanging="1440"/>
        <w:jc w:val="both"/>
        <w:rPr>
          <w:rFonts w:cs="Arial"/>
          <w:i/>
          <w:iCs/>
        </w:rPr>
      </w:pPr>
      <w:r w:rsidRPr="00FC2726">
        <w:rPr>
          <w:b/>
          <w:bCs/>
        </w:rPr>
        <w:t>16.</w:t>
      </w:r>
      <w:r w:rsidR="000C1062">
        <w:rPr>
          <w:b/>
          <w:bCs/>
        </w:rPr>
        <w:t>25</w:t>
      </w:r>
      <w:r w:rsidRPr="00FC2726">
        <w:rPr>
          <w:b/>
          <w:bCs/>
        </w:rPr>
        <w:t>-16.</w:t>
      </w:r>
      <w:r w:rsidR="000C1062">
        <w:rPr>
          <w:b/>
          <w:bCs/>
        </w:rPr>
        <w:t>4</w:t>
      </w:r>
      <w:r w:rsidRPr="00FC2726">
        <w:rPr>
          <w:b/>
          <w:bCs/>
        </w:rPr>
        <w:t>0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B3033F" w:rsidRPr="00B3033F">
        <w:rPr>
          <w:rFonts w:cs="Arial"/>
          <w:i/>
          <w:iCs/>
        </w:rPr>
        <w:t>The Role of Globin Proteins in the Transition from Water to Land</w:t>
      </w:r>
    </w:p>
    <w:p w14:paraId="44D2AFA2" w14:textId="72787A44" w:rsidR="0009162D" w:rsidRDefault="002A1954" w:rsidP="0009162D">
      <w:pPr>
        <w:ind w:left="1440"/>
        <w:jc w:val="both"/>
        <w:rPr>
          <w:rFonts w:eastAsia="Arial" w:cs="Arial"/>
          <w:color w:val="000000"/>
          <w:lang w:eastAsia="en-GB"/>
        </w:rPr>
      </w:pPr>
      <w:r w:rsidRPr="002A1954">
        <w:rPr>
          <w:rFonts w:eastAsia="Arial" w:cs="Arial"/>
          <w:b/>
          <w:bCs/>
          <w:color w:val="000000"/>
          <w:lang w:eastAsia="en-GB"/>
        </w:rPr>
        <w:t>Soraya Safavi</w:t>
      </w:r>
      <w:r w:rsidR="0009162D" w:rsidRPr="00AE0276">
        <w:rPr>
          <w:rFonts w:eastAsia="Arial" w:cs="Arial"/>
          <w:color w:val="000000"/>
          <w:lang w:eastAsia="en-GB"/>
        </w:rPr>
        <w:t xml:space="preserve">, </w:t>
      </w:r>
      <w:r w:rsidR="006B0364" w:rsidRPr="006B0364">
        <w:rPr>
          <w:rFonts w:eastAsia="Arial" w:cs="Arial"/>
          <w:color w:val="000000"/>
          <w:lang w:eastAsia="en-GB"/>
        </w:rPr>
        <w:t>Institute of Cell and Systems Biology of Animals, University of Hamburg, D-20146 Hamburg, Germany</w:t>
      </w:r>
    </w:p>
    <w:p w14:paraId="69B03AD0" w14:textId="0EAA9D64" w:rsidR="00EF3850" w:rsidRDefault="00EF3850" w:rsidP="00EF3850">
      <w:pPr>
        <w:ind w:left="1440" w:hanging="1440"/>
        <w:jc w:val="both"/>
        <w:rPr>
          <w:rFonts w:cs="Arial"/>
          <w:i/>
          <w:iCs/>
        </w:rPr>
      </w:pPr>
      <w:r w:rsidRPr="00FC2726">
        <w:rPr>
          <w:b/>
          <w:bCs/>
        </w:rPr>
        <w:t>16.</w:t>
      </w:r>
      <w:r w:rsidR="000C1062">
        <w:rPr>
          <w:b/>
          <w:bCs/>
        </w:rPr>
        <w:t>4</w:t>
      </w:r>
      <w:r w:rsidRPr="00FC2726">
        <w:rPr>
          <w:b/>
          <w:bCs/>
        </w:rPr>
        <w:t>0-1</w:t>
      </w:r>
      <w:r w:rsidR="000C1062">
        <w:rPr>
          <w:b/>
          <w:bCs/>
        </w:rPr>
        <w:t>6</w:t>
      </w:r>
      <w:r w:rsidRPr="00FC2726">
        <w:rPr>
          <w:b/>
          <w:bCs/>
        </w:rPr>
        <w:t>.</w:t>
      </w:r>
      <w:r w:rsidR="000C1062">
        <w:rPr>
          <w:b/>
          <w:bCs/>
        </w:rPr>
        <w:t>55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57794F" w:rsidRPr="0057794F">
        <w:rPr>
          <w:rFonts w:cs="Arial"/>
          <w:i/>
          <w:iCs/>
        </w:rPr>
        <w:t xml:space="preserve">Resurrecting lost ancient </w:t>
      </w:r>
      <w:proofErr w:type="spellStart"/>
      <w:r w:rsidR="0057794F" w:rsidRPr="0057794F">
        <w:rPr>
          <w:rFonts w:cs="Arial"/>
          <w:i/>
          <w:iCs/>
        </w:rPr>
        <w:t>myoglobins</w:t>
      </w:r>
      <w:proofErr w:type="spellEnd"/>
      <w:r w:rsidR="0057794F" w:rsidRPr="0057794F">
        <w:rPr>
          <w:rFonts w:cs="Arial"/>
          <w:i/>
          <w:iCs/>
        </w:rPr>
        <w:t xml:space="preserve"> to elucidate mechanisms of diving adaptation in mammals.</w:t>
      </w:r>
    </w:p>
    <w:p w14:paraId="28CD27D0" w14:textId="4AFB724F" w:rsidR="00EF3850" w:rsidRDefault="000D639E" w:rsidP="00EF3850">
      <w:pPr>
        <w:ind w:left="1440"/>
        <w:jc w:val="both"/>
        <w:rPr>
          <w:rFonts w:eastAsia="Arial" w:cs="Arial"/>
          <w:i/>
          <w:color w:val="000000"/>
          <w:lang w:eastAsia="en-GB"/>
        </w:rPr>
      </w:pPr>
      <w:r w:rsidRPr="000D639E">
        <w:rPr>
          <w:rFonts w:eastAsia="Arial" w:cs="Arial"/>
          <w:b/>
          <w:bCs/>
          <w:color w:val="000000"/>
          <w:lang w:eastAsia="en-GB"/>
        </w:rPr>
        <w:t>Hiroshi Imamura</w:t>
      </w:r>
      <w:r w:rsidR="00EF3850" w:rsidRPr="00AE0276">
        <w:rPr>
          <w:rFonts w:eastAsia="Arial" w:cs="Arial"/>
          <w:color w:val="000000"/>
          <w:lang w:eastAsia="en-GB"/>
        </w:rPr>
        <w:t xml:space="preserve">, </w:t>
      </w:r>
      <w:r w:rsidR="006866AE" w:rsidRPr="006866AE">
        <w:rPr>
          <w:rFonts w:eastAsia="Arial" w:cs="Arial"/>
          <w:color w:val="000000"/>
          <w:lang w:eastAsia="en-GB"/>
        </w:rPr>
        <w:t xml:space="preserve">Department of </w:t>
      </w:r>
      <w:proofErr w:type="gramStart"/>
      <w:r w:rsidR="006866AE" w:rsidRPr="006866AE">
        <w:rPr>
          <w:rFonts w:eastAsia="Arial" w:cs="Arial"/>
          <w:color w:val="000000"/>
          <w:lang w:eastAsia="en-GB"/>
        </w:rPr>
        <w:t>Bio-Science</w:t>
      </w:r>
      <w:proofErr w:type="gramEnd"/>
      <w:r w:rsidR="006866AE" w:rsidRPr="006866AE">
        <w:rPr>
          <w:rFonts w:eastAsia="Arial" w:cs="Arial"/>
          <w:color w:val="000000"/>
          <w:lang w:eastAsia="en-GB"/>
        </w:rPr>
        <w:t xml:space="preserve">, Nagahama Institute of </w:t>
      </w:r>
      <w:proofErr w:type="gramStart"/>
      <w:r w:rsidR="006866AE" w:rsidRPr="006866AE">
        <w:rPr>
          <w:rFonts w:eastAsia="Arial" w:cs="Arial"/>
          <w:color w:val="000000"/>
          <w:lang w:eastAsia="en-GB"/>
        </w:rPr>
        <w:t>Bio-Science</w:t>
      </w:r>
      <w:proofErr w:type="gramEnd"/>
      <w:r w:rsidR="006866AE" w:rsidRPr="006866AE">
        <w:rPr>
          <w:rFonts w:eastAsia="Arial" w:cs="Arial"/>
          <w:color w:val="000000"/>
          <w:lang w:eastAsia="en-GB"/>
        </w:rPr>
        <w:t xml:space="preserve"> and Technology, 1266 Tamura, Nagahama, Shiga 526-0829, Japan</w:t>
      </w:r>
    </w:p>
    <w:p w14:paraId="1D161355" w14:textId="77777777" w:rsidR="00B10997" w:rsidRPr="00207D16" w:rsidRDefault="00B10997" w:rsidP="00410389">
      <w:pPr>
        <w:jc w:val="both"/>
      </w:pPr>
    </w:p>
    <w:p w14:paraId="62541E22" w14:textId="466B0D05" w:rsidR="008F0325" w:rsidRPr="00207D16" w:rsidRDefault="00B10997" w:rsidP="00410389">
      <w:pPr>
        <w:jc w:val="both"/>
      </w:pPr>
      <w:r w:rsidRPr="00207D16">
        <w:rPr>
          <w:b/>
          <w:bCs/>
        </w:rPr>
        <w:t>18</w:t>
      </w:r>
      <w:r w:rsidR="00CF225D" w:rsidRPr="00207D16">
        <w:rPr>
          <w:b/>
          <w:bCs/>
        </w:rPr>
        <w:t>.</w:t>
      </w:r>
      <w:r w:rsidRPr="00207D16">
        <w:rPr>
          <w:b/>
          <w:bCs/>
        </w:rPr>
        <w:t>00</w:t>
      </w:r>
      <w:r w:rsidR="00CF225D" w:rsidRPr="00207D16">
        <w:rPr>
          <w:b/>
          <w:bCs/>
        </w:rPr>
        <w:t>-19.30</w:t>
      </w:r>
      <w:r w:rsidRPr="00207D16">
        <w:t xml:space="preserve">: </w:t>
      </w:r>
      <w:r w:rsidRPr="00207D16">
        <w:rPr>
          <w:b/>
          <w:bCs/>
        </w:rPr>
        <w:t xml:space="preserve">Evening </w:t>
      </w:r>
      <w:r w:rsidR="003E1700" w:rsidRPr="00207D16">
        <w:rPr>
          <w:b/>
          <w:bCs/>
        </w:rPr>
        <w:t>excursion</w:t>
      </w:r>
      <w:r w:rsidRPr="00207D16">
        <w:rPr>
          <w:b/>
          <w:bCs/>
        </w:rPr>
        <w:t xml:space="preserve"> to Colchester </w:t>
      </w:r>
      <w:r w:rsidR="00CF225D" w:rsidRPr="00207D16">
        <w:rPr>
          <w:b/>
          <w:bCs/>
        </w:rPr>
        <w:t xml:space="preserve">Medieval </w:t>
      </w:r>
      <w:r w:rsidRPr="00207D16">
        <w:rPr>
          <w:b/>
          <w:bCs/>
        </w:rPr>
        <w:t>Castle.</w:t>
      </w:r>
    </w:p>
    <w:p w14:paraId="5014F988" w14:textId="77777777" w:rsidR="008F0325" w:rsidRPr="00207D16" w:rsidRDefault="008F0325" w:rsidP="00410389">
      <w:pPr>
        <w:pBdr>
          <w:bottom w:val="single" w:sz="4" w:space="1" w:color="auto"/>
        </w:pBdr>
        <w:jc w:val="both"/>
      </w:pPr>
    </w:p>
    <w:p w14:paraId="4FB5C7EC" w14:textId="36EA8286" w:rsidR="008F0325" w:rsidRPr="00207D16" w:rsidRDefault="008F0325" w:rsidP="00410389">
      <w:pPr>
        <w:jc w:val="both"/>
        <w:rPr>
          <w:b/>
          <w:bCs/>
          <w:color w:val="0070C0"/>
          <w:u w:val="single"/>
        </w:rPr>
      </w:pPr>
      <w:r w:rsidRPr="00207D16">
        <w:rPr>
          <w:b/>
          <w:bCs/>
          <w:color w:val="0070C0"/>
          <w:u w:val="single"/>
        </w:rPr>
        <w:t>Thursday 28</w:t>
      </w:r>
      <w:r w:rsidRPr="00207D16">
        <w:rPr>
          <w:b/>
          <w:bCs/>
          <w:color w:val="0070C0"/>
          <w:u w:val="single"/>
          <w:vertAlign w:val="superscript"/>
        </w:rPr>
        <w:t>th</w:t>
      </w:r>
      <w:r w:rsidRPr="00207D16">
        <w:rPr>
          <w:b/>
          <w:bCs/>
          <w:color w:val="0070C0"/>
          <w:u w:val="single"/>
        </w:rPr>
        <w:t xml:space="preserve"> August 2025 </w:t>
      </w:r>
    </w:p>
    <w:p w14:paraId="0BC389B2" w14:textId="352FAA7C" w:rsidR="008F0325" w:rsidRPr="00207D16" w:rsidRDefault="008F0325" w:rsidP="00410389">
      <w:pPr>
        <w:jc w:val="both"/>
      </w:pPr>
      <w:r w:rsidRPr="00207D16">
        <w:t>09:00 - 09:20 Tea/Coffee</w:t>
      </w:r>
      <w:r w:rsidR="005F2B0E" w:rsidRPr="00207D16">
        <w:t>, EBS 2.65 &amp; 2.66</w:t>
      </w:r>
    </w:p>
    <w:p w14:paraId="678626C9" w14:textId="5D9E0D65" w:rsidR="008F0325" w:rsidRPr="00207D16" w:rsidRDefault="008F0325" w:rsidP="00410389">
      <w:pPr>
        <w:jc w:val="both"/>
        <w:rPr>
          <w:b/>
          <w:bCs/>
          <w:color w:val="0070C0"/>
        </w:rPr>
      </w:pPr>
      <w:r w:rsidRPr="00207D16">
        <w:rPr>
          <w:b/>
          <w:bCs/>
          <w:color w:val="0070C0"/>
        </w:rPr>
        <w:t>09</w:t>
      </w:r>
      <w:r w:rsidR="00B95F58" w:rsidRPr="00207D16">
        <w:rPr>
          <w:b/>
          <w:bCs/>
          <w:color w:val="0070C0"/>
        </w:rPr>
        <w:t>:</w:t>
      </w:r>
      <w:r w:rsidRPr="00207D16">
        <w:rPr>
          <w:b/>
          <w:bCs/>
          <w:color w:val="0070C0"/>
        </w:rPr>
        <w:t>20-13</w:t>
      </w:r>
      <w:r w:rsidR="00B95F58" w:rsidRPr="00207D16">
        <w:rPr>
          <w:b/>
          <w:bCs/>
          <w:color w:val="0070C0"/>
        </w:rPr>
        <w:t>:</w:t>
      </w:r>
      <w:r w:rsidRPr="00207D16">
        <w:rPr>
          <w:b/>
          <w:bCs/>
          <w:color w:val="0070C0"/>
        </w:rPr>
        <w:t>00 Session 3: Structure, Function, and Dynamics</w:t>
      </w:r>
      <w:r w:rsidR="003845DA" w:rsidRPr="00207D16">
        <w:rPr>
          <w:b/>
          <w:bCs/>
          <w:color w:val="0070C0"/>
        </w:rPr>
        <w:t>, EBS2.2</w:t>
      </w:r>
    </w:p>
    <w:p w14:paraId="208AE4E8" w14:textId="7E2E54ED" w:rsidR="008F0325" w:rsidRPr="00207D16" w:rsidRDefault="00E15386" w:rsidP="00410389">
      <w:pPr>
        <w:jc w:val="both"/>
        <w:rPr>
          <w:b/>
          <w:bCs/>
        </w:rPr>
      </w:pPr>
      <w:r w:rsidRPr="00207D16">
        <w:rPr>
          <w:b/>
          <w:bCs/>
        </w:rPr>
        <w:t xml:space="preserve">Chairpersons: </w:t>
      </w:r>
      <w:r w:rsidR="008F0325" w:rsidRPr="00207D16">
        <w:rPr>
          <w:b/>
          <w:bCs/>
        </w:rPr>
        <w:t>Mark Shepherd</w:t>
      </w:r>
      <w:r w:rsidR="008453E7" w:rsidRPr="00207D16">
        <w:rPr>
          <w:b/>
          <w:bCs/>
        </w:rPr>
        <w:t xml:space="preserve">, </w:t>
      </w:r>
      <w:r w:rsidR="00E27D8E" w:rsidRPr="00207D16">
        <w:rPr>
          <w:b/>
          <w:bCs/>
        </w:rPr>
        <w:t xml:space="preserve">Luca </w:t>
      </w:r>
      <w:r w:rsidR="00E27D8E" w:rsidRPr="0008428D">
        <w:rPr>
          <w:b/>
          <w:bCs/>
        </w:rPr>
        <w:t>Ronda</w:t>
      </w:r>
    </w:p>
    <w:p w14:paraId="7DB5024D" w14:textId="4D5944C7" w:rsidR="004F305B" w:rsidRPr="00207D16" w:rsidRDefault="00683FB9" w:rsidP="00410389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>0</w:t>
      </w:r>
      <w:r w:rsidR="004F305B" w:rsidRPr="00207D16">
        <w:rPr>
          <w:b/>
          <w:bCs/>
        </w:rPr>
        <w:t>9:20-</w:t>
      </w:r>
      <w:r w:rsidRPr="00207D16">
        <w:rPr>
          <w:b/>
          <w:bCs/>
        </w:rPr>
        <w:t>0</w:t>
      </w:r>
      <w:r w:rsidR="004F305B" w:rsidRPr="00207D16">
        <w:rPr>
          <w:b/>
          <w:bCs/>
        </w:rPr>
        <w:t xml:space="preserve">9:45 </w:t>
      </w:r>
      <w:r w:rsidR="004F305B" w:rsidRPr="00207D16">
        <w:rPr>
          <w:b/>
          <w:bCs/>
        </w:rPr>
        <w:tab/>
      </w:r>
      <w:proofErr w:type="spellStart"/>
      <w:r w:rsidR="00B4121B" w:rsidRPr="00207D16">
        <w:rPr>
          <w:i/>
          <w:iCs/>
        </w:rPr>
        <w:t>Phytoglobins</w:t>
      </w:r>
      <w:proofErr w:type="spellEnd"/>
      <w:r w:rsidR="00B4121B" w:rsidRPr="00207D16">
        <w:rPr>
          <w:i/>
          <w:iCs/>
        </w:rPr>
        <w:t xml:space="preserve"> - some new insights into their structure and biological function</w:t>
      </w:r>
    </w:p>
    <w:p w14:paraId="2426374A" w14:textId="7216FABD" w:rsidR="004F305B" w:rsidRPr="00207D16" w:rsidRDefault="004F305B" w:rsidP="00410389">
      <w:pPr>
        <w:ind w:left="720" w:firstLine="720"/>
        <w:jc w:val="both"/>
      </w:pPr>
      <w:r w:rsidRPr="00207D16">
        <w:rPr>
          <w:b/>
          <w:bCs/>
        </w:rPr>
        <w:t xml:space="preserve">Leif Bulow, </w:t>
      </w:r>
      <w:r w:rsidR="00677332" w:rsidRPr="00207D16">
        <w:t>Department of Chemistry, Lund University,</w:t>
      </w:r>
      <w:r w:rsidR="009934A5" w:rsidRPr="00207D16">
        <w:t xml:space="preserve"> Lund,</w:t>
      </w:r>
      <w:r w:rsidR="00677332" w:rsidRPr="00207D16">
        <w:t xml:space="preserve"> Sweden</w:t>
      </w:r>
    </w:p>
    <w:p w14:paraId="6923DA56" w14:textId="3C63C21D" w:rsidR="004F305B" w:rsidRPr="00207D16" w:rsidRDefault="00683FB9" w:rsidP="00410389">
      <w:pPr>
        <w:jc w:val="both"/>
        <w:rPr>
          <w:b/>
          <w:bCs/>
        </w:rPr>
      </w:pPr>
      <w:r w:rsidRPr="00207D16">
        <w:rPr>
          <w:b/>
          <w:bCs/>
        </w:rPr>
        <w:t>09</w:t>
      </w:r>
      <w:r w:rsidR="004F305B" w:rsidRPr="00207D16">
        <w:rPr>
          <w:b/>
          <w:bCs/>
        </w:rPr>
        <w:t>:</w:t>
      </w:r>
      <w:r w:rsidRPr="00207D16">
        <w:rPr>
          <w:b/>
          <w:bCs/>
        </w:rPr>
        <w:t>4</w:t>
      </w:r>
      <w:r w:rsidR="004F305B" w:rsidRPr="00207D16">
        <w:rPr>
          <w:b/>
          <w:bCs/>
        </w:rPr>
        <w:t>5-1</w:t>
      </w:r>
      <w:r w:rsidRPr="00207D16">
        <w:rPr>
          <w:b/>
          <w:bCs/>
        </w:rPr>
        <w:t>0</w:t>
      </w:r>
      <w:r w:rsidR="004F305B" w:rsidRPr="00207D16">
        <w:rPr>
          <w:b/>
          <w:bCs/>
        </w:rPr>
        <w:t>:</w:t>
      </w:r>
      <w:r w:rsidRPr="00207D16">
        <w:rPr>
          <w:b/>
          <w:bCs/>
        </w:rPr>
        <w:t>1</w:t>
      </w:r>
      <w:r w:rsidR="004F305B" w:rsidRPr="00207D16">
        <w:rPr>
          <w:b/>
          <w:bCs/>
        </w:rPr>
        <w:t xml:space="preserve">0 </w:t>
      </w:r>
      <w:r w:rsidR="004F305B" w:rsidRPr="00207D16">
        <w:rPr>
          <w:b/>
          <w:bCs/>
        </w:rPr>
        <w:tab/>
      </w:r>
      <w:proofErr w:type="spellStart"/>
      <w:r w:rsidR="00256183" w:rsidRPr="00207D16">
        <w:rPr>
          <w:i/>
          <w:iCs/>
        </w:rPr>
        <w:t>Heme</w:t>
      </w:r>
      <w:proofErr w:type="spellEnd"/>
      <w:r w:rsidR="00256183" w:rsidRPr="00207D16">
        <w:rPr>
          <w:i/>
          <w:iCs/>
        </w:rPr>
        <w:t>-based dioxygenases: Structure, function and dynamics</w:t>
      </w:r>
    </w:p>
    <w:p w14:paraId="1F7C07E3" w14:textId="70B8A4CE" w:rsidR="004F305B" w:rsidRPr="00207D16" w:rsidRDefault="00683FB9" w:rsidP="009934A5">
      <w:pPr>
        <w:ind w:left="1440"/>
        <w:jc w:val="both"/>
      </w:pPr>
      <w:r w:rsidRPr="00207D16">
        <w:rPr>
          <w:b/>
          <w:bCs/>
        </w:rPr>
        <w:lastRenderedPageBreak/>
        <w:t>Syun-Ru Yeh</w:t>
      </w:r>
      <w:r w:rsidR="004F305B" w:rsidRPr="00207D16">
        <w:rPr>
          <w:b/>
          <w:bCs/>
        </w:rPr>
        <w:t xml:space="preserve">, </w:t>
      </w:r>
      <w:bookmarkStart w:id="2" w:name="_Hlk199421899"/>
      <w:r w:rsidR="009934A5" w:rsidRPr="00207D16">
        <w:t>Department of Biochemistry, Albert Einstein College of Medicine, New York, United States of America.</w:t>
      </w:r>
      <w:bookmarkEnd w:id="2"/>
    </w:p>
    <w:p w14:paraId="74473F7E" w14:textId="781578CC" w:rsidR="004F305B" w:rsidRPr="00207D16" w:rsidRDefault="004F305B" w:rsidP="00410389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>1</w:t>
      </w:r>
      <w:r w:rsidR="00F229BC" w:rsidRPr="00207D16">
        <w:rPr>
          <w:b/>
          <w:bCs/>
        </w:rPr>
        <w:t>0</w:t>
      </w:r>
      <w:r w:rsidRPr="00207D16">
        <w:rPr>
          <w:b/>
          <w:bCs/>
        </w:rPr>
        <w:t>:</w:t>
      </w:r>
      <w:r w:rsidR="00F229BC" w:rsidRPr="00207D16">
        <w:rPr>
          <w:b/>
          <w:bCs/>
        </w:rPr>
        <w:t>1</w:t>
      </w:r>
      <w:r w:rsidRPr="00207D16">
        <w:rPr>
          <w:b/>
          <w:bCs/>
        </w:rPr>
        <w:t>0-1</w:t>
      </w:r>
      <w:r w:rsidR="00F229BC" w:rsidRPr="00207D16">
        <w:rPr>
          <w:b/>
          <w:bCs/>
        </w:rPr>
        <w:t>0</w:t>
      </w:r>
      <w:r w:rsidRPr="00207D16">
        <w:rPr>
          <w:b/>
          <w:bCs/>
        </w:rPr>
        <w:t>:</w:t>
      </w:r>
      <w:r w:rsidR="00F229BC" w:rsidRPr="00207D16">
        <w:rPr>
          <w:b/>
          <w:bCs/>
        </w:rPr>
        <w:t>3</w:t>
      </w:r>
      <w:r w:rsidRPr="00207D16">
        <w:rPr>
          <w:b/>
          <w:bCs/>
        </w:rPr>
        <w:t xml:space="preserve">5 </w:t>
      </w:r>
      <w:r w:rsidRPr="00207D16">
        <w:rPr>
          <w:b/>
          <w:bCs/>
        </w:rPr>
        <w:tab/>
      </w:r>
      <w:r w:rsidR="007760D7" w:rsidRPr="00207D16">
        <w:rPr>
          <w:i/>
          <w:iCs/>
        </w:rPr>
        <w:t>Structural insights into the functional properties of cytochrome c oxidase</w:t>
      </w:r>
    </w:p>
    <w:p w14:paraId="6C5BAF2B" w14:textId="4FBB532C" w:rsidR="004F305B" w:rsidRPr="00207D16" w:rsidRDefault="00256183" w:rsidP="009934A5">
      <w:pPr>
        <w:ind w:left="1440"/>
        <w:jc w:val="both"/>
      </w:pPr>
      <w:r w:rsidRPr="00207D16">
        <w:rPr>
          <w:b/>
          <w:bCs/>
        </w:rPr>
        <w:t>Denis Rousseau</w:t>
      </w:r>
      <w:r w:rsidR="004F305B" w:rsidRPr="00207D16">
        <w:rPr>
          <w:b/>
          <w:bCs/>
        </w:rPr>
        <w:t xml:space="preserve">, </w:t>
      </w:r>
      <w:r w:rsidR="009934A5" w:rsidRPr="00207D16">
        <w:t>Department of Biochemistry, Albert Einstein College of Medicine, New York, United States of America.</w:t>
      </w:r>
    </w:p>
    <w:p w14:paraId="02FF5D85" w14:textId="77777777" w:rsidR="0008348C" w:rsidRPr="00207D16" w:rsidRDefault="004F305B" w:rsidP="00CB74D9">
      <w:pPr>
        <w:ind w:left="1440" w:hanging="1440"/>
        <w:jc w:val="both"/>
        <w:rPr>
          <w:i/>
          <w:iCs/>
        </w:rPr>
      </w:pPr>
      <w:r w:rsidRPr="00207D16">
        <w:rPr>
          <w:b/>
          <w:bCs/>
        </w:rPr>
        <w:t>1</w:t>
      </w:r>
      <w:r w:rsidR="00F229BC" w:rsidRPr="00207D16">
        <w:rPr>
          <w:b/>
          <w:bCs/>
        </w:rPr>
        <w:t>0</w:t>
      </w:r>
      <w:r w:rsidRPr="00207D16">
        <w:rPr>
          <w:b/>
          <w:bCs/>
        </w:rPr>
        <w:t>:</w:t>
      </w:r>
      <w:r w:rsidR="00F229BC" w:rsidRPr="00207D16">
        <w:rPr>
          <w:b/>
          <w:bCs/>
        </w:rPr>
        <w:t>3</w:t>
      </w:r>
      <w:r w:rsidRPr="00207D16">
        <w:rPr>
          <w:b/>
          <w:bCs/>
        </w:rPr>
        <w:t>5-1</w:t>
      </w:r>
      <w:r w:rsidR="00F229BC" w:rsidRPr="00207D16">
        <w:rPr>
          <w:b/>
          <w:bCs/>
        </w:rPr>
        <w:t>1</w:t>
      </w:r>
      <w:r w:rsidRPr="00207D16">
        <w:rPr>
          <w:b/>
          <w:bCs/>
        </w:rPr>
        <w:t>:</w:t>
      </w:r>
      <w:r w:rsidR="00F229BC" w:rsidRPr="00207D16">
        <w:rPr>
          <w:b/>
          <w:bCs/>
        </w:rPr>
        <w:t>0</w:t>
      </w:r>
      <w:r w:rsidRPr="00207D16">
        <w:rPr>
          <w:b/>
          <w:bCs/>
        </w:rPr>
        <w:t xml:space="preserve">0 </w:t>
      </w:r>
      <w:r w:rsidRPr="00207D16">
        <w:rPr>
          <w:b/>
          <w:bCs/>
        </w:rPr>
        <w:tab/>
      </w:r>
      <w:r w:rsidR="00281592" w:rsidRPr="00207D16">
        <w:rPr>
          <w:i/>
          <w:iCs/>
        </w:rPr>
        <w:t xml:space="preserve">Cytochrome b5 reductase 4 efficiently reduces Neuroglobin and Cytoglobin </w:t>
      </w:r>
    </w:p>
    <w:p w14:paraId="14222A14" w14:textId="164AACFF" w:rsidR="004F305B" w:rsidRPr="00207D16" w:rsidRDefault="0008348C" w:rsidP="0008348C">
      <w:pPr>
        <w:ind w:left="1440"/>
        <w:jc w:val="both"/>
        <w:rPr>
          <w:i/>
          <w:iCs/>
        </w:rPr>
      </w:pPr>
      <w:r w:rsidRPr="00207D16">
        <w:rPr>
          <w:b/>
          <w:bCs/>
        </w:rPr>
        <w:t>Jesús Tejero</w:t>
      </w:r>
      <w:r w:rsidR="006E64C8" w:rsidRPr="00207D16">
        <w:rPr>
          <w:b/>
          <w:bCs/>
        </w:rPr>
        <w:t xml:space="preserve"> </w:t>
      </w:r>
      <w:r w:rsidR="006E64C8" w:rsidRPr="00207D16">
        <w:t xml:space="preserve">Department of </w:t>
      </w:r>
      <w:r w:rsidR="006578FF" w:rsidRPr="00207D16">
        <w:t>Medicine</w:t>
      </w:r>
      <w:r w:rsidR="006E64C8" w:rsidRPr="00207D16">
        <w:t>, University of Pittsburgh, Pittsburgh, USA</w:t>
      </w:r>
    </w:p>
    <w:p w14:paraId="461C9F35" w14:textId="0D849FA4" w:rsidR="008F0325" w:rsidRPr="00207D16" w:rsidRDefault="008F0325" w:rsidP="00410389">
      <w:pPr>
        <w:jc w:val="both"/>
      </w:pPr>
      <w:r w:rsidRPr="00207D16">
        <w:t>11</w:t>
      </w:r>
      <w:r w:rsidR="00B95F58" w:rsidRPr="00207D16">
        <w:t>:</w:t>
      </w:r>
      <w:r w:rsidRPr="00207D16">
        <w:t>00-11</w:t>
      </w:r>
      <w:r w:rsidR="00B95F58" w:rsidRPr="00207D16">
        <w:t>:</w:t>
      </w:r>
      <w:r w:rsidRPr="00207D16">
        <w:t>30 Morning Refreshments and Posters</w:t>
      </w:r>
      <w:r w:rsidR="00AF13DF" w:rsidRPr="00207D16">
        <w:t>, EBS 2.65 &amp; 2.66</w:t>
      </w:r>
    </w:p>
    <w:p w14:paraId="5273650D" w14:textId="263AFCC5" w:rsidR="00281592" w:rsidRPr="00207D16" w:rsidRDefault="008F0325" w:rsidP="00095D9D">
      <w:pPr>
        <w:ind w:left="1440" w:hanging="1440"/>
        <w:jc w:val="both"/>
        <w:rPr>
          <w:i/>
          <w:iCs/>
        </w:rPr>
      </w:pPr>
      <w:r w:rsidRPr="00207D16">
        <w:rPr>
          <w:b/>
          <w:bCs/>
        </w:rPr>
        <w:t>11</w:t>
      </w:r>
      <w:r w:rsidR="00B95F58" w:rsidRPr="00207D16">
        <w:rPr>
          <w:b/>
          <w:bCs/>
        </w:rPr>
        <w:t>:</w:t>
      </w:r>
      <w:r w:rsidRPr="00207D16">
        <w:rPr>
          <w:b/>
          <w:bCs/>
        </w:rPr>
        <w:t>30-1</w:t>
      </w:r>
      <w:r w:rsidR="00281592" w:rsidRPr="00207D16">
        <w:rPr>
          <w:b/>
          <w:bCs/>
        </w:rPr>
        <w:t>1</w:t>
      </w:r>
      <w:r w:rsidR="00B95F58" w:rsidRPr="00207D16">
        <w:rPr>
          <w:b/>
          <w:bCs/>
        </w:rPr>
        <w:t>:</w:t>
      </w:r>
      <w:r w:rsidR="00281592" w:rsidRPr="00207D16">
        <w:rPr>
          <w:b/>
          <w:bCs/>
        </w:rPr>
        <w:t>5</w:t>
      </w:r>
      <w:r w:rsidRPr="00207D16">
        <w:rPr>
          <w:b/>
          <w:bCs/>
        </w:rPr>
        <w:t xml:space="preserve">5 </w:t>
      </w:r>
      <w:r w:rsidR="00281592" w:rsidRPr="00207D16">
        <w:rPr>
          <w:b/>
          <w:bCs/>
        </w:rPr>
        <w:tab/>
      </w:r>
      <w:r w:rsidR="00095D9D" w:rsidRPr="00095D9D">
        <w:rPr>
          <w:i/>
          <w:iCs/>
        </w:rPr>
        <w:t>Candida albicans Utilises Methaemoglobin to Build Ultra-Drug Resistant Polymicrobial Biofilms</w:t>
      </w:r>
    </w:p>
    <w:p w14:paraId="2FF890E5" w14:textId="6AF36DC6" w:rsidR="00281592" w:rsidRPr="00207D16" w:rsidRDefault="00281592" w:rsidP="00281592">
      <w:pPr>
        <w:ind w:left="1440"/>
        <w:jc w:val="both"/>
        <w:rPr>
          <w:i/>
          <w:iCs/>
        </w:rPr>
      </w:pPr>
      <w:r w:rsidRPr="00207D16">
        <w:rPr>
          <w:b/>
          <w:bCs/>
        </w:rPr>
        <w:t>Campbell Gourlay</w:t>
      </w:r>
      <w:r w:rsidRPr="00207D16">
        <w:rPr>
          <w:i/>
          <w:iCs/>
        </w:rPr>
        <w:t xml:space="preserve">, </w:t>
      </w:r>
      <w:r w:rsidRPr="00207D16">
        <w:t>School of Biosciences, University of Kent, Canterbury, United Kingdom</w:t>
      </w:r>
    </w:p>
    <w:p w14:paraId="53148746" w14:textId="6DDB6D9E" w:rsidR="008F0325" w:rsidRPr="00207D16" w:rsidRDefault="008F0325" w:rsidP="00410389">
      <w:pPr>
        <w:jc w:val="both"/>
        <w:rPr>
          <w:b/>
          <w:bCs/>
        </w:rPr>
      </w:pPr>
    </w:p>
    <w:p w14:paraId="55966C29" w14:textId="4D4ADC03" w:rsidR="008F0325" w:rsidRPr="00207D16" w:rsidRDefault="00281592" w:rsidP="00410389">
      <w:pPr>
        <w:jc w:val="both"/>
        <w:rPr>
          <w:b/>
          <w:bCs/>
          <w:i/>
          <w:iCs/>
        </w:rPr>
      </w:pPr>
      <w:r w:rsidRPr="00207D16">
        <w:rPr>
          <w:b/>
          <w:bCs/>
        </w:rPr>
        <w:t>11:55-</w:t>
      </w:r>
      <w:r w:rsidRPr="004F6589">
        <w:rPr>
          <w:b/>
          <w:bCs/>
        </w:rPr>
        <w:t>12:5</w:t>
      </w:r>
      <w:r w:rsidR="004F6589" w:rsidRPr="004F6589">
        <w:rPr>
          <w:b/>
          <w:bCs/>
        </w:rPr>
        <w:t>5</w:t>
      </w:r>
      <w:r w:rsidRPr="00207D16">
        <w:rPr>
          <w:b/>
          <w:bCs/>
        </w:rPr>
        <w:t xml:space="preserve"> </w:t>
      </w:r>
      <w:r w:rsidR="008F0325" w:rsidRPr="00207D16">
        <w:rPr>
          <w:i/>
          <w:iCs/>
        </w:rPr>
        <w:t xml:space="preserve">Abstract selected speakers: </w:t>
      </w:r>
    </w:p>
    <w:p w14:paraId="43BAC1F8" w14:textId="30936029" w:rsidR="00837696" w:rsidRPr="00180160" w:rsidRDefault="00837696" w:rsidP="00837696">
      <w:pPr>
        <w:rPr>
          <w:lang w:eastAsia="en-GB"/>
        </w:rPr>
      </w:pPr>
      <w:r w:rsidRPr="000C65E3">
        <w:rPr>
          <w:b/>
          <w:bCs/>
        </w:rPr>
        <w:t>11.55-12.1</w:t>
      </w:r>
      <w:r w:rsidR="000C1062">
        <w:rPr>
          <w:b/>
          <w:bCs/>
        </w:rPr>
        <w:t>0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Pr="00180160">
        <w:rPr>
          <w:lang w:eastAsia="en-GB"/>
        </w:rPr>
        <w:t xml:space="preserve">The multiplicity of the Caenorhabditis elegans globin family. </w:t>
      </w:r>
    </w:p>
    <w:p w14:paraId="6EB0165E" w14:textId="77777777" w:rsidR="00837696" w:rsidRDefault="00837696" w:rsidP="00837696">
      <w:pPr>
        <w:pStyle w:val="ListParagraph"/>
        <w:ind w:left="1418"/>
        <w:jc w:val="both"/>
        <w:rPr>
          <w:rFonts w:eastAsia="Arial" w:cs="Arial"/>
          <w:color w:val="000000"/>
          <w:lang w:eastAsia="en-GB"/>
        </w:rPr>
      </w:pPr>
      <w:r w:rsidRPr="00C01098">
        <w:rPr>
          <w:rFonts w:eastAsia="Arial" w:cs="Arial"/>
          <w:b/>
          <w:bCs/>
          <w:color w:val="000000"/>
          <w:lang w:eastAsia="en-GB"/>
        </w:rPr>
        <w:t>Bart Braeckman</w:t>
      </w:r>
      <w:r w:rsidRPr="00C01098">
        <w:rPr>
          <w:rFonts w:eastAsia="Arial" w:cs="Arial"/>
          <w:color w:val="000000"/>
          <w:lang w:eastAsia="en-GB"/>
        </w:rPr>
        <w:t>, Biology Department, Ghent University, Belgium</w:t>
      </w:r>
    </w:p>
    <w:p w14:paraId="2466AB1A" w14:textId="72F7DE86" w:rsidR="008B0DD4" w:rsidRDefault="008B0DD4" w:rsidP="008B0DD4">
      <w:pPr>
        <w:ind w:left="1418" w:hanging="1418"/>
        <w:jc w:val="both"/>
      </w:pPr>
      <w:r w:rsidRPr="000C65E3">
        <w:rPr>
          <w:b/>
          <w:bCs/>
        </w:rPr>
        <w:t>1</w:t>
      </w:r>
      <w:r>
        <w:rPr>
          <w:b/>
          <w:bCs/>
        </w:rPr>
        <w:t>2</w:t>
      </w:r>
      <w:r w:rsidRPr="000C65E3">
        <w:rPr>
          <w:b/>
          <w:bCs/>
        </w:rPr>
        <w:t>.</w:t>
      </w:r>
      <w:r>
        <w:rPr>
          <w:b/>
          <w:bCs/>
        </w:rPr>
        <w:t>1</w:t>
      </w:r>
      <w:r w:rsidR="000C1062">
        <w:rPr>
          <w:b/>
          <w:bCs/>
        </w:rPr>
        <w:t>0</w:t>
      </w:r>
      <w:r w:rsidRPr="000C65E3">
        <w:rPr>
          <w:b/>
          <w:bCs/>
        </w:rPr>
        <w:t>-12.</w:t>
      </w:r>
      <w:r w:rsidR="000C1062">
        <w:rPr>
          <w:b/>
          <w:bCs/>
        </w:rPr>
        <w:t>2</w:t>
      </w:r>
      <w:r w:rsidRPr="000C65E3">
        <w:rPr>
          <w:b/>
          <w:bCs/>
        </w:rPr>
        <w:t>5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Pr="008B0DD4">
        <w:rPr>
          <w:i/>
          <w:iCs/>
        </w:rPr>
        <w:t xml:space="preserve">The enhanced </w:t>
      </w:r>
      <w:proofErr w:type="spellStart"/>
      <w:r w:rsidRPr="008B0DD4">
        <w:rPr>
          <w:i/>
          <w:iCs/>
        </w:rPr>
        <w:t>hemoglobin</w:t>
      </w:r>
      <w:proofErr w:type="spellEnd"/>
      <w:r w:rsidRPr="008B0DD4">
        <w:rPr>
          <w:i/>
          <w:iCs/>
        </w:rPr>
        <w:t xml:space="preserve"> function can be explained by additional tertiary structural changes exerted by changes in hydrophobicity in the α1β1 interface.</w:t>
      </w:r>
      <w:r w:rsidRPr="008B0DD4">
        <w:t xml:space="preserve"> </w:t>
      </w:r>
    </w:p>
    <w:p w14:paraId="06C031AC" w14:textId="11BEBA3F" w:rsidR="008F0325" w:rsidRDefault="008B0DD4" w:rsidP="008B0DD4">
      <w:pPr>
        <w:ind w:left="1418" w:firstLine="22"/>
        <w:jc w:val="both"/>
      </w:pPr>
      <w:r w:rsidRPr="008B0DD4">
        <w:rPr>
          <w:b/>
          <w:bCs/>
        </w:rPr>
        <w:t>Antonio Tsuneshige</w:t>
      </w:r>
      <w:r>
        <w:t>,</w:t>
      </w:r>
      <w:r w:rsidRPr="008B0DD4">
        <w:t xml:space="preserve"> Department of Frontier Bioscience and Research </w:t>
      </w:r>
      <w:proofErr w:type="spellStart"/>
      <w:r w:rsidRPr="008B0DD4">
        <w:t>Center</w:t>
      </w:r>
      <w:proofErr w:type="spellEnd"/>
      <w:r w:rsidRPr="008B0DD4">
        <w:t xml:space="preserve"> for Micro-Nano Technology, Hosei University, 3-11-15 Midori-</w:t>
      </w:r>
      <w:proofErr w:type="spellStart"/>
      <w:r w:rsidRPr="008B0DD4">
        <w:t>cho</w:t>
      </w:r>
      <w:proofErr w:type="spellEnd"/>
      <w:r w:rsidRPr="008B0DD4">
        <w:t>, Koganei-</w:t>
      </w:r>
      <w:proofErr w:type="spellStart"/>
      <w:r w:rsidRPr="008B0DD4">
        <w:t>shi</w:t>
      </w:r>
      <w:proofErr w:type="spellEnd"/>
      <w:r w:rsidRPr="008B0DD4">
        <w:t>, Tokyo 184-0003, Japan</w:t>
      </w:r>
    </w:p>
    <w:p w14:paraId="2AC5BA97" w14:textId="0E19E5A2" w:rsidR="0048354D" w:rsidRDefault="0048354D" w:rsidP="0048354D">
      <w:pPr>
        <w:ind w:left="1418" w:hanging="1418"/>
        <w:jc w:val="both"/>
      </w:pPr>
      <w:r w:rsidRPr="000C65E3">
        <w:rPr>
          <w:b/>
          <w:bCs/>
        </w:rPr>
        <w:t>1</w:t>
      </w:r>
      <w:r>
        <w:rPr>
          <w:b/>
          <w:bCs/>
        </w:rPr>
        <w:t>2</w:t>
      </w:r>
      <w:r w:rsidRPr="000C65E3">
        <w:rPr>
          <w:b/>
          <w:bCs/>
        </w:rPr>
        <w:t>.</w:t>
      </w:r>
      <w:r w:rsidR="000C1062">
        <w:rPr>
          <w:b/>
          <w:bCs/>
        </w:rPr>
        <w:t>2</w:t>
      </w:r>
      <w:r w:rsidRPr="000C65E3">
        <w:rPr>
          <w:b/>
          <w:bCs/>
        </w:rPr>
        <w:t>5-12.</w:t>
      </w:r>
      <w:r w:rsidR="000C1062">
        <w:rPr>
          <w:b/>
          <w:bCs/>
        </w:rPr>
        <w:t>40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Pr="0048354D">
        <w:t xml:space="preserve">Characterization of globin Y in vertebrates. </w:t>
      </w:r>
    </w:p>
    <w:p w14:paraId="077FDA42" w14:textId="78DB803D" w:rsidR="0048354D" w:rsidRDefault="0048354D" w:rsidP="0048354D">
      <w:pPr>
        <w:ind w:left="1418"/>
        <w:jc w:val="both"/>
      </w:pPr>
      <w:r w:rsidRPr="0048354D">
        <w:rPr>
          <w:b/>
          <w:bCs/>
        </w:rPr>
        <w:t>Cäcilia Plate</w:t>
      </w:r>
      <w:r>
        <w:rPr>
          <w:b/>
          <w:bCs/>
        </w:rPr>
        <w:t>,</w:t>
      </w:r>
      <w:r w:rsidRPr="0048354D">
        <w:t xml:space="preserve"> Institute of Cell and Systems Biology of Animals, University of Hamburg, D-20146 Hamburg, Germany</w:t>
      </w:r>
      <w:r>
        <w:t>.</w:t>
      </w:r>
    </w:p>
    <w:p w14:paraId="4A71E9E0" w14:textId="0DA12E30" w:rsidR="000B4672" w:rsidRDefault="000B4672" w:rsidP="000B4672">
      <w:pPr>
        <w:ind w:left="1418" w:hanging="1418"/>
        <w:jc w:val="both"/>
      </w:pPr>
      <w:r w:rsidRPr="000C65E3">
        <w:rPr>
          <w:b/>
          <w:bCs/>
        </w:rPr>
        <w:t>1</w:t>
      </w:r>
      <w:r>
        <w:rPr>
          <w:b/>
          <w:bCs/>
        </w:rPr>
        <w:t>2</w:t>
      </w:r>
      <w:r w:rsidRPr="000C65E3">
        <w:rPr>
          <w:b/>
          <w:bCs/>
        </w:rPr>
        <w:t>.</w:t>
      </w:r>
      <w:r>
        <w:rPr>
          <w:b/>
          <w:bCs/>
        </w:rPr>
        <w:t>40</w:t>
      </w:r>
      <w:r w:rsidRPr="000C65E3">
        <w:rPr>
          <w:b/>
          <w:bCs/>
        </w:rPr>
        <w:t>-12.</w:t>
      </w:r>
      <w:r>
        <w:rPr>
          <w:b/>
          <w:bCs/>
        </w:rPr>
        <w:t>55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proofErr w:type="spellStart"/>
      <w:r w:rsidR="006E2A74" w:rsidRPr="006E2A74">
        <w:t>Hemoglobin</w:t>
      </w:r>
      <w:proofErr w:type="spellEnd"/>
      <w:r w:rsidR="006E2A74" w:rsidRPr="006E2A74">
        <w:t xml:space="preserve"> haem capture by staphylococcal receptor </w:t>
      </w:r>
      <w:proofErr w:type="spellStart"/>
      <w:r w:rsidR="006E2A74" w:rsidRPr="006E2A74">
        <w:t>IsdB</w:t>
      </w:r>
      <w:proofErr w:type="spellEnd"/>
      <w:r w:rsidR="006E2A74" w:rsidRPr="006E2A74">
        <w:t>: a complex process unveiled by time-resolved X-ray solution scattering.</w:t>
      </w:r>
    </w:p>
    <w:p w14:paraId="0F260B1F" w14:textId="653977C4" w:rsidR="000B4672" w:rsidRPr="00207D16" w:rsidRDefault="000359BC" w:rsidP="000B4672">
      <w:pPr>
        <w:ind w:left="1418"/>
        <w:jc w:val="both"/>
      </w:pPr>
      <w:r w:rsidRPr="000359BC">
        <w:rPr>
          <w:b/>
          <w:bCs/>
        </w:rPr>
        <w:t>Marialaura Marchetti</w:t>
      </w:r>
      <w:r w:rsidR="000B4672">
        <w:rPr>
          <w:b/>
          <w:bCs/>
        </w:rPr>
        <w:t>,</w:t>
      </w:r>
      <w:r w:rsidR="000B4672" w:rsidRPr="0048354D">
        <w:t xml:space="preserve"> Institute of Cell and Systems Biology of Animals, University of Hamburg, D-20146 Hamburg, Germany</w:t>
      </w:r>
      <w:r w:rsidR="000B4672">
        <w:t>.</w:t>
      </w:r>
    </w:p>
    <w:p w14:paraId="78DCD204" w14:textId="77777777" w:rsidR="000B4672" w:rsidRPr="00207D16" w:rsidRDefault="000B4672" w:rsidP="0048354D">
      <w:pPr>
        <w:ind w:left="1418"/>
        <w:jc w:val="both"/>
      </w:pPr>
    </w:p>
    <w:p w14:paraId="163E3F9F" w14:textId="2F9D5EFB" w:rsidR="008F0325" w:rsidRPr="00207D16" w:rsidRDefault="008F0325" w:rsidP="00410389">
      <w:pPr>
        <w:jc w:val="both"/>
      </w:pPr>
      <w:r w:rsidRPr="00207D16">
        <w:lastRenderedPageBreak/>
        <w:t>12</w:t>
      </w:r>
      <w:r w:rsidR="00B95F58" w:rsidRPr="00207D16">
        <w:t>:</w:t>
      </w:r>
      <w:r w:rsidRPr="00207D16">
        <w:t>5</w:t>
      </w:r>
      <w:r w:rsidR="0048354D">
        <w:t>5</w:t>
      </w:r>
      <w:r w:rsidRPr="00207D16">
        <w:t>-13</w:t>
      </w:r>
      <w:r w:rsidR="00B95F58" w:rsidRPr="00207D16">
        <w:t>:</w:t>
      </w:r>
      <w:r w:rsidRPr="00207D16">
        <w:t>50 Lunch and Poster Session</w:t>
      </w:r>
      <w:r w:rsidR="00AF13DF" w:rsidRPr="00207D16">
        <w:t>, EBS 2.65 &amp; 2.66</w:t>
      </w:r>
    </w:p>
    <w:p w14:paraId="6D1B69B6" w14:textId="77777777" w:rsidR="008F0325" w:rsidRPr="00207D16" w:rsidRDefault="008F0325" w:rsidP="00410389">
      <w:pPr>
        <w:pBdr>
          <w:bottom w:val="single" w:sz="4" w:space="1" w:color="auto"/>
        </w:pBdr>
        <w:jc w:val="both"/>
        <w:rPr>
          <w:b/>
          <w:bCs/>
          <w:color w:val="0070C0"/>
        </w:rPr>
      </w:pPr>
    </w:p>
    <w:p w14:paraId="4FB358BD" w14:textId="1374B6CF" w:rsidR="008F0325" w:rsidRPr="00207D16" w:rsidRDefault="008F0325" w:rsidP="00410389">
      <w:pPr>
        <w:jc w:val="both"/>
        <w:rPr>
          <w:b/>
          <w:bCs/>
          <w:color w:val="0070C0"/>
        </w:rPr>
      </w:pPr>
      <w:r w:rsidRPr="00207D16">
        <w:rPr>
          <w:b/>
          <w:bCs/>
          <w:color w:val="0070C0"/>
        </w:rPr>
        <w:t>13</w:t>
      </w:r>
      <w:r w:rsidR="00B95F58" w:rsidRPr="00207D16">
        <w:rPr>
          <w:b/>
          <w:bCs/>
          <w:color w:val="0070C0"/>
        </w:rPr>
        <w:t>:</w:t>
      </w:r>
      <w:r w:rsidRPr="00207D16">
        <w:rPr>
          <w:b/>
          <w:bCs/>
          <w:color w:val="0070C0"/>
        </w:rPr>
        <w:t>50-17</w:t>
      </w:r>
      <w:r w:rsidR="00B95F58" w:rsidRPr="00207D16">
        <w:rPr>
          <w:b/>
          <w:bCs/>
          <w:color w:val="0070C0"/>
        </w:rPr>
        <w:t>:</w:t>
      </w:r>
      <w:r w:rsidRPr="00207D16">
        <w:rPr>
          <w:b/>
          <w:bCs/>
          <w:color w:val="0070C0"/>
        </w:rPr>
        <w:t xml:space="preserve">20 Session 4: </w:t>
      </w:r>
      <w:proofErr w:type="spellStart"/>
      <w:r w:rsidRPr="00207D16">
        <w:rPr>
          <w:b/>
          <w:bCs/>
          <w:color w:val="0070C0"/>
        </w:rPr>
        <w:t>Heme</w:t>
      </w:r>
      <w:proofErr w:type="spellEnd"/>
      <w:r w:rsidRPr="00207D16">
        <w:rPr>
          <w:b/>
          <w:bCs/>
          <w:color w:val="0070C0"/>
        </w:rPr>
        <w:t>-proteins In Health and Diseases</w:t>
      </w:r>
      <w:r w:rsidR="003845DA" w:rsidRPr="00207D16">
        <w:rPr>
          <w:b/>
          <w:bCs/>
          <w:color w:val="0070C0"/>
        </w:rPr>
        <w:t>, EBS2.2</w:t>
      </w:r>
    </w:p>
    <w:p w14:paraId="2E601A9C" w14:textId="2672532C" w:rsidR="008F0325" w:rsidRPr="00207D16" w:rsidRDefault="00E15386" w:rsidP="00410389">
      <w:pPr>
        <w:jc w:val="both"/>
        <w:rPr>
          <w:b/>
          <w:bCs/>
        </w:rPr>
      </w:pPr>
      <w:r w:rsidRPr="00207D16">
        <w:rPr>
          <w:b/>
          <w:bCs/>
        </w:rPr>
        <w:t xml:space="preserve">Chairpersons: </w:t>
      </w:r>
      <w:r w:rsidR="008F0325" w:rsidRPr="00207D16">
        <w:rPr>
          <w:b/>
          <w:bCs/>
        </w:rPr>
        <w:t xml:space="preserve">David </w:t>
      </w:r>
      <w:proofErr w:type="spellStart"/>
      <w:r w:rsidR="008F0325" w:rsidRPr="00207D16">
        <w:rPr>
          <w:b/>
          <w:bCs/>
        </w:rPr>
        <w:t>Hoogewijs</w:t>
      </w:r>
      <w:proofErr w:type="spellEnd"/>
      <w:r w:rsidR="008453E7" w:rsidRPr="00207D16">
        <w:rPr>
          <w:b/>
          <w:bCs/>
        </w:rPr>
        <w:t>,</w:t>
      </w:r>
      <w:r w:rsidR="008F0325" w:rsidRPr="00207D16">
        <w:rPr>
          <w:b/>
          <w:bCs/>
        </w:rPr>
        <w:t xml:space="preserve"> </w:t>
      </w:r>
      <w:r w:rsidR="00A85897" w:rsidRPr="00207D16">
        <w:rPr>
          <w:b/>
          <w:bCs/>
        </w:rPr>
        <w:t>Brandon Reeder</w:t>
      </w:r>
    </w:p>
    <w:p w14:paraId="3BB01DFF" w14:textId="033D7EE9" w:rsidR="00910111" w:rsidRPr="00207D16" w:rsidRDefault="00910111" w:rsidP="00410389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 xml:space="preserve">13:50-14:15 </w:t>
      </w:r>
      <w:r w:rsidRPr="00207D16">
        <w:rPr>
          <w:b/>
          <w:bCs/>
        </w:rPr>
        <w:tab/>
      </w:r>
      <w:r w:rsidR="007C3241" w:rsidRPr="00207D16">
        <w:rPr>
          <w:i/>
          <w:iCs/>
        </w:rPr>
        <w:t>Cytoglobin in Hepatic Stellate Cells Plays an Anti-fibrotic Role in Chronic Liver Injury</w:t>
      </w:r>
    </w:p>
    <w:p w14:paraId="6E7B8F35" w14:textId="25348C88" w:rsidR="00910111" w:rsidRPr="00207D16" w:rsidRDefault="00910111" w:rsidP="00410389">
      <w:pPr>
        <w:ind w:left="1440"/>
        <w:jc w:val="both"/>
      </w:pPr>
      <w:r w:rsidRPr="00207D16">
        <w:rPr>
          <w:b/>
          <w:bCs/>
        </w:rPr>
        <w:t xml:space="preserve">Norifumi Kawada, </w:t>
      </w:r>
      <w:r w:rsidR="00410389" w:rsidRPr="00207D16">
        <w:t>Department of Homeostatic Regulation and Liver Cancer Treatment, Graduate School of Medicine, Osaka Metropolitan University, Osaka, Japan</w:t>
      </w:r>
    </w:p>
    <w:p w14:paraId="2AE5E472" w14:textId="77777777" w:rsidR="002409EE" w:rsidRPr="005A4E8D" w:rsidRDefault="00910111" w:rsidP="002409EE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 xml:space="preserve">14:15-14:40 </w:t>
      </w:r>
      <w:r w:rsidRPr="00207D16">
        <w:rPr>
          <w:b/>
          <w:bCs/>
        </w:rPr>
        <w:tab/>
      </w:r>
      <w:r w:rsidR="002409EE" w:rsidRPr="005A4E8D">
        <w:rPr>
          <w:i/>
          <w:iCs/>
        </w:rPr>
        <w:t>Targeting Nitric Oxide-Driven Cancer Progression: Hemin Derivatives Suppress Migration and Angiogenesis via Redox Pathway Modulation</w:t>
      </w:r>
    </w:p>
    <w:p w14:paraId="5079B252" w14:textId="77777777" w:rsidR="002409EE" w:rsidRPr="00207D16" w:rsidRDefault="002409EE" w:rsidP="002409EE">
      <w:pPr>
        <w:ind w:left="1440"/>
        <w:jc w:val="both"/>
      </w:pPr>
      <w:r w:rsidRPr="005A4E8D">
        <w:rPr>
          <w:b/>
          <w:bCs/>
        </w:rPr>
        <w:t xml:space="preserve">Amir Abdo, </w:t>
      </w:r>
      <w:r w:rsidRPr="005A4E8D">
        <w:t>Research Ireland Centre for Medical Devices, University of Galway, Ireland.</w:t>
      </w:r>
    </w:p>
    <w:p w14:paraId="02387F14" w14:textId="6DA3D2B3" w:rsidR="00910111" w:rsidRPr="00207D16" w:rsidRDefault="00910111" w:rsidP="00410389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 xml:space="preserve">14:40-15:05 </w:t>
      </w:r>
      <w:r w:rsidRPr="00207D16">
        <w:rPr>
          <w:b/>
          <w:bCs/>
        </w:rPr>
        <w:tab/>
      </w:r>
      <w:r w:rsidR="00E02AC3" w:rsidRPr="00207D16">
        <w:rPr>
          <w:i/>
          <w:iCs/>
        </w:rPr>
        <w:t>Polymerised bovine Hb used as a perfusion fluid for organ preservation</w:t>
      </w:r>
    </w:p>
    <w:p w14:paraId="4C6FD9A3" w14:textId="3E0DC9B5" w:rsidR="00910111" w:rsidRPr="00207D16" w:rsidRDefault="000E6F3F" w:rsidP="00AF13DF">
      <w:pPr>
        <w:ind w:left="1440"/>
        <w:jc w:val="both"/>
      </w:pPr>
      <w:r w:rsidRPr="00207D16">
        <w:rPr>
          <w:b/>
          <w:bCs/>
        </w:rPr>
        <w:t>Stefano Bruno</w:t>
      </w:r>
      <w:r w:rsidR="00910111" w:rsidRPr="00207D16">
        <w:rPr>
          <w:b/>
          <w:bCs/>
        </w:rPr>
        <w:t xml:space="preserve">, </w:t>
      </w:r>
      <w:r w:rsidR="009934A5" w:rsidRPr="00207D16">
        <w:t xml:space="preserve">Department of Food and Drug Sciences, </w:t>
      </w:r>
      <w:r w:rsidR="00AF13DF" w:rsidRPr="00207D16">
        <w:t>University of Parma, Parma, Italy</w:t>
      </w:r>
    </w:p>
    <w:p w14:paraId="61CDEBA3" w14:textId="1DFD5E23" w:rsidR="00DA3FBA" w:rsidRPr="00207D16" w:rsidRDefault="00910111" w:rsidP="00410389">
      <w:pPr>
        <w:jc w:val="both"/>
      </w:pPr>
      <w:r w:rsidRPr="00207D16">
        <w:rPr>
          <w:b/>
          <w:bCs/>
        </w:rPr>
        <w:t xml:space="preserve">15:05-15:30 </w:t>
      </w:r>
      <w:r w:rsidRPr="00207D16">
        <w:rPr>
          <w:b/>
          <w:bCs/>
        </w:rPr>
        <w:tab/>
      </w:r>
      <w:proofErr w:type="spellStart"/>
      <w:r w:rsidR="00041BE1" w:rsidRPr="00207D16">
        <w:rPr>
          <w:i/>
          <w:iCs/>
        </w:rPr>
        <w:t>Androglobin</w:t>
      </w:r>
      <w:proofErr w:type="spellEnd"/>
      <w:r w:rsidR="00041BE1" w:rsidRPr="00207D16">
        <w:rPr>
          <w:i/>
          <w:iCs/>
        </w:rPr>
        <w:t xml:space="preserve"> in basal metazoans: ancient functional association with cilia</w:t>
      </w:r>
    </w:p>
    <w:p w14:paraId="7F803E5E" w14:textId="0F6C4C11" w:rsidR="00910111" w:rsidRPr="00207D16" w:rsidRDefault="002A1DF7" w:rsidP="004D0D46">
      <w:pPr>
        <w:ind w:left="1440"/>
        <w:jc w:val="both"/>
      </w:pPr>
      <w:r w:rsidRPr="002A1DF7">
        <w:rPr>
          <w:b/>
          <w:bCs/>
        </w:rPr>
        <w:t>Carina Osterhof</w:t>
      </w:r>
      <w:r w:rsidR="00910111" w:rsidRPr="00207D16">
        <w:rPr>
          <w:b/>
          <w:bCs/>
        </w:rPr>
        <w:t xml:space="preserve">, </w:t>
      </w:r>
      <w:r w:rsidR="004D0D46" w:rsidRPr="00207D16">
        <w:t>Department of Endocrinology, Metabolism and Cardiovascular system, University of Fribourg, Fribourg, Switzerland.</w:t>
      </w:r>
    </w:p>
    <w:p w14:paraId="788C2D07" w14:textId="77777777" w:rsidR="00910111" w:rsidRPr="00207D16" w:rsidRDefault="00910111" w:rsidP="00410389">
      <w:pPr>
        <w:jc w:val="both"/>
      </w:pPr>
    </w:p>
    <w:p w14:paraId="3CB89756" w14:textId="2824453F" w:rsidR="008F0325" w:rsidRPr="00207D16" w:rsidRDefault="008F0325" w:rsidP="00410389">
      <w:pPr>
        <w:jc w:val="both"/>
      </w:pPr>
      <w:r w:rsidRPr="00207D16">
        <w:t>15:30 - 16:00 Afternoon refreshments and Posters</w:t>
      </w:r>
      <w:r w:rsidR="00AF13DF" w:rsidRPr="00207D16">
        <w:t>, EBS 2.65 &amp; 2.66</w:t>
      </w:r>
    </w:p>
    <w:p w14:paraId="4B81E547" w14:textId="5145B453" w:rsidR="00AC6A25" w:rsidRPr="00207D16" w:rsidRDefault="008F0325" w:rsidP="00410389">
      <w:pPr>
        <w:jc w:val="both"/>
        <w:rPr>
          <w:b/>
          <w:bCs/>
        </w:rPr>
      </w:pPr>
      <w:r w:rsidRPr="00207D16">
        <w:rPr>
          <w:b/>
          <w:bCs/>
        </w:rPr>
        <w:t>16</w:t>
      </w:r>
      <w:r w:rsidR="00B95F58" w:rsidRPr="00207D16">
        <w:rPr>
          <w:b/>
          <w:bCs/>
        </w:rPr>
        <w:t>:</w:t>
      </w:r>
      <w:r w:rsidRPr="00207D16">
        <w:rPr>
          <w:b/>
          <w:bCs/>
        </w:rPr>
        <w:t>00 -1</w:t>
      </w:r>
      <w:r w:rsidR="00A12AF5" w:rsidRPr="00207D16">
        <w:rPr>
          <w:b/>
          <w:bCs/>
        </w:rPr>
        <w:t>6</w:t>
      </w:r>
      <w:r w:rsidR="00B95F58" w:rsidRPr="00207D16">
        <w:rPr>
          <w:b/>
          <w:bCs/>
        </w:rPr>
        <w:t>:</w:t>
      </w:r>
      <w:r w:rsidRPr="00207D16">
        <w:rPr>
          <w:b/>
          <w:bCs/>
        </w:rPr>
        <w:t>2</w:t>
      </w:r>
      <w:r w:rsidR="00A12AF5" w:rsidRPr="00207D16">
        <w:rPr>
          <w:b/>
          <w:bCs/>
        </w:rPr>
        <w:t>5</w:t>
      </w:r>
      <w:r w:rsidRPr="00207D16">
        <w:rPr>
          <w:b/>
          <w:bCs/>
        </w:rPr>
        <w:t xml:space="preserve"> </w:t>
      </w:r>
      <w:r w:rsidR="00AC6A25" w:rsidRPr="00207D16">
        <w:rPr>
          <w:b/>
          <w:bCs/>
        </w:rPr>
        <w:tab/>
      </w:r>
      <w:r w:rsidR="00AC6A25" w:rsidRPr="00207D16">
        <w:rPr>
          <w:i/>
          <w:iCs/>
        </w:rPr>
        <w:t xml:space="preserve">Cytoglobin as a mediator of non-canonical redox </w:t>
      </w:r>
      <w:proofErr w:type="spellStart"/>
      <w:r w:rsidR="00AC6A25" w:rsidRPr="00207D16">
        <w:rPr>
          <w:i/>
          <w:iCs/>
        </w:rPr>
        <w:t>signaling</w:t>
      </w:r>
      <w:proofErr w:type="spellEnd"/>
      <w:r w:rsidR="00AC6A25" w:rsidRPr="00207D16">
        <w:rPr>
          <w:b/>
          <w:bCs/>
        </w:rPr>
        <w:t xml:space="preserve"> </w:t>
      </w:r>
    </w:p>
    <w:p w14:paraId="092E37EC" w14:textId="0052F4F0" w:rsidR="00556204" w:rsidRPr="002A1DF7" w:rsidRDefault="00A12AF5" w:rsidP="00556204">
      <w:pPr>
        <w:ind w:left="720" w:firstLine="720"/>
        <w:jc w:val="both"/>
        <w:rPr>
          <w:b/>
          <w:bCs/>
        </w:rPr>
      </w:pPr>
      <w:r w:rsidRPr="002A1DF7">
        <w:rPr>
          <w:b/>
          <w:bCs/>
        </w:rPr>
        <w:t>Jian Cui</w:t>
      </w:r>
      <w:r w:rsidR="00845665" w:rsidRPr="002A1DF7">
        <w:rPr>
          <w:b/>
          <w:bCs/>
        </w:rPr>
        <w:t xml:space="preserve">, </w:t>
      </w:r>
      <w:r w:rsidR="00845665" w:rsidRPr="002A1DF7">
        <w:t>Helmholtz-</w:t>
      </w:r>
      <w:r w:rsidR="00FB705E" w:rsidRPr="002A1DF7">
        <w:t>Munich, Germany</w:t>
      </w:r>
    </w:p>
    <w:p w14:paraId="40D4CC9D" w14:textId="736AB8F6" w:rsidR="00556204" w:rsidRPr="007F5A74" w:rsidRDefault="00556204" w:rsidP="00F52FE4">
      <w:pPr>
        <w:ind w:left="1440" w:hanging="1440"/>
        <w:jc w:val="both"/>
      </w:pPr>
      <w:r w:rsidRPr="007F5A74">
        <w:rPr>
          <w:b/>
          <w:bCs/>
        </w:rPr>
        <w:t xml:space="preserve">16:25 -16:50 </w:t>
      </w:r>
      <w:r w:rsidR="00F52FE4" w:rsidRPr="007F5A74">
        <w:rPr>
          <w:b/>
          <w:bCs/>
        </w:rPr>
        <w:tab/>
      </w:r>
      <w:r w:rsidRPr="007F5A74">
        <w:rPr>
          <w:i/>
          <w:iCs/>
        </w:rPr>
        <w:t>Cytoglobin controls cardiac morphogenesis by regulating NO-</w:t>
      </w:r>
      <w:proofErr w:type="spellStart"/>
      <w:r w:rsidRPr="007F5A74">
        <w:rPr>
          <w:i/>
          <w:iCs/>
        </w:rPr>
        <w:t>sGC</w:t>
      </w:r>
      <w:proofErr w:type="spellEnd"/>
      <w:r w:rsidRPr="007F5A74">
        <w:rPr>
          <w:i/>
          <w:iCs/>
        </w:rPr>
        <w:t xml:space="preserve"> </w:t>
      </w:r>
      <w:proofErr w:type="spellStart"/>
      <w:r w:rsidRPr="007F5A74">
        <w:rPr>
          <w:i/>
          <w:iCs/>
        </w:rPr>
        <w:t>signaling</w:t>
      </w:r>
      <w:proofErr w:type="spellEnd"/>
      <w:r w:rsidRPr="007F5A74">
        <w:rPr>
          <w:i/>
          <w:iCs/>
        </w:rPr>
        <w:t>.</w:t>
      </w:r>
    </w:p>
    <w:p w14:paraId="36724CB1" w14:textId="3282E69A" w:rsidR="00556204" w:rsidRPr="00472976" w:rsidRDefault="00556204" w:rsidP="00556204">
      <w:pPr>
        <w:ind w:left="720" w:firstLine="720"/>
        <w:jc w:val="both"/>
        <w:rPr>
          <w:b/>
          <w:bCs/>
        </w:rPr>
      </w:pPr>
      <w:r w:rsidRPr="007F5A74">
        <w:rPr>
          <w:b/>
          <w:bCs/>
        </w:rPr>
        <w:t>Paola Corti</w:t>
      </w:r>
      <w:r w:rsidR="00472976" w:rsidRPr="007F5A74">
        <w:rPr>
          <w:b/>
          <w:bCs/>
        </w:rPr>
        <w:t>,</w:t>
      </w:r>
      <w:r w:rsidR="00472976" w:rsidRPr="00472976">
        <w:rPr>
          <w:b/>
          <w:bCs/>
        </w:rPr>
        <w:t xml:space="preserve"> </w:t>
      </w:r>
      <w:r w:rsidR="00472976" w:rsidRPr="007F5A74">
        <w:t xml:space="preserve">School of Medicine, University of </w:t>
      </w:r>
      <w:r w:rsidR="007F5A74" w:rsidRPr="007F5A74">
        <w:t>Maryland</w:t>
      </w:r>
      <w:r w:rsidR="00472976" w:rsidRPr="007F5A74">
        <w:t>, USA</w:t>
      </w:r>
    </w:p>
    <w:p w14:paraId="61713FDA" w14:textId="783FC9B4" w:rsidR="008F0325" w:rsidRDefault="00A12AF5" w:rsidP="00410389">
      <w:pPr>
        <w:jc w:val="both"/>
        <w:rPr>
          <w:i/>
          <w:iCs/>
        </w:rPr>
      </w:pPr>
      <w:r w:rsidRPr="00207D16">
        <w:rPr>
          <w:b/>
          <w:bCs/>
        </w:rPr>
        <w:t>16:5</w:t>
      </w:r>
      <w:r w:rsidR="00E01163">
        <w:rPr>
          <w:b/>
          <w:bCs/>
        </w:rPr>
        <w:t>0</w:t>
      </w:r>
      <w:r w:rsidRPr="00207D16">
        <w:rPr>
          <w:b/>
          <w:bCs/>
        </w:rPr>
        <w:t xml:space="preserve"> -</w:t>
      </w:r>
      <w:r w:rsidRPr="00A61FC9">
        <w:rPr>
          <w:b/>
          <w:bCs/>
        </w:rPr>
        <w:t>17:</w:t>
      </w:r>
      <w:r w:rsidR="00E01163">
        <w:rPr>
          <w:b/>
          <w:bCs/>
        </w:rPr>
        <w:t>3</w:t>
      </w:r>
      <w:r w:rsidR="00A61FC9" w:rsidRPr="00A61FC9">
        <w:rPr>
          <w:b/>
          <w:bCs/>
        </w:rPr>
        <w:t>5</w:t>
      </w:r>
      <w:r w:rsidR="00E64650">
        <w:rPr>
          <w:b/>
          <w:bCs/>
        </w:rPr>
        <w:t xml:space="preserve"> </w:t>
      </w:r>
      <w:r w:rsidR="00AC16CE">
        <w:rPr>
          <w:b/>
          <w:bCs/>
        </w:rPr>
        <w:tab/>
      </w:r>
      <w:r w:rsidR="008F0325" w:rsidRPr="00207D16">
        <w:rPr>
          <w:i/>
          <w:iCs/>
        </w:rPr>
        <w:t>Abstract selected speakers:</w:t>
      </w:r>
    </w:p>
    <w:p w14:paraId="4C03C661" w14:textId="460B635C" w:rsidR="00AC16CE" w:rsidRDefault="00AC16CE" w:rsidP="00AC16CE">
      <w:pPr>
        <w:ind w:left="1440" w:hanging="1440"/>
        <w:jc w:val="both"/>
      </w:pPr>
      <w:r w:rsidRPr="00207D16">
        <w:rPr>
          <w:b/>
          <w:bCs/>
        </w:rPr>
        <w:t>16:5</w:t>
      </w:r>
      <w:r w:rsidR="00D276D3">
        <w:rPr>
          <w:b/>
          <w:bCs/>
        </w:rPr>
        <w:t>0</w:t>
      </w:r>
      <w:r w:rsidRPr="00207D16">
        <w:rPr>
          <w:b/>
          <w:bCs/>
        </w:rPr>
        <w:t xml:space="preserve"> -1</w:t>
      </w:r>
      <w:r w:rsidR="00E01163">
        <w:rPr>
          <w:b/>
          <w:bCs/>
        </w:rPr>
        <w:t>7</w:t>
      </w:r>
      <w:r w:rsidRPr="00207D16">
        <w:rPr>
          <w:b/>
          <w:bCs/>
        </w:rPr>
        <w:t>:</w:t>
      </w:r>
      <w:r w:rsidR="00E01163">
        <w:rPr>
          <w:b/>
          <w:bCs/>
        </w:rPr>
        <w:t>05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AC16CE">
        <w:rPr>
          <w:i/>
          <w:iCs/>
        </w:rPr>
        <w:t xml:space="preserve">Neuroglobin and Cytoglobin – Investigation of Functional role in the retina. </w:t>
      </w:r>
      <w:r w:rsidRPr="00AC16CE">
        <w:rPr>
          <w:b/>
          <w:bCs/>
        </w:rPr>
        <w:t>Ranjan Rajendram.</w:t>
      </w:r>
      <w:r w:rsidRPr="00AC16CE">
        <w:t xml:space="preserve"> University College</w:t>
      </w:r>
      <w:r>
        <w:t>,</w:t>
      </w:r>
      <w:r w:rsidRPr="00AC16CE">
        <w:t xml:space="preserve"> London</w:t>
      </w:r>
      <w:r>
        <w:t>,</w:t>
      </w:r>
      <w:r w:rsidRPr="00AC16CE">
        <w:t xml:space="preserve"> UK</w:t>
      </w:r>
    </w:p>
    <w:p w14:paraId="1674017E" w14:textId="3B983198" w:rsidR="00DE2F7F" w:rsidRPr="00E01163" w:rsidRDefault="00FC5241" w:rsidP="00E01163">
      <w:pPr>
        <w:ind w:left="1440" w:hanging="1440"/>
        <w:jc w:val="both"/>
        <w:rPr>
          <w:b/>
          <w:bCs/>
        </w:rPr>
      </w:pPr>
      <w:r w:rsidRPr="00207D16">
        <w:rPr>
          <w:b/>
          <w:bCs/>
        </w:rPr>
        <w:t>1</w:t>
      </w:r>
      <w:r w:rsidR="00E01163">
        <w:rPr>
          <w:b/>
          <w:bCs/>
        </w:rPr>
        <w:t>7</w:t>
      </w:r>
      <w:r w:rsidRPr="00207D16">
        <w:rPr>
          <w:b/>
          <w:bCs/>
        </w:rPr>
        <w:t>:</w:t>
      </w:r>
      <w:r w:rsidR="00E01163">
        <w:rPr>
          <w:b/>
          <w:bCs/>
        </w:rPr>
        <w:t>05</w:t>
      </w:r>
      <w:r w:rsidRPr="00207D16">
        <w:rPr>
          <w:b/>
          <w:bCs/>
        </w:rPr>
        <w:t xml:space="preserve"> -1</w:t>
      </w:r>
      <w:r w:rsidR="00E01163">
        <w:rPr>
          <w:b/>
          <w:bCs/>
        </w:rPr>
        <w:t>7</w:t>
      </w:r>
      <w:r w:rsidRPr="00207D16">
        <w:rPr>
          <w:b/>
          <w:bCs/>
        </w:rPr>
        <w:t>:</w:t>
      </w:r>
      <w:r w:rsidR="00E01163">
        <w:rPr>
          <w:b/>
          <w:bCs/>
        </w:rPr>
        <w:t>20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DE2F7F" w:rsidRPr="00DE2F7F">
        <w:rPr>
          <w:i/>
          <w:iCs/>
        </w:rPr>
        <w:t>Cytoglobin: A potential respiratory regulator in retinal cells</w:t>
      </w:r>
      <w:r w:rsidR="0093036C">
        <w:rPr>
          <w:i/>
          <w:iCs/>
        </w:rPr>
        <w:t>.</w:t>
      </w:r>
      <w:r w:rsidR="00DE2F7F" w:rsidRPr="00DE2F7F">
        <w:rPr>
          <w:i/>
          <w:iCs/>
        </w:rPr>
        <w:t xml:space="preserve"> </w:t>
      </w:r>
    </w:p>
    <w:p w14:paraId="394E11DD" w14:textId="7218CF66" w:rsidR="00FC5241" w:rsidRDefault="0093036C" w:rsidP="0093036C">
      <w:pPr>
        <w:ind w:left="1440"/>
        <w:jc w:val="both"/>
        <w:rPr>
          <w:iCs/>
        </w:rPr>
      </w:pPr>
      <w:r w:rsidRPr="0093036C">
        <w:rPr>
          <w:b/>
          <w:bCs/>
        </w:rPr>
        <w:lastRenderedPageBreak/>
        <w:t>Alex Binderup Sort Jensen</w:t>
      </w:r>
      <w:r w:rsidR="00D40DDE">
        <w:rPr>
          <w:b/>
          <w:bCs/>
        </w:rPr>
        <w:t>,</w:t>
      </w:r>
      <w:r w:rsidRPr="0093036C">
        <w:rPr>
          <w:b/>
          <w:bCs/>
        </w:rPr>
        <w:t xml:space="preserve"> </w:t>
      </w:r>
      <w:r w:rsidRPr="0093036C">
        <w:rPr>
          <w:iCs/>
        </w:rPr>
        <w:t>Section for Zoophysiology, Department of Biology, Aarhus University</w:t>
      </w:r>
    </w:p>
    <w:p w14:paraId="28CA4415" w14:textId="262C935D" w:rsidR="0050174A" w:rsidRDefault="0050174A" w:rsidP="0050174A">
      <w:pPr>
        <w:jc w:val="both"/>
        <w:rPr>
          <w:i/>
          <w:iCs/>
        </w:rPr>
      </w:pPr>
      <w:r w:rsidRPr="00207D16">
        <w:rPr>
          <w:b/>
          <w:bCs/>
        </w:rPr>
        <w:t>1</w:t>
      </w:r>
      <w:r w:rsidR="00E01163">
        <w:rPr>
          <w:b/>
          <w:bCs/>
        </w:rPr>
        <w:t>7</w:t>
      </w:r>
      <w:r w:rsidRPr="00207D16">
        <w:rPr>
          <w:b/>
          <w:bCs/>
        </w:rPr>
        <w:t>:</w:t>
      </w:r>
      <w:r w:rsidR="00E01163">
        <w:rPr>
          <w:b/>
          <w:bCs/>
        </w:rPr>
        <w:t>20</w:t>
      </w:r>
      <w:r w:rsidRPr="00207D16">
        <w:rPr>
          <w:b/>
          <w:bCs/>
        </w:rPr>
        <w:t xml:space="preserve"> -1</w:t>
      </w:r>
      <w:r>
        <w:rPr>
          <w:b/>
          <w:bCs/>
        </w:rPr>
        <w:t>7</w:t>
      </w:r>
      <w:r w:rsidRPr="00207D16">
        <w:rPr>
          <w:b/>
          <w:bCs/>
        </w:rPr>
        <w:t>:</w:t>
      </w:r>
      <w:r w:rsidR="00E01163">
        <w:rPr>
          <w:b/>
          <w:bCs/>
        </w:rPr>
        <w:t>35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 w:rsidRPr="0050174A">
        <w:rPr>
          <w:i/>
          <w:iCs/>
        </w:rPr>
        <w:t>Heme</w:t>
      </w:r>
      <w:proofErr w:type="spellEnd"/>
      <w:r w:rsidRPr="0050174A">
        <w:rPr>
          <w:i/>
          <w:iCs/>
        </w:rPr>
        <w:t xml:space="preserve"> Modulation of p53 and p63: Structural and Functional Insights. </w:t>
      </w:r>
    </w:p>
    <w:p w14:paraId="01C5FF0E" w14:textId="17BB9407" w:rsidR="0050174A" w:rsidRDefault="0050174A" w:rsidP="0050174A">
      <w:pPr>
        <w:ind w:left="1440"/>
        <w:jc w:val="both"/>
        <w:rPr>
          <w:i/>
          <w:iCs/>
        </w:rPr>
      </w:pPr>
      <w:r w:rsidRPr="003E7DA5">
        <w:rPr>
          <w:b/>
          <w:bCs/>
        </w:rPr>
        <w:t xml:space="preserve">Artur </w:t>
      </w:r>
      <w:proofErr w:type="spellStart"/>
      <w:r w:rsidRPr="003E7DA5">
        <w:rPr>
          <w:b/>
          <w:bCs/>
        </w:rPr>
        <w:t>Sergunin</w:t>
      </w:r>
      <w:proofErr w:type="spellEnd"/>
      <w:r w:rsidRPr="0050174A">
        <w:rPr>
          <w:i/>
          <w:iCs/>
        </w:rPr>
        <w:t xml:space="preserve">, Faculty of Science, Charles University, </w:t>
      </w:r>
      <w:proofErr w:type="spellStart"/>
      <w:r w:rsidRPr="0050174A">
        <w:rPr>
          <w:i/>
          <w:iCs/>
        </w:rPr>
        <w:t>Hlavova</w:t>
      </w:r>
      <w:proofErr w:type="spellEnd"/>
      <w:r w:rsidRPr="0050174A">
        <w:rPr>
          <w:i/>
          <w:iCs/>
        </w:rPr>
        <w:t xml:space="preserve"> 2030/8, 128 00, Prague</w:t>
      </w:r>
      <w:r w:rsidR="00F35AE3">
        <w:rPr>
          <w:i/>
          <w:iCs/>
        </w:rPr>
        <w:t xml:space="preserve">, </w:t>
      </w:r>
      <w:r w:rsidR="00F35AE3" w:rsidRPr="00F35AE3">
        <w:rPr>
          <w:i/>
          <w:iCs/>
        </w:rPr>
        <w:t>Czech Republic</w:t>
      </w:r>
    </w:p>
    <w:p w14:paraId="57E73B9C" w14:textId="39608B1C" w:rsidR="008F0325" w:rsidRPr="00207D16" w:rsidRDefault="008F0325" w:rsidP="00410389">
      <w:pPr>
        <w:jc w:val="both"/>
        <w:rPr>
          <w:b/>
          <w:bCs/>
        </w:rPr>
      </w:pPr>
      <w:r w:rsidRPr="00207D16">
        <w:rPr>
          <w:b/>
          <w:bCs/>
        </w:rPr>
        <w:t>19</w:t>
      </w:r>
      <w:r w:rsidR="00B95F58" w:rsidRPr="00207D16">
        <w:rPr>
          <w:b/>
          <w:bCs/>
        </w:rPr>
        <w:t>:</w:t>
      </w:r>
      <w:r w:rsidRPr="00207D16">
        <w:rPr>
          <w:b/>
          <w:bCs/>
        </w:rPr>
        <w:t>30 – 21</w:t>
      </w:r>
      <w:r w:rsidR="00B95F58" w:rsidRPr="00207D16">
        <w:rPr>
          <w:b/>
          <w:bCs/>
        </w:rPr>
        <w:t>:</w:t>
      </w:r>
      <w:r w:rsidRPr="00207D16">
        <w:rPr>
          <w:b/>
          <w:bCs/>
        </w:rPr>
        <w:t xml:space="preserve">30 </w:t>
      </w:r>
      <w:r w:rsidR="00A85897" w:rsidRPr="00207D16">
        <w:rPr>
          <w:b/>
          <w:bCs/>
        </w:rPr>
        <w:t xml:space="preserve">Social </w:t>
      </w:r>
      <w:r w:rsidRPr="00207D16">
        <w:rPr>
          <w:b/>
          <w:bCs/>
        </w:rPr>
        <w:t>Dinner, Wivenhoe House</w:t>
      </w:r>
    </w:p>
    <w:p w14:paraId="5CE6B86C" w14:textId="77777777" w:rsidR="008F0325" w:rsidRPr="00207D16" w:rsidRDefault="008F0325" w:rsidP="00410389">
      <w:pPr>
        <w:pBdr>
          <w:bottom w:val="single" w:sz="4" w:space="1" w:color="auto"/>
        </w:pBdr>
        <w:jc w:val="both"/>
        <w:rPr>
          <w:b/>
          <w:bCs/>
        </w:rPr>
      </w:pPr>
    </w:p>
    <w:p w14:paraId="1A3DDE87" w14:textId="7F95D1E0" w:rsidR="008F0325" w:rsidRPr="00207D16" w:rsidRDefault="008F0325" w:rsidP="00410389">
      <w:pPr>
        <w:jc w:val="both"/>
        <w:rPr>
          <w:b/>
          <w:bCs/>
          <w:color w:val="0070C0"/>
          <w:u w:val="single"/>
        </w:rPr>
      </w:pPr>
      <w:r w:rsidRPr="00207D16">
        <w:rPr>
          <w:b/>
          <w:bCs/>
          <w:color w:val="0070C0"/>
        </w:rPr>
        <w:t xml:space="preserve">Friday 29 August 2025 </w:t>
      </w:r>
    </w:p>
    <w:p w14:paraId="528EABF8" w14:textId="128144A7" w:rsidR="008F0325" w:rsidRPr="00207D16" w:rsidRDefault="008F0325" w:rsidP="00410389">
      <w:pPr>
        <w:jc w:val="both"/>
      </w:pPr>
      <w:r w:rsidRPr="00207D16">
        <w:t>09:00 - 09:20 Tea/Coffee</w:t>
      </w:r>
      <w:r w:rsidR="00AF13DF" w:rsidRPr="00207D16">
        <w:t>, EBS 2.65 &amp; 2.66</w:t>
      </w:r>
    </w:p>
    <w:p w14:paraId="46683B82" w14:textId="31A184CC" w:rsidR="008F0325" w:rsidRPr="00207D16" w:rsidRDefault="008F0325" w:rsidP="00410389">
      <w:pPr>
        <w:jc w:val="both"/>
        <w:rPr>
          <w:b/>
          <w:bCs/>
          <w:color w:val="0070C0"/>
        </w:rPr>
      </w:pPr>
      <w:r w:rsidRPr="00207D16">
        <w:rPr>
          <w:b/>
          <w:bCs/>
          <w:color w:val="0070C0"/>
        </w:rPr>
        <w:t>09</w:t>
      </w:r>
      <w:r w:rsidR="00B95F58" w:rsidRPr="00207D16">
        <w:rPr>
          <w:b/>
          <w:bCs/>
          <w:color w:val="0070C0"/>
        </w:rPr>
        <w:t>:</w:t>
      </w:r>
      <w:r w:rsidRPr="00207D16">
        <w:rPr>
          <w:b/>
          <w:bCs/>
          <w:color w:val="0070C0"/>
        </w:rPr>
        <w:t>20-13</w:t>
      </w:r>
      <w:r w:rsidR="00B95F58" w:rsidRPr="00207D16">
        <w:rPr>
          <w:b/>
          <w:bCs/>
          <w:color w:val="0070C0"/>
        </w:rPr>
        <w:t>:</w:t>
      </w:r>
      <w:r w:rsidRPr="00207D16">
        <w:rPr>
          <w:b/>
          <w:bCs/>
          <w:color w:val="0070C0"/>
        </w:rPr>
        <w:t>00 Session 5: Emerging topics in oxygen binding/sensing proteins</w:t>
      </w:r>
      <w:r w:rsidR="003845DA" w:rsidRPr="00207D16">
        <w:rPr>
          <w:b/>
          <w:bCs/>
          <w:color w:val="0070C0"/>
        </w:rPr>
        <w:t>, EBS2.2</w:t>
      </w:r>
    </w:p>
    <w:p w14:paraId="27BFD214" w14:textId="6BC5FBE9" w:rsidR="008F0325" w:rsidRPr="00207D16" w:rsidRDefault="00E15386" w:rsidP="00410389">
      <w:pPr>
        <w:jc w:val="both"/>
        <w:rPr>
          <w:b/>
          <w:bCs/>
        </w:rPr>
      </w:pPr>
      <w:r w:rsidRPr="00207D16">
        <w:rPr>
          <w:b/>
          <w:bCs/>
        </w:rPr>
        <w:t xml:space="preserve">Chairpersons: </w:t>
      </w:r>
      <w:r w:rsidR="007B530B" w:rsidRPr="00207D16">
        <w:rPr>
          <w:b/>
          <w:bCs/>
        </w:rPr>
        <w:t>Stefano Bruno</w:t>
      </w:r>
    </w:p>
    <w:p w14:paraId="2B5296D6" w14:textId="2C437228" w:rsidR="004D0D46" w:rsidRPr="00207D16" w:rsidRDefault="007B530B" w:rsidP="004D0D46">
      <w:pPr>
        <w:spacing w:after="0"/>
        <w:ind w:left="1440" w:hanging="1440"/>
        <w:jc w:val="both"/>
        <w:rPr>
          <w:b/>
          <w:bCs/>
        </w:rPr>
      </w:pPr>
      <w:r w:rsidRPr="00207D16">
        <w:rPr>
          <w:b/>
          <w:bCs/>
        </w:rPr>
        <w:t xml:space="preserve">09:20-09:45 </w:t>
      </w:r>
      <w:r w:rsidRPr="00207D16">
        <w:rPr>
          <w:b/>
          <w:bCs/>
        </w:rPr>
        <w:tab/>
      </w:r>
      <w:r w:rsidR="00574D9F" w:rsidRPr="00207D16">
        <w:rPr>
          <w:i/>
          <w:iCs/>
        </w:rPr>
        <w:t xml:space="preserve">Illuminating </w:t>
      </w:r>
      <w:proofErr w:type="spellStart"/>
      <w:r w:rsidR="00574D9F" w:rsidRPr="00207D16">
        <w:rPr>
          <w:i/>
          <w:iCs/>
        </w:rPr>
        <w:t>Heme</w:t>
      </w:r>
      <w:proofErr w:type="spellEnd"/>
      <w:r w:rsidR="00574D9F" w:rsidRPr="00207D16">
        <w:rPr>
          <w:i/>
          <w:iCs/>
        </w:rPr>
        <w:t xml:space="preserve"> Loss from </w:t>
      </w:r>
      <w:proofErr w:type="spellStart"/>
      <w:r w:rsidR="00574D9F" w:rsidRPr="00207D16">
        <w:rPr>
          <w:i/>
          <w:iCs/>
        </w:rPr>
        <w:t>Hemoglobin</w:t>
      </w:r>
      <w:proofErr w:type="spellEnd"/>
      <w:r w:rsidR="00574D9F" w:rsidRPr="00207D16">
        <w:rPr>
          <w:i/>
          <w:iCs/>
        </w:rPr>
        <w:t xml:space="preserve">: New Fluorescent Tools to Track </w:t>
      </w:r>
      <w:proofErr w:type="spellStart"/>
      <w:r w:rsidR="00574D9F" w:rsidRPr="00207D16">
        <w:rPr>
          <w:i/>
          <w:iCs/>
        </w:rPr>
        <w:t>Heme</w:t>
      </w:r>
      <w:proofErr w:type="spellEnd"/>
      <w:r w:rsidR="00574D9F" w:rsidRPr="00207D16">
        <w:rPr>
          <w:i/>
          <w:iCs/>
        </w:rPr>
        <w:t>-Iron Flow During Infection</w:t>
      </w:r>
    </w:p>
    <w:p w14:paraId="1A715820" w14:textId="77777777" w:rsidR="004D0D46" w:rsidRPr="00207D16" w:rsidRDefault="004D0D46" w:rsidP="004D0D46">
      <w:pPr>
        <w:spacing w:after="0"/>
        <w:ind w:left="1440"/>
        <w:jc w:val="both"/>
      </w:pPr>
      <w:r w:rsidRPr="00207D16">
        <w:rPr>
          <w:b/>
          <w:bCs/>
        </w:rPr>
        <w:t xml:space="preserve">Robert Clubb, </w:t>
      </w:r>
      <w:r w:rsidRPr="00207D16">
        <w:t>Department of Chemistry and Biochemistry, University of California, USA</w:t>
      </w:r>
    </w:p>
    <w:p w14:paraId="0C0794FE" w14:textId="77777777" w:rsidR="00677332" w:rsidRPr="00207D16" w:rsidRDefault="00677332" w:rsidP="00677332">
      <w:pPr>
        <w:spacing w:after="0"/>
        <w:ind w:left="720" w:firstLine="720"/>
        <w:jc w:val="both"/>
      </w:pPr>
    </w:p>
    <w:p w14:paraId="616B9F22" w14:textId="555E314B" w:rsidR="004D0D46" w:rsidRPr="00207D16" w:rsidRDefault="007B530B" w:rsidP="004D0D46">
      <w:pPr>
        <w:spacing w:after="0"/>
        <w:ind w:left="1440" w:hanging="1440"/>
        <w:jc w:val="both"/>
        <w:rPr>
          <w:b/>
          <w:bCs/>
        </w:rPr>
      </w:pPr>
      <w:r w:rsidRPr="00207D16">
        <w:rPr>
          <w:b/>
          <w:bCs/>
        </w:rPr>
        <w:t xml:space="preserve">09:45-10:10 </w:t>
      </w:r>
      <w:r w:rsidRPr="00207D16">
        <w:rPr>
          <w:b/>
          <w:bCs/>
        </w:rPr>
        <w:tab/>
      </w:r>
      <w:r w:rsidR="002E579C" w:rsidRPr="00207D16">
        <w:rPr>
          <w:i/>
          <w:iCs/>
        </w:rPr>
        <w:t xml:space="preserve">Engineering </w:t>
      </w:r>
      <w:proofErr w:type="spellStart"/>
      <w:r w:rsidR="002E579C" w:rsidRPr="00207D16">
        <w:rPr>
          <w:i/>
          <w:iCs/>
        </w:rPr>
        <w:t>heme</w:t>
      </w:r>
      <w:proofErr w:type="spellEnd"/>
      <w:r w:rsidR="002E579C" w:rsidRPr="00207D16">
        <w:rPr>
          <w:i/>
          <w:iCs/>
        </w:rPr>
        <w:t xml:space="preserve"> stability in recombinant </w:t>
      </w:r>
      <w:proofErr w:type="spellStart"/>
      <w:r w:rsidR="002E579C" w:rsidRPr="00207D16">
        <w:rPr>
          <w:i/>
          <w:iCs/>
        </w:rPr>
        <w:t>hemoglobin</w:t>
      </w:r>
      <w:proofErr w:type="spellEnd"/>
      <w:r w:rsidR="002E579C" w:rsidRPr="00207D16">
        <w:rPr>
          <w:i/>
          <w:iCs/>
        </w:rPr>
        <w:t xml:space="preserve"> for the development of a prototype for stable </w:t>
      </w:r>
      <w:proofErr w:type="spellStart"/>
      <w:proofErr w:type="gramStart"/>
      <w:r w:rsidR="002E579C" w:rsidRPr="00207D16">
        <w:rPr>
          <w:i/>
          <w:iCs/>
        </w:rPr>
        <w:t>hemoglobin</w:t>
      </w:r>
      <w:proofErr w:type="spellEnd"/>
      <w:r w:rsidR="002E579C" w:rsidRPr="00207D16">
        <w:rPr>
          <w:i/>
          <w:iCs/>
        </w:rPr>
        <w:t xml:space="preserve"> based</w:t>
      </w:r>
      <w:proofErr w:type="gramEnd"/>
      <w:r w:rsidR="002E579C" w:rsidRPr="00207D16">
        <w:rPr>
          <w:i/>
          <w:iCs/>
        </w:rPr>
        <w:t xml:space="preserve"> oxygen carrier</w:t>
      </w:r>
    </w:p>
    <w:p w14:paraId="3E8DCE45" w14:textId="237C2F2E" w:rsidR="004D0D46" w:rsidRPr="00207D16" w:rsidRDefault="004D0D46" w:rsidP="004D0D46">
      <w:pPr>
        <w:spacing w:after="0"/>
        <w:ind w:left="1440"/>
        <w:jc w:val="both"/>
        <w:rPr>
          <w:b/>
          <w:bCs/>
        </w:rPr>
      </w:pPr>
      <w:r w:rsidRPr="00207D16">
        <w:rPr>
          <w:b/>
          <w:bCs/>
        </w:rPr>
        <w:t xml:space="preserve">Suman </w:t>
      </w:r>
      <w:bookmarkStart w:id="3" w:name="_Hlk200121906"/>
      <w:r w:rsidRPr="00207D16">
        <w:rPr>
          <w:b/>
          <w:bCs/>
        </w:rPr>
        <w:t>Kundu</w:t>
      </w:r>
      <w:bookmarkEnd w:id="3"/>
      <w:r w:rsidRPr="00207D16">
        <w:rPr>
          <w:b/>
          <w:bCs/>
        </w:rPr>
        <w:t xml:space="preserve">, </w:t>
      </w:r>
      <w:r w:rsidRPr="00207D16">
        <w:t xml:space="preserve">Department of Biochemistry, University of </w:t>
      </w:r>
      <w:r w:rsidR="00B30EEE" w:rsidRPr="00207D16">
        <w:t>Delhi</w:t>
      </w:r>
      <w:r w:rsidRPr="00207D16">
        <w:t>, Delhi, India</w:t>
      </w:r>
    </w:p>
    <w:p w14:paraId="79CC990D" w14:textId="77777777" w:rsidR="00677332" w:rsidRPr="00207D16" w:rsidRDefault="00677332" w:rsidP="00677332">
      <w:pPr>
        <w:spacing w:after="0"/>
        <w:ind w:left="720" w:firstLine="720"/>
        <w:jc w:val="both"/>
      </w:pPr>
    </w:p>
    <w:p w14:paraId="02B16CDB" w14:textId="12537961" w:rsidR="008453E7" w:rsidRPr="00207D16" w:rsidRDefault="007B530B" w:rsidP="004D0D46">
      <w:pPr>
        <w:spacing w:after="0"/>
        <w:ind w:left="1440" w:hanging="1440"/>
        <w:jc w:val="both"/>
      </w:pPr>
      <w:r w:rsidRPr="00207D16">
        <w:rPr>
          <w:b/>
          <w:bCs/>
        </w:rPr>
        <w:t xml:space="preserve">10:10-10:35 </w:t>
      </w:r>
      <w:r w:rsidRPr="00207D16">
        <w:rPr>
          <w:b/>
          <w:bCs/>
        </w:rPr>
        <w:tab/>
      </w:r>
      <w:r w:rsidR="00A022CA" w:rsidRPr="00207D16">
        <w:rPr>
          <w:i/>
          <w:iCs/>
        </w:rPr>
        <w:t xml:space="preserve">Reengineering </w:t>
      </w:r>
      <w:proofErr w:type="spellStart"/>
      <w:r w:rsidR="00A022CA" w:rsidRPr="00207D16">
        <w:rPr>
          <w:i/>
          <w:iCs/>
        </w:rPr>
        <w:t>hemoglobin</w:t>
      </w:r>
      <w:proofErr w:type="spellEnd"/>
      <w:r w:rsidR="00A022CA" w:rsidRPr="00207D16">
        <w:rPr>
          <w:i/>
          <w:iCs/>
        </w:rPr>
        <w:t xml:space="preserve"> for safer synthetic oxygen therapeutics.</w:t>
      </w:r>
    </w:p>
    <w:p w14:paraId="6AF910C5" w14:textId="5AE09E12" w:rsidR="004D0D46" w:rsidRPr="00207D16" w:rsidRDefault="004D0D46" w:rsidP="004D0D46">
      <w:pPr>
        <w:spacing w:after="0"/>
        <w:ind w:left="1440"/>
        <w:jc w:val="both"/>
      </w:pPr>
      <w:r w:rsidRPr="00207D16">
        <w:rPr>
          <w:b/>
          <w:bCs/>
        </w:rPr>
        <w:t xml:space="preserve">Brandon Reeder, </w:t>
      </w:r>
      <w:r w:rsidRPr="00207D16">
        <w:t>School of Life Sciences, University of Essex, United Kingdom</w:t>
      </w:r>
    </w:p>
    <w:p w14:paraId="3F34C65C" w14:textId="6CB80CEA" w:rsidR="007B530B" w:rsidRPr="00207D16" w:rsidRDefault="007B530B" w:rsidP="008453E7">
      <w:pPr>
        <w:spacing w:after="0"/>
        <w:ind w:left="1440" w:hanging="1440"/>
        <w:jc w:val="both"/>
      </w:pPr>
    </w:p>
    <w:p w14:paraId="61C83B25" w14:textId="77777777" w:rsidR="0091118E" w:rsidRPr="00207D16" w:rsidRDefault="007B530B" w:rsidP="0091118E">
      <w:pPr>
        <w:spacing w:after="0"/>
        <w:ind w:left="1440" w:hanging="1440"/>
        <w:jc w:val="both"/>
        <w:rPr>
          <w:i/>
          <w:iCs/>
        </w:rPr>
      </w:pPr>
      <w:r w:rsidRPr="00207D16">
        <w:rPr>
          <w:b/>
          <w:bCs/>
        </w:rPr>
        <w:t xml:space="preserve">10:35-11:00 </w:t>
      </w:r>
      <w:r w:rsidRPr="00207D16">
        <w:rPr>
          <w:b/>
          <w:bCs/>
        </w:rPr>
        <w:tab/>
      </w:r>
      <w:r w:rsidR="0091118E" w:rsidRPr="00207D16">
        <w:rPr>
          <w:i/>
          <w:iCs/>
        </w:rPr>
        <w:t>Molecular oxygen activation in the cofactor-less formyl glycine generating enzyme investigated using dose-resolved X-ray crystallography</w:t>
      </w:r>
    </w:p>
    <w:p w14:paraId="7D453BB5" w14:textId="0060C47C" w:rsidR="004D0D46" w:rsidRPr="00207D16" w:rsidRDefault="004D0D46" w:rsidP="0091118E">
      <w:pPr>
        <w:spacing w:after="0"/>
        <w:ind w:left="1440"/>
        <w:jc w:val="both"/>
      </w:pPr>
      <w:r w:rsidRPr="00207D16">
        <w:rPr>
          <w:b/>
          <w:bCs/>
        </w:rPr>
        <w:t xml:space="preserve">Marina </w:t>
      </w:r>
      <w:r w:rsidR="005961B7" w:rsidRPr="00207D16">
        <w:rPr>
          <w:b/>
          <w:bCs/>
        </w:rPr>
        <w:t>Lucic</w:t>
      </w:r>
      <w:r w:rsidRPr="00207D16">
        <w:rPr>
          <w:b/>
          <w:bCs/>
        </w:rPr>
        <w:t xml:space="preserve">, </w:t>
      </w:r>
      <w:r w:rsidRPr="00207D16">
        <w:t>School of Life Sciences, University of Essex, United Kingdom</w:t>
      </w:r>
    </w:p>
    <w:p w14:paraId="388AE967" w14:textId="64108537" w:rsidR="007B530B" w:rsidRPr="00207D16" w:rsidRDefault="007B530B" w:rsidP="008453E7">
      <w:pPr>
        <w:spacing w:after="0"/>
        <w:jc w:val="both"/>
      </w:pPr>
    </w:p>
    <w:p w14:paraId="02EA5620" w14:textId="77777777" w:rsidR="007B530B" w:rsidRPr="00207D16" w:rsidRDefault="007B530B" w:rsidP="00410389">
      <w:pPr>
        <w:jc w:val="both"/>
      </w:pPr>
    </w:p>
    <w:p w14:paraId="3CDAEDDA" w14:textId="4023D776" w:rsidR="008F0325" w:rsidRPr="00207D16" w:rsidRDefault="008F0325" w:rsidP="00410389">
      <w:pPr>
        <w:jc w:val="both"/>
      </w:pPr>
      <w:r w:rsidRPr="00207D16">
        <w:t>11</w:t>
      </w:r>
      <w:r w:rsidR="00B95F58" w:rsidRPr="00207D16">
        <w:t>:</w:t>
      </w:r>
      <w:r w:rsidRPr="00207D16">
        <w:t>00-11</w:t>
      </w:r>
      <w:r w:rsidR="00B95F58" w:rsidRPr="00207D16">
        <w:t>:</w:t>
      </w:r>
      <w:r w:rsidRPr="00207D16">
        <w:t>30 Morning Refreshments and Posters</w:t>
      </w:r>
      <w:r w:rsidR="00AF13DF" w:rsidRPr="00207D16">
        <w:t>, EBS 2.65 &amp; 2.66</w:t>
      </w:r>
    </w:p>
    <w:p w14:paraId="3FD0F69A" w14:textId="382CA232" w:rsidR="00B95F58" w:rsidRPr="00207D16" w:rsidRDefault="00B95F58" w:rsidP="000F2B8C">
      <w:pPr>
        <w:ind w:left="1440" w:hanging="1440"/>
        <w:jc w:val="both"/>
        <w:rPr>
          <w:i/>
          <w:iCs/>
        </w:rPr>
      </w:pPr>
      <w:r w:rsidRPr="00207D16">
        <w:rPr>
          <w:b/>
          <w:bCs/>
        </w:rPr>
        <w:t>11:30-11:50</w:t>
      </w:r>
      <w:r w:rsidRPr="00207D16">
        <w:rPr>
          <w:b/>
          <w:bCs/>
          <w:i/>
          <w:iCs/>
        </w:rPr>
        <w:t xml:space="preserve"> </w:t>
      </w:r>
      <w:r w:rsidR="000F2B8C" w:rsidRPr="00207D16">
        <w:rPr>
          <w:b/>
          <w:bCs/>
          <w:i/>
          <w:iCs/>
        </w:rPr>
        <w:tab/>
      </w:r>
      <w:r w:rsidR="000F2B8C" w:rsidRPr="00207D16">
        <w:rPr>
          <w:i/>
          <w:iCs/>
        </w:rPr>
        <w:t xml:space="preserve">Remembering Professor Andrea </w:t>
      </w:r>
      <w:proofErr w:type="spellStart"/>
      <w:r w:rsidR="000F2B8C" w:rsidRPr="00207D16">
        <w:rPr>
          <w:i/>
          <w:iCs/>
        </w:rPr>
        <w:t>Mozzarelli</w:t>
      </w:r>
      <w:proofErr w:type="spellEnd"/>
      <w:r w:rsidR="000F2B8C" w:rsidRPr="00207D16">
        <w:rPr>
          <w:i/>
          <w:iCs/>
        </w:rPr>
        <w:t>: A Life in Structure, Dynamics, and Function of Protein</w:t>
      </w:r>
    </w:p>
    <w:p w14:paraId="2072EE73" w14:textId="789AF56B" w:rsidR="000F2B8C" w:rsidRPr="00207D16" w:rsidRDefault="000F2B8C" w:rsidP="000F2B8C">
      <w:pPr>
        <w:ind w:left="1440"/>
        <w:jc w:val="both"/>
        <w:rPr>
          <w:i/>
          <w:iCs/>
        </w:rPr>
      </w:pPr>
      <w:r w:rsidRPr="00207D16">
        <w:rPr>
          <w:b/>
          <w:bCs/>
        </w:rPr>
        <w:t>Luca Ronda</w:t>
      </w:r>
      <w:r w:rsidR="00741647">
        <w:rPr>
          <w:b/>
          <w:bCs/>
        </w:rPr>
        <w:t xml:space="preserve">, </w:t>
      </w:r>
      <w:r w:rsidR="00741647" w:rsidRPr="00741647">
        <w:tab/>
        <w:t>Department of Medicine and Surgery, University of Parma, Italy</w:t>
      </w:r>
    </w:p>
    <w:p w14:paraId="7521D43F" w14:textId="3EACF65A" w:rsidR="008F0325" w:rsidRDefault="008F0325" w:rsidP="00410389">
      <w:pPr>
        <w:jc w:val="both"/>
        <w:rPr>
          <w:b/>
          <w:bCs/>
          <w:i/>
          <w:iCs/>
        </w:rPr>
      </w:pPr>
      <w:r w:rsidRPr="00207D16">
        <w:rPr>
          <w:b/>
          <w:bCs/>
        </w:rPr>
        <w:lastRenderedPageBreak/>
        <w:t>11</w:t>
      </w:r>
      <w:r w:rsidR="00B95F58" w:rsidRPr="00207D16">
        <w:rPr>
          <w:b/>
          <w:bCs/>
        </w:rPr>
        <w:t>:5</w:t>
      </w:r>
      <w:r w:rsidRPr="00207D16">
        <w:rPr>
          <w:b/>
          <w:bCs/>
        </w:rPr>
        <w:t>0-12</w:t>
      </w:r>
      <w:r w:rsidR="00B95F58" w:rsidRPr="00207D16">
        <w:rPr>
          <w:b/>
          <w:bCs/>
        </w:rPr>
        <w:t>:</w:t>
      </w:r>
      <w:r w:rsidRPr="00207D16">
        <w:rPr>
          <w:b/>
          <w:bCs/>
        </w:rPr>
        <w:t xml:space="preserve">50 </w:t>
      </w:r>
      <w:r w:rsidR="00770090" w:rsidRPr="00207D16">
        <w:rPr>
          <w:b/>
          <w:bCs/>
        </w:rPr>
        <w:tab/>
      </w:r>
      <w:r w:rsidRPr="00207D16">
        <w:rPr>
          <w:i/>
          <w:iCs/>
        </w:rPr>
        <w:t xml:space="preserve">Abstract selected speakers: </w:t>
      </w:r>
    </w:p>
    <w:p w14:paraId="05A5D93B" w14:textId="0354CADE" w:rsidR="003C0F69" w:rsidRDefault="002073B1" w:rsidP="003C0F69">
      <w:pPr>
        <w:spacing w:after="0"/>
        <w:ind w:left="1440" w:hanging="1440"/>
        <w:jc w:val="both"/>
        <w:rPr>
          <w:i/>
          <w:iCs/>
        </w:rPr>
      </w:pPr>
      <w:r>
        <w:rPr>
          <w:b/>
          <w:bCs/>
        </w:rPr>
        <w:t>11</w:t>
      </w:r>
      <w:r w:rsidR="00810470" w:rsidRPr="00207D16">
        <w:rPr>
          <w:b/>
          <w:bCs/>
        </w:rPr>
        <w:t>:</w:t>
      </w:r>
      <w:r w:rsidR="00F92F98">
        <w:rPr>
          <w:b/>
          <w:bCs/>
        </w:rPr>
        <w:t>50</w:t>
      </w:r>
      <w:r w:rsidR="00810470" w:rsidRPr="00207D16">
        <w:rPr>
          <w:b/>
          <w:bCs/>
        </w:rPr>
        <w:t>-1</w:t>
      </w:r>
      <w:r w:rsidR="00F92F98">
        <w:rPr>
          <w:b/>
          <w:bCs/>
        </w:rPr>
        <w:t>2</w:t>
      </w:r>
      <w:r w:rsidR="00810470" w:rsidRPr="00207D16">
        <w:rPr>
          <w:b/>
          <w:bCs/>
        </w:rPr>
        <w:t>:</w:t>
      </w:r>
      <w:r w:rsidR="002E39E9">
        <w:rPr>
          <w:b/>
          <w:bCs/>
        </w:rPr>
        <w:t>05</w:t>
      </w:r>
      <w:r w:rsidR="00810470" w:rsidRPr="00207D16">
        <w:rPr>
          <w:b/>
          <w:bCs/>
        </w:rPr>
        <w:t xml:space="preserve"> </w:t>
      </w:r>
      <w:r w:rsidR="00810470" w:rsidRPr="00207D16">
        <w:rPr>
          <w:b/>
          <w:bCs/>
        </w:rPr>
        <w:tab/>
      </w:r>
      <w:r w:rsidR="003C0F69" w:rsidRPr="003C0F69">
        <w:rPr>
          <w:i/>
          <w:iCs/>
        </w:rPr>
        <w:t xml:space="preserve">CRISPR/Cas9-mediated knockouts of </w:t>
      </w:r>
      <w:proofErr w:type="spellStart"/>
      <w:r w:rsidR="003C0F69" w:rsidRPr="003C0F69">
        <w:rPr>
          <w:i/>
          <w:iCs/>
        </w:rPr>
        <w:t>globins</w:t>
      </w:r>
      <w:proofErr w:type="spellEnd"/>
      <w:r w:rsidR="003C0F69" w:rsidRPr="003C0F69">
        <w:rPr>
          <w:i/>
          <w:iCs/>
        </w:rPr>
        <w:t xml:space="preserve"> 1, 2 and 3 in Drosophila melanogaster </w:t>
      </w:r>
    </w:p>
    <w:p w14:paraId="76898D14" w14:textId="1D599EA4" w:rsidR="00810470" w:rsidRDefault="002073B1" w:rsidP="003C0F69">
      <w:pPr>
        <w:spacing w:after="0"/>
        <w:ind w:left="1440"/>
        <w:jc w:val="both"/>
      </w:pPr>
      <w:r w:rsidRPr="002073B1">
        <w:rPr>
          <w:b/>
          <w:bCs/>
        </w:rPr>
        <w:t>Ruben Petry</w:t>
      </w:r>
      <w:r w:rsidR="00810470" w:rsidRPr="00207D16">
        <w:rPr>
          <w:b/>
          <w:bCs/>
        </w:rPr>
        <w:t xml:space="preserve">, </w:t>
      </w:r>
      <w:r w:rsidR="00F132CA" w:rsidRPr="00F132CA">
        <w:t xml:space="preserve">Molecular Genetics &amp; Genome Analysis, </w:t>
      </w:r>
      <w:proofErr w:type="spellStart"/>
      <w:r w:rsidR="00F132CA" w:rsidRPr="00F132CA">
        <w:t>iOME</w:t>
      </w:r>
      <w:proofErr w:type="spellEnd"/>
      <w:r w:rsidR="00F132CA" w:rsidRPr="00F132CA">
        <w:t>, Johannes-Gutenberg-University Mainz, Germany</w:t>
      </w:r>
    </w:p>
    <w:p w14:paraId="2EACD3CA" w14:textId="1FCBBC76" w:rsidR="0087368E" w:rsidRDefault="0087368E" w:rsidP="0087368E">
      <w:pPr>
        <w:spacing w:after="0"/>
        <w:ind w:left="1440" w:hanging="1440"/>
        <w:jc w:val="both"/>
        <w:rPr>
          <w:i/>
          <w:iCs/>
        </w:rPr>
      </w:pPr>
      <w:r>
        <w:rPr>
          <w:b/>
          <w:bCs/>
        </w:rPr>
        <w:t>12:</w:t>
      </w:r>
      <w:r w:rsidR="002E39E9">
        <w:rPr>
          <w:b/>
          <w:bCs/>
        </w:rPr>
        <w:t>05</w:t>
      </w:r>
      <w:r w:rsidRPr="00207D16">
        <w:rPr>
          <w:b/>
          <w:bCs/>
        </w:rPr>
        <w:t>-1</w:t>
      </w:r>
      <w:r>
        <w:rPr>
          <w:b/>
          <w:bCs/>
        </w:rPr>
        <w:t>2</w:t>
      </w:r>
      <w:r w:rsidRPr="00207D16">
        <w:rPr>
          <w:b/>
          <w:bCs/>
        </w:rPr>
        <w:t>:</w:t>
      </w:r>
      <w:r w:rsidR="002E39E9">
        <w:rPr>
          <w:b/>
          <w:bCs/>
        </w:rPr>
        <w:t>20</w:t>
      </w:r>
      <w:r w:rsidRPr="00207D16">
        <w:rPr>
          <w:b/>
          <w:bCs/>
        </w:rPr>
        <w:t xml:space="preserve"> </w:t>
      </w:r>
      <w:r w:rsidRPr="00207D16">
        <w:rPr>
          <w:b/>
          <w:bCs/>
        </w:rPr>
        <w:tab/>
      </w:r>
      <w:r w:rsidR="00851677" w:rsidRPr="00851677">
        <w:rPr>
          <w:i/>
          <w:iCs/>
        </w:rPr>
        <w:t>Mapping myoglobin expression in epithelial tissues using a cross-tissue single-cell atlas.</w:t>
      </w:r>
    </w:p>
    <w:p w14:paraId="3745BEF5" w14:textId="4AF7B767" w:rsidR="0087368E" w:rsidRDefault="00DB5ADC" w:rsidP="0087368E">
      <w:pPr>
        <w:spacing w:after="0"/>
        <w:ind w:left="1440"/>
        <w:jc w:val="both"/>
      </w:pPr>
      <w:r w:rsidRPr="00DB5ADC">
        <w:rPr>
          <w:b/>
          <w:bCs/>
        </w:rPr>
        <w:t>Michelle Hagmaier</w:t>
      </w:r>
      <w:r w:rsidR="0087368E" w:rsidRPr="00207D16">
        <w:rPr>
          <w:b/>
          <w:bCs/>
        </w:rPr>
        <w:t xml:space="preserve">, </w:t>
      </w:r>
      <w:r w:rsidR="008A0B13" w:rsidRPr="008A0B13">
        <w:t>Institute of Organismic &amp; Molecular Evolution, Johannes Gutenberg University Mainz</w:t>
      </w:r>
    </w:p>
    <w:p w14:paraId="521BE06A" w14:textId="01AF3959" w:rsidR="002E39E9" w:rsidRDefault="002E39E9" w:rsidP="002E39E9">
      <w:pPr>
        <w:spacing w:after="0"/>
        <w:ind w:left="1440" w:hanging="1440"/>
        <w:jc w:val="both"/>
        <w:rPr>
          <w:i/>
          <w:iCs/>
        </w:rPr>
      </w:pPr>
      <w:r>
        <w:rPr>
          <w:b/>
          <w:bCs/>
        </w:rPr>
        <w:t>12:</w:t>
      </w:r>
      <w:r w:rsidR="007A6F22">
        <w:rPr>
          <w:b/>
          <w:bCs/>
        </w:rPr>
        <w:t>20</w:t>
      </w:r>
      <w:r w:rsidRPr="00207D16">
        <w:rPr>
          <w:b/>
          <w:bCs/>
        </w:rPr>
        <w:t>-1</w:t>
      </w:r>
      <w:r>
        <w:rPr>
          <w:b/>
          <w:bCs/>
        </w:rPr>
        <w:t>2</w:t>
      </w:r>
      <w:r w:rsidRPr="00207D16">
        <w:rPr>
          <w:b/>
          <w:bCs/>
        </w:rPr>
        <w:t>:</w:t>
      </w:r>
      <w:r w:rsidR="007A6F22">
        <w:rPr>
          <w:b/>
          <w:bCs/>
        </w:rPr>
        <w:t>35</w:t>
      </w:r>
      <w:r w:rsidRPr="00207D16">
        <w:rPr>
          <w:b/>
          <w:bCs/>
        </w:rPr>
        <w:t xml:space="preserve"> </w:t>
      </w:r>
      <w:r w:rsidRPr="00207D16">
        <w:rPr>
          <w:b/>
          <w:bCs/>
        </w:rPr>
        <w:tab/>
      </w:r>
      <w:r w:rsidR="007A6F22" w:rsidRPr="007A6F22">
        <w:rPr>
          <w:i/>
          <w:iCs/>
        </w:rPr>
        <w:t>Multi-Omics Analysis of Myoglobin Knockout Zebrafish Metabolism</w:t>
      </w:r>
      <w:r w:rsidRPr="00851677">
        <w:rPr>
          <w:i/>
          <w:iCs/>
        </w:rPr>
        <w:t>.</w:t>
      </w:r>
    </w:p>
    <w:p w14:paraId="127D24D1" w14:textId="09AFFA18" w:rsidR="002E39E9" w:rsidRPr="00207D16" w:rsidRDefault="007A6F22" w:rsidP="002E39E9">
      <w:pPr>
        <w:spacing w:after="0"/>
        <w:ind w:left="1440"/>
        <w:jc w:val="both"/>
        <w:rPr>
          <w:b/>
          <w:bCs/>
        </w:rPr>
      </w:pPr>
      <w:r w:rsidRPr="007A6F22">
        <w:rPr>
          <w:b/>
          <w:bCs/>
        </w:rPr>
        <w:t xml:space="preserve">Ciska </w:t>
      </w:r>
      <w:proofErr w:type="spellStart"/>
      <w:r w:rsidRPr="007A6F22">
        <w:rPr>
          <w:b/>
          <w:bCs/>
        </w:rPr>
        <w:t>Bakkeren</w:t>
      </w:r>
      <w:proofErr w:type="spellEnd"/>
      <w:r w:rsidR="002E39E9" w:rsidRPr="00207D16">
        <w:rPr>
          <w:b/>
          <w:bCs/>
        </w:rPr>
        <w:t xml:space="preserve">, </w:t>
      </w:r>
      <w:r w:rsidRPr="007A6F22">
        <w:t>Zoophysiology, Department of Biology, Aarhus University, Aarhus, Denmark</w:t>
      </w:r>
    </w:p>
    <w:p w14:paraId="0F55CA60" w14:textId="77777777" w:rsidR="00810470" w:rsidRPr="00207D16" w:rsidRDefault="00810470" w:rsidP="00410389">
      <w:pPr>
        <w:jc w:val="both"/>
        <w:rPr>
          <w:i/>
          <w:iCs/>
        </w:rPr>
      </w:pPr>
    </w:p>
    <w:p w14:paraId="601FD26B" w14:textId="469357BA" w:rsidR="008F0325" w:rsidRPr="00207D16" w:rsidRDefault="008F0325" w:rsidP="00410389">
      <w:pPr>
        <w:jc w:val="both"/>
        <w:rPr>
          <w:b/>
          <w:bCs/>
        </w:rPr>
      </w:pPr>
      <w:r w:rsidRPr="00207D16">
        <w:rPr>
          <w:b/>
          <w:bCs/>
        </w:rPr>
        <w:t>12</w:t>
      </w:r>
      <w:r w:rsidR="00B95F58" w:rsidRPr="00207D16">
        <w:rPr>
          <w:b/>
          <w:bCs/>
        </w:rPr>
        <w:t>:</w:t>
      </w:r>
      <w:r w:rsidR="007A6F22">
        <w:rPr>
          <w:b/>
          <w:bCs/>
        </w:rPr>
        <w:t>35</w:t>
      </w:r>
      <w:r w:rsidRPr="00207D16">
        <w:rPr>
          <w:b/>
          <w:bCs/>
        </w:rPr>
        <w:t>-13</w:t>
      </w:r>
      <w:r w:rsidR="00B95F58" w:rsidRPr="00207D16">
        <w:rPr>
          <w:b/>
          <w:bCs/>
        </w:rPr>
        <w:t>:</w:t>
      </w:r>
      <w:r w:rsidR="00D76B4E">
        <w:rPr>
          <w:b/>
          <w:bCs/>
        </w:rPr>
        <w:t>3</w:t>
      </w:r>
      <w:r w:rsidRPr="00207D16">
        <w:rPr>
          <w:b/>
          <w:bCs/>
        </w:rPr>
        <w:t xml:space="preserve">0 </w:t>
      </w:r>
      <w:r w:rsidR="00D76B4E">
        <w:rPr>
          <w:b/>
          <w:bCs/>
        </w:rPr>
        <w:tab/>
      </w:r>
      <w:r w:rsidRPr="00207D16">
        <w:rPr>
          <w:b/>
          <w:bCs/>
        </w:rPr>
        <w:t xml:space="preserve">Closing Remarks and Poster/Oral Presentation Prizes </w:t>
      </w:r>
    </w:p>
    <w:p w14:paraId="3FD8474F" w14:textId="6A145580" w:rsidR="008F0325" w:rsidRPr="00207D16" w:rsidRDefault="008F0325" w:rsidP="00410389">
      <w:pPr>
        <w:pStyle w:val="ListParagraph"/>
        <w:numPr>
          <w:ilvl w:val="1"/>
          <w:numId w:val="2"/>
        </w:numPr>
        <w:spacing w:line="259" w:lineRule="auto"/>
        <w:jc w:val="both"/>
        <w:rPr>
          <w:b/>
          <w:bCs/>
        </w:rPr>
      </w:pPr>
      <w:r w:rsidRPr="00207D16">
        <w:rPr>
          <w:b/>
          <w:bCs/>
        </w:rPr>
        <w:t xml:space="preserve"> </w:t>
      </w:r>
      <w:r w:rsidR="00D76B4E">
        <w:rPr>
          <w:b/>
          <w:bCs/>
        </w:rPr>
        <w:tab/>
      </w:r>
      <w:r w:rsidRPr="00207D16">
        <w:rPr>
          <w:b/>
          <w:bCs/>
        </w:rPr>
        <w:t>Close of Conference</w:t>
      </w:r>
    </w:p>
    <w:p w14:paraId="41DFDEC0" w14:textId="77777777" w:rsidR="008453E7" w:rsidRPr="00207D16" w:rsidRDefault="008453E7" w:rsidP="008453E7">
      <w:pPr>
        <w:pStyle w:val="ListParagraph"/>
        <w:spacing w:line="259" w:lineRule="auto"/>
        <w:ind w:left="540"/>
        <w:jc w:val="both"/>
        <w:rPr>
          <w:b/>
          <w:bCs/>
        </w:rPr>
      </w:pPr>
    </w:p>
    <w:p w14:paraId="4D2309A9" w14:textId="09E6C39B" w:rsidR="00EE017D" w:rsidRPr="00207D16" w:rsidRDefault="008453E7" w:rsidP="0021540F">
      <w:pPr>
        <w:ind w:left="1440" w:hanging="1440"/>
        <w:jc w:val="both"/>
        <w:rPr>
          <w:rFonts w:ascii="Arial" w:hAnsi="Arial" w:cs="Arial"/>
          <w:b/>
          <w:bCs/>
          <w:kern w:val="0"/>
          <w:sz w:val="44"/>
          <w:szCs w:val="40"/>
          <w14:ligatures w14:val="none"/>
        </w:rPr>
      </w:pPr>
      <w:r w:rsidRPr="00207D16">
        <w:rPr>
          <w:b/>
          <w:bCs/>
        </w:rPr>
        <w:t>14</w:t>
      </w:r>
      <w:r w:rsidR="00B95F58" w:rsidRPr="00207D16">
        <w:rPr>
          <w:b/>
          <w:bCs/>
        </w:rPr>
        <w:t>:</w:t>
      </w:r>
      <w:r w:rsidRPr="00207D16">
        <w:rPr>
          <w:b/>
          <w:bCs/>
        </w:rPr>
        <w:t>00-16</w:t>
      </w:r>
      <w:r w:rsidR="00B95F58" w:rsidRPr="00207D16">
        <w:rPr>
          <w:b/>
          <w:bCs/>
        </w:rPr>
        <w:t>:</w:t>
      </w:r>
      <w:r w:rsidRPr="00207D16">
        <w:rPr>
          <w:b/>
          <w:bCs/>
        </w:rPr>
        <w:t xml:space="preserve">00 </w:t>
      </w:r>
      <w:r w:rsidR="00770090" w:rsidRPr="00207D16">
        <w:rPr>
          <w:b/>
          <w:bCs/>
        </w:rPr>
        <w:tab/>
      </w:r>
      <w:r w:rsidRPr="00207D16">
        <w:rPr>
          <w:i/>
          <w:iCs/>
        </w:rPr>
        <w:t>Practical workshop</w:t>
      </w:r>
      <w:r w:rsidR="004F5AE8" w:rsidRPr="00207D16">
        <w:rPr>
          <w:i/>
          <w:iCs/>
        </w:rPr>
        <w:t xml:space="preserve">: Biophysical Methods for Studying Oxygen-Binding </w:t>
      </w:r>
      <w:proofErr w:type="spellStart"/>
      <w:r w:rsidR="004F5AE8" w:rsidRPr="00207D16">
        <w:rPr>
          <w:i/>
          <w:iCs/>
        </w:rPr>
        <w:t>Heme</w:t>
      </w:r>
      <w:proofErr w:type="spellEnd"/>
      <w:r w:rsidR="004F5AE8" w:rsidRPr="00207D16">
        <w:rPr>
          <w:i/>
          <w:iCs/>
        </w:rPr>
        <w:t xml:space="preserve"> Proteins</w:t>
      </w:r>
      <w:r w:rsidRPr="00207D16">
        <w:rPr>
          <w:i/>
          <w:iCs/>
        </w:rPr>
        <w:t xml:space="preserve"> (</w:t>
      </w:r>
      <w:r w:rsidR="004D0D46" w:rsidRPr="00207D16">
        <w:rPr>
          <w:i/>
          <w:iCs/>
        </w:rPr>
        <w:t xml:space="preserve">Limited numbers, </w:t>
      </w:r>
      <w:r w:rsidRPr="00207D16">
        <w:rPr>
          <w:i/>
          <w:iCs/>
        </w:rPr>
        <w:t>sign-up sheet at registration desk</w:t>
      </w:r>
      <w:r w:rsidR="00AF13DF" w:rsidRPr="00207D16">
        <w:rPr>
          <w:i/>
          <w:iCs/>
        </w:rPr>
        <w:t xml:space="preserve"> </w:t>
      </w:r>
      <w:r w:rsidR="00AF13DF" w:rsidRPr="00207D16">
        <w:t>or EBS 2.65</w:t>
      </w:r>
      <w:r w:rsidRPr="00207D16">
        <w:rPr>
          <w:i/>
          <w:iCs/>
        </w:rPr>
        <w:t>)</w:t>
      </w:r>
    </w:p>
    <w:sectPr w:rsidR="00EE017D" w:rsidRPr="00207D16" w:rsidSect="001423C6">
      <w:headerReference w:type="default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10E2C" w14:textId="77777777" w:rsidR="00F72983" w:rsidRDefault="00F72983" w:rsidP="00E4117F">
      <w:pPr>
        <w:spacing w:after="0" w:line="240" w:lineRule="auto"/>
      </w:pPr>
      <w:r>
        <w:separator/>
      </w:r>
    </w:p>
  </w:endnote>
  <w:endnote w:type="continuationSeparator" w:id="0">
    <w:p w14:paraId="3EA4C851" w14:textId="77777777" w:rsidR="00F72983" w:rsidRDefault="00F72983" w:rsidP="00E4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517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88995" w14:textId="00614AF7" w:rsidR="009F6051" w:rsidRDefault="009F60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269B08" w14:textId="77777777" w:rsidR="004A6F4D" w:rsidRDefault="004A6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828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47879" w14:textId="38DBB4CB" w:rsidR="001423C6" w:rsidRDefault="00142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1E6E9" w14:textId="77777777" w:rsidR="001423C6" w:rsidRDefault="0014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4C76" w14:textId="77777777" w:rsidR="00F72983" w:rsidRDefault="00F72983" w:rsidP="00E4117F">
      <w:pPr>
        <w:spacing w:after="0" w:line="240" w:lineRule="auto"/>
      </w:pPr>
      <w:r>
        <w:separator/>
      </w:r>
    </w:p>
  </w:footnote>
  <w:footnote w:type="continuationSeparator" w:id="0">
    <w:p w14:paraId="5786237C" w14:textId="77777777" w:rsidR="00F72983" w:rsidRDefault="00F72983" w:rsidP="00E4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1752" w14:textId="416DDCF2" w:rsidR="00AE66AF" w:rsidRDefault="00E76461">
    <w:pPr>
      <w:pStyle w:val="Header"/>
    </w:pPr>
    <w:r>
      <w:tab/>
    </w:r>
    <w:r>
      <w:tab/>
    </w:r>
  </w:p>
  <w:p w14:paraId="57065BB3" w14:textId="77777777" w:rsidR="00AA733D" w:rsidRPr="00AE66AF" w:rsidRDefault="00AA733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0A89"/>
    <w:multiLevelType w:val="hybridMultilevel"/>
    <w:tmpl w:val="CB8436B0"/>
    <w:lvl w:ilvl="0" w:tplc="70308026">
      <w:start w:val="1"/>
      <w:numFmt w:val="decimal"/>
      <w:lvlText w:val="%1"/>
      <w:lvlJc w:val="left"/>
      <w:pPr>
        <w:ind w:left="11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A1C72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8D8C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4969A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F4C47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46EDC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07ACF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80A53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7CDEF8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8E44F9E"/>
    <w:multiLevelType w:val="hybridMultilevel"/>
    <w:tmpl w:val="3C584590"/>
    <w:lvl w:ilvl="0" w:tplc="05C24D8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E0F8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8E26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ECA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72E2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1A17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68C0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84D9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829B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BD76A7"/>
    <w:multiLevelType w:val="multilevel"/>
    <w:tmpl w:val="516AA0B0"/>
    <w:lvl w:ilvl="0">
      <w:start w:val="16"/>
      <w:numFmt w:val="decimal"/>
      <w:lvlText w:val="%1"/>
      <w:lvlJc w:val="left"/>
      <w:pPr>
        <w:ind w:left="1275" w:hanging="1275"/>
      </w:pPr>
      <w:rPr>
        <w:rFonts w:eastAsiaTheme="minorHAnsi" w:cstheme="minorBidi" w:hint="default"/>
        <w:b/>
        <w:color w:val="auto"/>
      </w:rPr>
    </w:lvl>
    <w:lvl w:ilvl="1">
      <w:start w:val="10"/>
      <w:numFmt w:val="decimal"/>
      <w:lvlText w:val="%1.%2"/>
      <w:lvlJc w:val="left"/>
      <w:pPr>
        <w:ind w:left="1554" w:hanging="1275"/>
      </w:pPr>
      <w:rPr>
        <w:rFonts w:eastAsiaTheme="minorHAnsi" w:cstheme="minorBidi" w:hint="default"/>
        <w:b/>
        <w:color w:val="auto"/>
      </w:rPr>
    </w:lvl>
    <w:lvl w:ilvl="2">
      <w:start w:val="16"/>
      <w:numFmt w:val="decimal"/>
      <w:lvlText w:val="%1.%2-%3"/>
      <w:lvlJc w:val="left"/>
      <w:pPr>
        <w:ind w:left="1833" w:hanging="1275"/>
      </w:pPr>
      <w:rPr>
        <w:rFonts w:eastAsiaTheme="minorHAnsi" w:cstheme="minorBidi" w:hint="default"/>
        <w:b/>
        <w:color w:val="auto"/>
      </w:rPr>
    </w:lvl>
    <w:lvl w:ilvl="3">
      <w:start w:val="30"/>
      <w:numFmt w:val="decimal"/>
      <w:lvlText w:val="%1.%2-%3.%4"/>
      <w:lvlJc w:val="left"/>
      <w:pPr>
        <w:ind w:left="1701" w:hanging="1275"/>
      </w:pPr>
      <w:rPr>
        <w:rFonts w:eastAsiaTheme="minorHAnsi" w:cstheme="minorBidi" w:hint="default"/>
        <w:b/>
        <w:color w:val="auto"/>
      </w:rPr>
    </w:lvl>
    <w:lvl w:ilvl="4">
      <w:start w:val="1"/>
      <w:numFmt w:val="decimal"/>
      <w:lvlText w:val="%1.%2-%3.%4.%5"/>
      <w:lvlJc w:val="left"/>
      <w:pPr>
        <w:ind w:left="2391" w:hanging="1275"/>
      </w:pPr>
      <w:rPr>
        <w:rFonts w:eastAsiaTheme="minorHAnsi" w:cstheme="minorBidi" w:hint="default"/>
        <w:b/>
        <w:color w:val="auto"/>
      </w:rPr>
    </w:lvl>
    <w:lvl w:ilvl="5">
      <w:start w:val="1"/>
      <w:numFmt w:val="decimal"/>
      <w:lvlText w:val="%1.%2-%3.%4.%5.%6"/>
      <w:lvlJc w:val="left"/>
      <w:pPr>
        <w:ind w:left="2835" w:hanging="1440"/>
      </w:pPr>
      <w:rPr>
        <w:rFonts w:eastAsiaTheme="minorHAnsi" w:cstheme="minorBidi" w:hint="default"/>
        <w:b/>
        <w:color w:val="auto"/>
      </w:rPr>
    </w:lvl>
    <w:lvl w:ilvl="6">
      <w:start w:val="1"/>
      <w:numFmt w:val="decimal"/>
      <w:lvlText w:val="%1.%2-%3.%4.%5.%6.%7"/>
      <w:lvlJc w:val="left"/>
      <w:pPr>
        <w:ind w:left="3114" w:hanging="1440"/>
      </w:pPr>
      <w:rPr>
        <w:rFonts w:eastAsiaTheme="minorHAnsi" w:cstheme="minorBidi" w:hint="default"/>
        <w:b/>
        <w:color w:val="auto"/>
      </w:rPr>
    </w:lvl>
    <w:lvl w:ilvl="7">
      <w:start w:val="1"/>
      <w:numFmt w:val="decimal"/>
      <w:lvlText w:val="%1.%2-%3.%4.%5.%6.%7.%8"/>
      <w:lvlJc w:val="left"/>
      <w:pPr>
        <w:ind w:left="3753" w:hanging="1800"/>
      </w:pPr>
      <w:rPr>
        <w:rFonts w:eastAsiaTheme="minorHAnsi" w:cstheme="minorBidi" w:hint="default"/>
        <w:b/>
        <w:color w:val="auto"/>
      </w:rPr>
    </w:lvl>
    <w:lvl w:ilvl="8">
      <w:start w:val="1"/>
      <w:numFmt w:val="decimal"/>
      <w:lvlText w:val="%1.%2-%3.%4.%5.%6.%7.%8.%9"/>
      <w:lvlJc w:val="left"/>
      <w:pPr>
        <w:ind w:left="4032" w:hanging="1800"/>
      </w:pPr>
      <w:rPr>
        <w:rFonts w:eastAsiaTheme="minorHAnsi" w:cstheme="minorBidi" w:hint="default"/>
        <w:b/>
        <w:color w:val="auto"/>
      </w:rPr>
    </w:lvl>
  </w:abstractNum>
  <w:abstractNum w:abstractNumId="3" w15:restartNumberingAfterBreak="0">
    <w:nsid w:val="10F715B7"/>
    <w:multiLevelType w:val="hybridMultilevel"/>
    <w:tmpl w:val="0486C04A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115B72A6"/>
    <w:multiLevelType w:val="hybridMultilevel"/>
    <w:tmpl w:val="1366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B2F"/>
    <w:multiLevelType w:val="hybridMultilevel"/>
    <w:tmpl w:val="6652EE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67EA9"/>
    <w:multiLevelType w:val="multilevel"/>
    <w:tmpl w:val="EAD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52063"/>
    <w:multiLevelType w:val="hybridMultilevel"/>
    <w:tmpl w:val="499669DE"/>
    <w:lvl w:ilvl="0" w:tplc="F3F23A8A">
      <w:start w:val="1"/>
      <w:numFmt w:val="decimal"/>
      <w:lvlText w:val="%1"/>
      <w:lvlJc w:val="left"/>
      <w:pPr>
        <w:ind w:left="101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1" w:tplc="3F5031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2" w:tplc="35F68CA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3" w:tplc="8E6EAFF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4" w:tplc="469E948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5" w:tplc="BC7A05E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6" w:tplc="35A8E6C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7" w:tplc="01BE4A4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8" w:tplc="D9AAFB7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8" w15:restartNumberingAfterBreak="0">
    <w:nsid w:val="363A04F2"/>
    <w:multiLevelType w:val="hybridMultilevel"/>
    <w:tmpl w:val="E722BEA4"/>
    <w:lvl w:ilvl="0" w:tplc="22E63F1E">
      <w:start w:val="1"/>
      <w:numFmt w:val="decimal"/>
      <w:lvlText w:val="%1"/>
      <w:lvlJc w:val="left"/>
      <w:pPr>
        <w:ind w:left="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1" w:tplc="B004147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2" w:tplc="7528218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3" w:tplc="C99AB3C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4" w:tplc="FAC2800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5" w:tplc="796E175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6" w:tplc="7464B26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7" w:tplc="842AB0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8" w:tplc="B9964C6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9" w15:restartNumberingAfterBreak="0">
    <w:nsid w:val="3C110B8C"/>
    <w:multiLevelType w:val="hybridMultilevel"/>
    <w:tmpl w:val="621C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5443"/>
    <w:multiLevelType w:val="hybridMultilevel"/>
    <w:tmpl w:val="9176EA88"/>
    <w:lvl w:ilvl="0" w:tplc="F656EBB0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48E9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A785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6425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68C09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923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A1D5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8232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583F9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A362A9"/>
    <w:multiLevelType w:val="multilevel"/>
    <w:tmpl w:val="6C10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60C91"/>
    <w:multiLevelType w:val="hybridMultilevel"/>
    <w:tmpl w:val="E7EE2B86"/>
    <w:lvl w:ilvl="0" w:tplc="402E9F6C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40B7"/>
    <w:multiLevelType w:val="hybridMultilevel"/>
    <w:tmpl w:val="243A40C0"/>
    <w:lvl w:ilvl="0" w:tplc="9E105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0FC3"/>
    <w:multiLevelType w:val="multilevel"/>
    <w:tmpl w:val="B8FC26E2"/>
    <w:lvl w:ilvl="0">
      <w:start w:val="14"/>
      <w:numFmt w:val="decimal"/>
      <w:lvlText w:val="%1.0"/>
      <w:lvlJc w:val="left"/>
      <w:pPr>
        <w:ind w:left="590" w:hanging="5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0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801079A"/>
    <w:multiLevelType w:val="multilevel"/>
    <w:tmpl w:val="9318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4563B"/>
    <w:multiLevelType w:val="multilevel"/>
    <w:tmpl w:val="9F62E836"/>
    <w:lvl w:ilvl="0">
      <w:start w:val="16"/>
      <w:numFmt w:val="decimal"/>
      <w:lvlText w:val="%1"/>
      <w:lvlJc w:val="left"/>
      <w:pPr>
        <w:ind w:left="1275" w:hanging="1275"/>
      </w:pPr>
      <w:rPr>
        <w:rFonts w:eastAsiaTheme="minorHAnsi" w:cstheme="minorBidi" w:hint="default"/>
        <w:b/>
        <w:color w:val="auto"/>
      </w:rPr>
    </w:lvl>
    <w:lvl w:ilvl="1">
      <w:start w:val="10"/>
      <w:numFmt w:val="decimal"/>
      <w:lvlText w:val="%1.%2"/>
      <w:lvlJc w:val="left"/>
      <w:pPr>
        <w:ind w:left="1275" w:hanging="1275"/>
      </w:pPr>
      <w:rPr>
        <w:rFonts w:eastAsiaTheme="minorHAnsi" w:cstheme="minorBidi" w:hint="default"/>
        <w:b/>
        <w:color w:val="auto"/>
      </w:rPr>
    </w:lvl>
    <w:lvl w:ilvl="2">
      <w:start w:val="16"/>
      <w:numFmt w:val="decimal"/>
      <w:lvlText w:val="%1.%2-%3"/>
      <w:lvlJc w:val="left"/>
      <w:pPr>
        <w:ind w:left="1275" w:hanging="1275"/>
      </w:pPr>
      <w:rPr>
        <w:rFonts w:eastAsiaTheme="minorHAnsi" w:cstheme="minorBidi" w:hint="default"/>
        <w:b/>
        <w:color w:val="auto"/>
      </w:rPr>
    </w:lvl>
    <w:lvl w:ilvl="3">
      <w:start w:val="30"/>
      <w:numFmt w:val="decimal"/>
      <w:lvlText w:val="%1.%2-%3.%4"/>
      <w:lvlJc w:val="left"/>
      <w:pPr>
        <w:ind w:left="1275" w:hanging="1275"/>
      </w:pPr>
      <w:rPr>
        <w:rFonts w:eastAsiaTheme="minorHAnsi" w:cstheme="minorBidi" w:hint="default"/>
        <w:b/>
        <w:color w:val="auto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eastAsiaTheme="minorHAnsi" w:cstheme="minorBidi" w:hint="default"/>
        <w:b/>
        <w:color w:val="auto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eastAsiaTheme="minorHAnsi" w:cstheme="minorBidi" w:hint="default"/>
        <w:b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eastAsiaTheme="minorHAnsi" w:cstheme="minorBidi" w:hint="default"/>
        <w:b/>
        <w:color w:val="auto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eastAsiaTheme="minorHAnsi" w:cstheme="minorBidi" w:hint="default"/>
        <w:b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eastAsiaTheme="minorHAnsi" w:cstheme="minorBidi" w:hint="default"/>
        <w:b/>
        <w:color w:val="auto"/>
      </w:rPr>
    </w:lvl>
  </w:abstractNum>
  <w:abstractNum w:abstractNumId="17" w15:restartNumberingAfterBreak="0">
    <w:nsid w:val="51CB0FDF"/>
    <w:multiLevelType w:val="hybridMultilevel"/>
    <w:tmpl w:val="1C4CD3F6"/>
    <w:lvl w:ilvl="0" w:tplc="19F2A228">
      <w:start w:val="1"/>
      <w:numFmt w:val="decimal"/>
      <w:lvlText w:val="%1"/>
      <w:lvlJc w:val="left"/>
      <w:pPr>
        <w:ind w:left="11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7B7258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9EC2F0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6B70F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C1477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4CEC66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0222B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5A0F8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094C1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8" w15:restartNumberingAfterBreak="0">
    <w:nsid w:val="5416228A"/>
    <w:multiLevelType w:val="multilevel"/>
    <w:tmpl w:val="881ADD3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56281273"/>
    <w:multiLevelType w:val="hybridMultilevel"/>
    <w:tmpl w:val="E22C5BB0"/>
    <w:lvl w:ilvl="0" w:tplc="EB98D6F2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B0EC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C4E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B623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A4A2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C2AA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342D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CDE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C0E7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FB0F01"/>
    <w:multiLevelType w:val="hybridMultilevel"/>
    <w:tmpl w:val="9634F496"/>
    <w:lvl w:ilvl="0" w:tplc="B562E08A">
      <w:start w:val="1"/>
      <w:numFmt w:val="decimal"/>
      <w:lvlText w:val="%1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D8C1A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0029E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A6032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E72FE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04B61D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E5243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6CE1B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A38FF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6ECF59E2"/>
    <w:multiLevelType w:val="multilevel"/>
    <w:tmpl w:val="EDD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A480A"/>
    <w:multiLevelType w:val="multilevel"/>
    <w:tmpl w:val="DEBA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F4714"/>
    <w:multiLevelType w:val="multilevel"/>
    <w:tmpl w:val="2B78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5D6B8F"/>
    <w:multiLevelType w:val="hybridMultilevel"/>
    <w:tmpl w:val="3D6835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07C5A"/>
    <w:multiLevelType w:val="hybridMultilevel"/>
    <w:tmpl w:val="D800F9D0"/>
    <w:lvl w:ilvl="0" w:tplc="5308A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90765">
    <w:abstractNumId w:val="0"/>
  </w:num>
  <w:num w:numId="2" w16cid:durableId="586160543">
    <w:abstractNumId w:val="18"/>
  </w:num>
  <w:num w:numId="3" w16cid:durableId="2075621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513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539325">
    <w:abstractNumId w:val="11"/>
  </w:num>
  <w:num w:numId="6" w16cid:durableId="586042603">
    <w:abstractNumId w:val="4"/>
  </w:num>
  <w:num w:numId="7" w16cid:durableId="435175740">
    <w:abstractNumId w:val="6"/>
  </w:num>
  <w:num w:numId="8" w16cid:durableId="1670673871">
    <w:abstractNumId w:val="22"/>
  </w:num>
  <w:num w:numId="9" w16cid:durableId="2118022075">
    <w:abstractNumId w:val="15"/>
  </w:num>
  <w:num w:numId="10" w16cid:durableId="219098819">
    <w:abstractNumId w:val="9"/>
  </w:num>
  <w:num w:numId="11" w16cid:durableId="685211089">
    <w:abstractNumId w:val="23"/>
  </w:num>
  <w:num w:numId="12" w16cid:durableId="1753552070">
    <w:abstractNumId w:val="21"/>
  </w:num>
  <w:num w:numId="13" w16cid:durableId="275407970">
    <w:abstractNumId w:val="14"/>
  </w:num>
  <w:num w:numId="14" w16cid:durableId="1101339739">
    <w:abstractNumId w:val="5"/>
  </w:num>
  <w:num w:numId="15" w16cid:durableId="833304849">
    <w:abstractNumId w:val="24"/>
  </w:num>
  <w:num w:numId="16" w16cid:durableId="1553887363">
    <w:abstractNumId w:val="20"/>
  </w:num>
  <w:num w:numId="17" w16cid:durableId="1929851793">
    <w:abstractNumId w:val="10"/>
  </w:num>
  <w:num w:numId="18" w16cid:durableId="2002810519">
    <w:abstractNumId w:val="12"/>
  </w:num>
  <w:num w:numId="19" w16cid:durableId="399913365">
    <w:abstractNumId w:val="13"/>
  </w:num>
  <w:num w:numId="20" w16cid:durableId="1463840444">
    <w:abstractNumId w:val="19"/>
  </w:num>
  <w:num w:numId="21" w16cid:durableId="584535838">
    <w:abstractNumId w:val="17"/>
  </w:num>
  <w:num w:numId="22" w16cid:durableId="1632632885">
    <w:abstractNumId w:val="25"/>
  </w:num>
  <w:num w:numId="23" w16cid:durableId="1596210318">
    <w:abstractNumId w:val="1"/>
  </w:num>
  <w:num w:numId="24" w16cid:durableId="827592477">
    <w:abstractNumId w:val="3"/>
  </w:num>
  <w:num w:numId="25" w16cid:durableId="190723452">
    <w:abstractNumId w:val="2"/>
  </w:num>
  <w:num w:numId="26" w16cid:durableId="464917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BE"/>
    <w:rsid w:val="000079EC"/>
    <w:rsid w:val="00013D17"/>
    <w:rsid w:val="00021616"/>
    <w:rsid w:val="0002171D"/>
    <w:rsid w:val="0003359F"/>
    <w:rsid w:val="000359BC"/>
    <w:rsid w:val="0003684F"/>
    <w:rsid w:val="00041BE1"/>
    <w:rsid w:val="00043BB9"/>
    <w:rsid w:val="00053D16"/>
    <w:rsid w:val="00056D14"/>
    <w:rsid w:val="000618FF"/>
    <w:rsid w:val="00064879"/>
    <w:rsid w:val="000730C5"/>
    <w:rsid w:val="0008348C"/>
    <w:rsid w:val="0008428D"/>
    <w:rsid w:val="00090498"/>
    <w:rsid w:val="00091123"/>
    <w:rsid w:val="0009162D"/>
    <w:rsid w:val="00095D9D"/>
    <w:rsid w:val="000B2566"/>
    <w:rsid w:val="000B4672"/>
    <w:rsid w:val="000C1062"/>
    <w:rsid w:val="000C35C2"/>
    <w:rsid w:val="000C3855"/>
    <w:rsid w:val="000C583D"/>
    <w:rsid w:val="000C65E3"/>
    <w:rsid w:val="000D3CF3"/>
    <w:rsid w:val="000D639E"/>
    <w:rsid w:val="000E08A0"/>
    <w:rsid w:val="000E6F3F"/>
    <w:rsid w:val="000E758C"/>
    <w:rsid w:val="000F10AC"/>
    <w:rsid w:val="000F1164"/>
    <w:rsid w:val="000F28EF"/>
    <w:rsid w:val="000F2B8C"/>
    <w:rsid w:val="000F5295"/>
    <w:rsid w:val="00107E4E"/>
    <w:rsid w:val="001213B8"/>
    <w:rsid w:val="00121480"/>
    <w:rsid w:val="0012517C"/>
    <w:rsid w:val="00125587"/>
    <w:rsid w:val="001275AE"/>
    <w:rsid w:val="00134BD9"/>
    <w:rsid w:val="001404F8"/>
    <w:rsid w:val="001423C6"/>
    <w:rsid w:val="00144672"/>
    <w:rsid w:val="00146D2B"/>
    <w:rsid w:val="00163E12"/>
    <w:rsid w:val="00167813"/>
    <w:rsid w:val="00172C5B"/>
    <w:rsid w:val="00175852"/>
    <w:rsid w:val="00176C20"/>
    <w:rsid w:val="00180160"/>
    <w:rsid w:val="00185556"/>
    <w:rsid w:val="0019068D"/>
    <w:rsid w:val="001925B7"/>
    <w:rsid w:val="00194DAD"/>
    <w:rsid w:val="001A154A"/>
    <w:rsid w:val="001A31C8"/>
    <w:rsid w:val="001A3982"/>
    <w:rsid w:val="001A4F6A"/>
    <w:rsid w:val="001B6C6C"/>
    <w:rsid w:val="001C4CA0"/>
    <w:rsid w:val="001C5F60"/>
    <w:rsid w:val="001D351F"/>
    <w:rsid w:val="001E1F47"/>
    <w:rsid w:val="001F19D8"/>
    <w:rsid w:val="001F1ACF"/>
    <w:rsid w:val="002073B1"/>
    <w:rsid w:val="00207D16"/>
    <w:rsid w:val="0021122B"/>
    <w:rsid w:val="002131A3"/>
    <w:rsid w:val="00213C76"/>
    <w:rsid w:val="0021540F"/>
    <w:rsid w:val="00217A0F"/>
    <w:rsid w:val="00225E35"/>
    <w:rsid w:val="00226F75"/>
    <w:rsid w:val="002346CF"/>
    <w:rsid w:val="00237690"/>
    <w:rsid w:val="002409EE"/>
    <w:rsid w:val="00256183"/>
    <w:rsid w:val="00262A39"/>
    <w:rsid w:val="002705E0"/>
    <w:rsid w:val="00280E2E"/>
    <w:rsid w:val="00281592"/>
    <w:rsid w:val="00285902"/>
    <w:rsid w:val="002A1954"/>
    <w:rsid w:val="002A1DF7"/>
    <w:rsid w:val="002A3780"/>
    <w:rsid w:val="002B0338"/>
    <w:rsid w:val="002B2A8E"/>
    <w:rsid w:val="002B57A7"/>
    <w:rsid w:val="002C488A"/>
    <w:rsid w:val="002D6013"/>
    <w:rsid w:val="002E39E9"/>
    <w:rsid w:val="002E579C"/>
    <w:rsid w:val="002E6708"/>
    <w:rsid w:val="00300F1A"/>
    <w:rsid w:val="00303B80"/>
    <w:rsid w:val="00303C50"/>
    <w:rsid w:val="0031106B"/>
    <w:rsid w:val="00311EC1"/>
    <w:rsid w:val="00324A22"/>
    <w:rsid w:val="00326A5C"/>
    <w:rsid w:val="00331D69"/>
    <w:rsid w:val="003369BB"/>
    <w:rsid w:val="003372A0"/>
    <w:rsid w:val="003433A2"/>
    <w:rsid w:val="003475DB"/>
    <w:rsid w:val="00350EA0"/>
    <w:rsid w:val="00351494"/>
    <w:rsid w:val="00354FB7"/>
    <w:rsid w:val="0036278C"/>
    <w:rsid w:val="0036311D"/>
    <w:rsid w:val="00366157"/>
    <w:rsid w:val="00366372"/>
    <w:rsid w:val="00374DBD"/>
    <w:rsid w:val="003809AF"/>
    <w:rsid w:val="00381571"/>
    <w:rsid w:val="003845DA"/>
    <w:rsid w:val="00396E87"/>
    <w:rsid w:val="00396E99"/>
    <w:rsid w:val="003A01C3"/>
    <w:rsid w:val="003A73BF"/>
    <w:rsid w:val="003B3641"/>
    <w:rsid w:val="003B4405"/>
    <w:rsid w:val="003C0F69"/>
    <w:rsid w:val="003C7088"/>
    <w:rsid w:val="003C7F91"/>
    <w:rsid w:val="003D63E6"/>
    <w:rsid w:val="003E1700"/>
    <w:rsid w:val="003E3D0A"/>
    <w:rsid w:val="003E7DA5"/>
    <w:rsid w:val="003F56FF"/>
    <w:rsid w:val="003F5D25"/>
    <w:rsid w:val="00401166"/>
    <w:rsid w:val="00410389"/>
    <w:rsid w:val="004148E1"/>
    <w:rsid w:val="004261AB"/>
    <w:rsid w:val="00435810"/>
    <w:rsid w:val="00442B47"/>
    <w:rsid w:val="00446091"/>
    <w:rsid w:val="00454825"/>
    <w:rsid w:val="00456136"/>
    <w:rsid w:val="004633F2"/>
    <w:rsid w:val="00465096"/>
    <w:rsid w:val="00472976"/>
    <w:rsid w:val="00473D88"/>
    <w:rsid w:val="0048354D"/>
    <w:rsid w:val="0048555D"/>
    <w:rsid w:val="00491AB0"/>
    <w:rsid w:val="00492AF4"/>
    <w:rsid w:val="00494D6B"/>
    <w:rsid w:val="004953E0"/>
    <w:rsid w:val="00496FFF"/>
    <w:rsid w:val="004A1CFC"/>
    <w:rsid w:val="004A3D4E"/>
    <w:rsid w:val="004A6F4D"/>
    <w:rsid w:val="004A7001"/>
    <w:rsid w:val="004B3889"/>
    <w:rsid w:val="004C2323"/>
    <w:rsid w:val="004D0D46"/>
    <w:rsid w:val="004E21A9"/>
    <w:rsid w:val="004E3E1F"/>
    <w:rsid w:val="004F305B"/>
    <w:rsid w:val="004F4EA4"/>
    <w:rsid w:val="004F5AE8"/>
    <w:rsid w:val="004F6589"/>
    <w:rsid w:val="004F6C8C"/>
    <w:rsid w:val="004F73F0"/>
    <w:rsid w:val="0050174A"/>
    <w:rsid w:val="005047E1"/>
    <w:rsid w:val="005057E9"/>
    <w:rsid w:val="00512944"/>
    <w:rsid w:val="00523DF7"/>
    <w:rsid w:val="00542764"/>
    <w:rsid w:val="00555B38"/>
    <w:rsid w:val="00556204"/>
    <w:rsid w:val="005629E1"/>
    <w:rsid w:val="0056369D"/>
    <w:rsid w:val="00572F99"/>
    <w:rsid w:val="00574765"/>
    <w:rsid w:val="00574D9F"/>
    <w:rsid w:val="0057794F"/>
    <w:rsid w:val="00584B85"/>
    <w:rsid w:val="00584C46"/>
    <w:rsid w:val="005858FE"/>
    <w:rsid w:val="005931BA"/>
    <w:rsid w:val="005961B7"/>
    <w:rsid w:val="005A051B"/>
    <w:rsid w:val="005A4E8D"/>
    <w:rsid w:val="005B2848"/>
    <w:rsid w:val="005C1974"/>
    <w:rsid w:val="005C3E5D"/>
    <w:rsid w:val="005C5C2E"/>
    <w:rsid w:val="005C7E78"/>
    <w:rsid w:val="005E0071"/>
    <w:rsid w:val="005E6A49"/>
    <w:rsid w:val="005F2B0E"/>
    <w:rsid w:val="005F4097"/>
    <w:rsid w:val="0060011A"/>
    <w:rsid w:val="0060349F"/>
    <w:rsid w:val="006041DE"/>
    <w:rsid w:val="00604CDA"/>
    <w:rsid w:val="006106C5"/>
    <w:rsid w:val="00617705"/>
    <w:rsid w:val="00625112"/>
    <w:rsid w:val="006369A4"/>
    <w:rsid w:val="006503B1"/>
    <w:rsid w:val="00650496"/>
    <w:rsid w:val="006571D2"/>
    <w:rsid w:val="006578FF"/>
    <w:rsid w:val="00666823"/>
    <w:rsid w:val="00677332"/>
    <w:rsid w:val="006807B1"/>
    <w:rsid w:val="00680D33"/>
    <w:rsid w:val="00683FB9"/>
    <w:rsid w:val="006866AE"/>
    <w:rsid w:val="006926A1"/>
    <w:rsid w:val="0069310A"/>
    <w:rsid w:val="006A3237"/>
    <w:rsid w:val="006A3EE4"/>
    <w:rsid w:val="006A4BD0"/>
    <w:rsid w:val="006B0364"/>
    <w:rsid w:val="006C2A19"/>
    <w:rsid w:val="006E2A74"/>
    <w:rsid w:val="006E2B73"/>
    <w:rsid w:val="006E37C8"/>
    <w:rsid w:val="006E449A"/>
    <w:rsid w:val="006E64C8"/>
    <w:rsid w:val="006F0891"/>
    <w:rsid w:val="00706E82"/>
    <w:rsid w:val="007100F5"/>
    <w:rsid w:val="00731302"/>
    <w:rsid w:val="00736D35"/>
    <w:rsid w:val="00741647"/>
    <w:rsid w:val="0074189A"/>
    <w:rsid w:val="0075194B"/>
    <w:rsid w:val="00751DFF"/>
    <w:rsid w:val="00755756"/>
    <w:rsid w:val="00761CEE"/>
    <w:rsid w:val="00763495"/>
    <w:rsid w:val="00764854"/>
    <w:rsid w:val="00765352"/>
    <w:rsid w:val="00770090"/>
    <w:rsid w:val="007760D7"/>
    <w:rsid w:val="007954DB"/>
    <w:rsid w:val="007A6F22"/>
    <w:rsid w:val="007B4661"/>
    <w:rsid w:val="007B48B7"/>
    <w:rsid w:val="007B530B"/>
    <w:rsid w:val="007C29D2"/>
    <w:rsid w:val="007C3241"/>
    <w:rsid w:val="007C5A1F"/>
    <w:rsid w:val="007D5509"/>
    <w:rsid w:val="007D67E9"/>
    <w:rsid w:val="007E4568"/>
    <w:rsid w:val="007F082F"/>
    <w:rsid w:val="007F388C"/>
    <w:rsid w:val="007F4B9D"/>
    <w:rsid w:val="007F5A74"/>
    <w:rsid w:val="00803353"/>
    <w:rsid w:val="00810470"/>
    <w:rsid w:val="00810FA9"/>
    <w:rsid w:val="00817C8A"/>
    <w:rsid w:val="00821F79"/>
    <w:rsid w:val="00837696"/>
    <w:rsid w:val="008453E7"/>
    <w:rsid w:val="00845665"/>
    <w:rsid w:val="00851677"/>
    <w:rsid w:val="0085682F"/>
    <w:rsid w:val="0085693F"/>
    <w:rsid w:val="00861644"/>
    <w:rsid w:val="008627CD"/>
    <w:rsid w:val="00862F68"/>
    <w:rsid w:val="00866513"/>
    <w:rsid w:val="00871FFB"/>
    <w:rsid w:val="008733B7"/>
    <w:rsid w:val="0087368E"/>
    <w:rsid w:val="008748DC"/>
    <w:rsid w:val="008770DA"/>
    <w:rsid w:val="00882521"/>
    <w:rsid w:val="0089168F"/>
    <w:rsid w:val="00892515"/>
    <w:rsid w:val="008A0B13"/>
    <w:rsid w:val="008A0B1C"/>
    <w:rsid w:val="008A68C9"/>
    <w:rsid w:val="008A7E68"/>
    <w:rsid w:val="008B0DD4"/>
    <w:rsid w:val="008B14EC"/>
    <w:rsid w:val="008B5C8E"/>
    <w:rsid w:val="008C4B81"/>
    <w:rsid w:val="008C77C6"/>
    <w:rsid w:val="008D0CAB"/>
    <w:rsid w:val="008D2032"/>
    <w:rsid w:val="008D5061"/>
    <w:rsid w:val="008D6CEA"/>
    <w:rsid w:val="008F0325"/>
    <w:rsid w:val="008F76B1"/>
    <w:rsid w:val="00910111"/>
    <w:rsid w:val="0091118E"/>
    <w:rsid w:val="0092014E"/>
    <w:rsid w:val="009256C5"/>
    <w:rsid w:val="0093036C"/>
    <w:rsid w:val="00931B78"/>
    <w:rsid w:val="00935B09"/>
    <w:rsid w:val="00937358"/>
    <w:rsid w:val="00940684"/>
    <w:rsid w:val="00942024"/>
    <w:rsid w:val="00947BAB"/>
    <w:rsid w:val="009552E6"/>
    <w:rsid w:val="00955B4C"/>
    <w:rsid w:val="00956D1E"/>
    <w:rsid w:val="00962716"/>
    <w:rsid w:val="009677E1"/>
    <w:rsid w:val="00973D48"/>
    <w:rsid w:val="00975578"/>
    <w:rsid w:val="00977A4E"/>
    <w:rsid w:val="0098694B"/>
    <w:rsid w:val="00987B19"/>
    <w:rsid w:val="009934A5"/>
    <w:rsid w:val="009A0868"/>
    <w:rsid w:val="009A7BB3"/>
    <w:rsid w:val="009B0B23"/>
    <w:rsid w:val="009C1DB5"/>
    <w:rsid w:val="009C2263"/>
    <w:rsid w:val="009C380E"/>
    <w:rsid w:val="009C466F"/>
    <w:rsid w:val="009D646B"/>
    <w:rsid w:val="009E126A"/>
    <w:rsid w:val="009E297B"/>
    <w:rsid w:val="009E635A"/>
    <w:rsid w:val="009F2C2D"/>
    <w:rsid w:val="009F6051"/>
    <w:rsid w:val="00A022CA"/>
    <w:rsid w:val="00A02907"/>
    <w:rsid w:val="00A0404F"/>
    <w:rsid w:val="00A11580"/>
    <w:rsid w:val="00A12AF5"/>
    <w:rsid w:val="00A13DFC"/>
    <w:rsid w:val="00A13E60"/>
    <w:rsid w:val="00A1483C"/>
    <w:rsid w:val="00A16FD7"/>
    <w:rsid w:val="00A323EC"/>
    <w:rsid w:val="00A413AE"/>
    <w:rsid w:val="00A610E2"/>
    <w:rsid w:val="00A61FC9"/>
    <w:rsid w:val="00A766C6"/>
    <w:rsid w:val="00A85897"/>
    <w:rsid w:val="00A876D5"/>
    <w:rsid w:val="00A9288F"/>
    <w:rsid w:val="00AA0742"/>
    <w:rsid w:val="00AA398F"/>
    <w:rsid w:val="00AA733D"/>
    <w:rsid w:val="00AB1982"/>
    <w:rsid w:val="00AB40E3"/>
    <w:rsid w:val="00AB708F"/>
    <w:rsid w:val="00AC075B"/>
    <w:rsid w:val="00AC16CE"/>
    <w:rsid w:val="00AC6A25"/>
    <w:rsid w:val="00AD02B7"/>
    <w:rsid w:val="00AD0897"/>
    <w:rsid w:val="00AD4FC2"/>
    <w:rsid w:val="00AD6274"/>
    <w:rsid w:val="00AE0276"/>
    <w:rsid w:val="00AE292F"/>
    <w:rsid w:val="00AE41A2"/>
    <w:rsid w:val="00AE66AF"/>
    <w:rsid w:val="00AF13DF"/>
    <w:rsid w:val="00AF76F9"/>
    <w:rsid w:val="00AF79FA"/>
    <w:rsid w:val="00B0305C"/>
    <w:rsid w:val="00B053A4"/>
    <w:rsid w:val="00B10997"/>
    <w:rsid w:val="00B17401"/>
    <w:rsid w:val="00B20800"/>
    <w:rsid w:val="00B24F06"/>
    <w:rsid w:val="00B24FA9"/>
    <w:rsid w:val="00B3033F"/>
    <w:rsid w:val="00B30EEE"/>
    <w:rsid w:val="00B335B7"/>
    <w:rsid w:val="00B34928"/>
    <w:rsid w:val="00B37A62"/>
    <w:rsid w:val="00B37C71"/>
    <w:rsid w:val="00B4121B"/>
    <w:rsid w:val="00B56CAA"/>
    <w:rsid w:val="00B57667"/>
    <w:rsid w:val="00B60B7C"/>
    <w:rsid w:val="00B64FF6"/>
    <w:rsid w:val="00B713C9"/>
    <w:rsid w:val="00B75909"/>
    <w:rsid w:val="00B76015"/>
    <w:rsid w:val="00B8400B"/>
    <w:rsid w:val="00B871FB"/>
    <w:rsid w:val="00B95F58"/>
    <w:rsid w:val="00BA0967"/>
    <w:rsid w:val="00BB3189"/>
    <w:rsid w:val="00BC4C77"/>
    <w:rsid w:val="00BD5CA9"/>
    <w:rsid w:val="00BE483E"/>
    <w:rsid w:val="00BE4EC4"/>
    <w:rsid w:val="00BE7D8A"/>
    <w:rsid w:val="00BF15B6"/>
    <w:rsid w:val="00BF7986"/>
    <w:rsid w:val="00C01098"/>
    <w:rsid w:val="00C03778"/>
    <w:rsid w:val="00C03A3A"/>
    <w:rsid w:val="00C04C23"/>
    <w:rsid w:val="00C05AEF"/>
    <w:rsid w:val="00C13960"/>
    <w:rsid w:val="00C1561C"/>
    <w:rsid w:val="00C3390F"/>
    <w:rsid w:val="00C43B01"/>
    <w:rsid w:val="00C44888"/>
    <w:rsid w:val="00C47211"/>
    <w:rsid w:val="00C53BE5"/>
    <w:rsid w:val="00C549B8"/>
    <w:rsid w:val="00C610C3"/>
    <w:rsid w:val="00C94A28"/>
    <w:rsid w:val="00CA1FFE"/>
    <w:rsid w:val="00CA7A07"/>
    <w:rsid w:val="00CB3FF6"/>
    <w:rsid w:val="00CB74D9"/>
    <w:rsid w:val="00CC508C"/>
    <w:rsid w:val="00CD00D5"/>
    <w:rsid w:val="00CD2BAD"/>
    <w:rsid w:val="00CE65AD"/>
    <w:rsid w:val="00CE79CC"/>
    <w:rsid w:val="00CF1404"/>
    <w:rsid w:val="00CF225D"/>
    <w:rsid w:val="00CF2C03"/>
    <w:rsid w:val="00CF61B7"/>
    <w:rsid w:val="00D0169E"/>
    <w:rsid w:val="00D0402C"/>
    <w:rsid w:val="00D04585"/>
    <w:rsid w:val="00D06C7E"/>
    <w:rsid w:val="00D119DE"/>
    <w:rsid w:val="00D1375B"/>
    <w:rsid w:val="00D179B3"/>
    <w:rsid w:val="00D21AA5"/>
    <w:rsid w:val="00D226F3"/>
    <w:rsid w:val="00D276D3"/>
    <w:rsid w:val="00D356C5"/>
    <w:rsid w:val="00D360E9"/>
    <w:rsid w:val="00D37622"/>
    <w:rsid w:val="00D40DDE"/>
    <w:rsid w:val="00D502EF"/>
    <w:rsid w:val="00D52F9B"/>
    <w:rsid w:val="00D61CE4"/>
    <w:rsid w:val="00D652A6"/>
    <w:rsid w:val="00D7126C"/>
    <w:rsid w:val="00D73B16"/>
    <w:rsid w:val="00D76B4E"/>
    <w:rsid w:val="00D84274"/>
    <w:rsid w:val="00D921F2"/>
    <w:rsid w:val="00DA3FBA"/>
    <w:rsid w:val="00DB0AEC"/>
    <w:rsid w:val="00DB154F"/>
    <w:rsid w:val="00DB58FB"/>
    <w:rsid w:val="00DB5ADC"/>
    <w:rsid w:val="00DE2BD9"/>
    <w:rsid w:val="00DE2F7F"/>
    <w:rsid w:val="00DE48CE"/>
    <w:rsid w:val="00DF6490"/>
    <w:rsid w:val="00DF7DAA"/>
    <w:rsid w:val="00E00DF3"/>
    <w:rsid w:val="00E01163"/>
    <w:rsid w:val="00E02AC3"/>
    <w:rsid w:val="00E032F7"/>
    <w:rsid w:val="00E15386"/>
    <w:rsid w:val="00E206AC"/>
    <w:rsid w:val="00E243C6"/>
    <w:rsid w:val="00E27C22"/>
    <w:rsid w:val="00E27D8E"/>
    <w:rsid w:val="00E310D6"/>
    <w:rsid w:val="00E352BC"/>
    <w:rsid w:val="00E4117F"/>
    <w:rsid w:val="00E5167A"/>
    <w:rsid w:val="00E55A73"/>
    <w:rsid w:val="00E6170B"/>
    <w:rsid w:val="00E64650"/>
    <w:rsid w:val="00E76461"/>
    <w:rsid w:val="00E77CFC"/>
    <w:rsid w:val="00E93A04"/>
    <w:rsid w:val="00EA1670"/>
    <w:rsid w:val="00EA24F1"/>
    <w:rsid w:val="00EA28D8"/>
    <w:rsid w:val="00EA60FC"/>
    <w:rsid w:val="00EC0066"/>
    <w:rsid w:val="00ED25B3"/>
    <w:rsid w:val="00EE017D"/>
    <w:rsid w:val="00EE0533"/>
    <w:rsid w:val="00EE6C37"/>
    <w:rsid w:val="00EF30B7"/>
    <w:rsid w:val="00EF30BE"/>
    <w:rsid w:val="00EF3850"/>
    <w:rsid w:val="00EF5AA1"/>
    <w:rsid w:val="00EF73BE"/>
    <w:rsid w:val="00EF7A04"/>
    <w:rsid w:val="00F06DC6"/>
    <w:rsid w:val="00F10A31"/>
    <w:rsid w:val="00F12D45"/>
    <w:rsid w:val="00F132CA"/>
    <w:rsid w:val="00F1645E"/>
    <w:rsid w:val="00F229BC"/>
    <w:rsid w:val="00F318A4"/>
    <w:rsid w:val="00F32C7C"/>
    <w:rsid w:val="00F35AE3"/>
    <w:rsid w:val="00F44E99"/>
    <w:rsid w:val="00F52257"/>
    <w:rsid w:val="00F52FE4"/>
    <w:rsid w:val="00F54456"/>
    <w:rsid w:val="00F61E43"/>
    <w:rsid w:val="00F6542D"/>
    <w:rsid w:val="00F66A8C"/>
    <w:rsid w:val="00F72983"/>
    <w:rsid w:val="00F733C3"/>
    <w:rsid w:val="00F73C6F"/>
    <w:rsid w:val="00F77802"/>
    <w:rsid w:val="00F77DB9"/>
    <w:rsid w:val="00F832D1"/>
    <w:rsid w:val="00F87AD9"/>
    <w:rsid w:val="00F913B9"/>
    <w:rsid w:val="00F92F98"/>
    <w:rsid w:val="00FA341A"/>
    <w:rsid w:val="00FB5BAA"/>
    <w:rsid w:val="00FB705E"/>
    <w:rsid w:val="00FC189C"/>
    <w:rsid w:val="00FC2726"/>
    <w:rsid w:val="00FC2944"/>
    <w:rsid w:val="00FC3309"/>
    <w:rsid w:val="00FC5241"/>
    <w:rsid w:val="00FE2640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B370D"/>
  <w15:chartTrackingRefBased/>
  <w15:docId w15:val="{3A93F642-5109-4481-AB36-E21A26F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B"/>
  </w:style>
  <w:style w:type="paragraph" w:styleId="Heading1">
    <w:name w:val="heading 1"/>
    <w:basedOn w:val="Normal"/>
    <w:next w:val="Normal"/>
    <w:link w:val="Heading1Char"/>
    <w:uiPriority w:val="9"/>
    <w:qFormat/>
    <w:rsid w:val="00EF3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0B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41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17F"/>
  </w:style>
  <w:style w:type="paragraph" w:styleId="Header">
    <w:name w:val="header"/>
    <w:basedOn w:val="Normal"/>
    <w:link w:val="HeaderChar"/>
    <w:uiPriority w:val="99"/>
    <w:unhideWhenUsed/>
    <w:rsid w:val="00E41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17F"/>
  </w:style>
  <w:style w:type="character" w:styleId="CommentReference">
    <w:name w:val="annotation reference"/>
    <w:basedOn w:val="DefaultParagraphFont"/>
    <w:uiPriority w:val="99"/>
    <w:semiHidden/>
    <w:unhideWhenUsed/>
    <w:rsid w:val="005C3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E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B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B9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DA3FBA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73D4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Reeder, Brandon J</dc:creator>
  <cp:keywords/>
  <dc:description/>
  <cp:lastModifiedBy>Reeder, Brandon J</cp:lastModifiedBy>
  <cp:revision>3</cp:revision>
  <dcterms:created xsi:type="dcterms:W3CDTF">2025-07-18T10:20:00Z</dcterms:created>
  <dcterms:modified xsi:type="dcterms:W3CDTF">2025-07-18T10:21:00Z</dcterms:modified>
</cp:coreProperties>
</file>