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131B" w14:textId="7B262EB1" w:rsidR="00740776" w:rsidRDefault="00813355" w:rsidP="00813355">
      <w:pPr>
        <w:pStyle w:val="Heading1"/>
      </w:pPr>
      <w:r>
        <w:t>Form 5. Record of Radioactive Isotope Accumulation and Disposal</w:t>
      </w:r>
    </w:p>
    <w:p w14:paraId="02DA238E" w14:textId="7D306C48" w:rsidR="00BD5C03" w:rsidRDefault="00BD5C03" w:rsidP="00BD5C03">
      <w:pPr>
        <w:pStyle w:val="Heading3"/>
      </w:pPr>
      <w:r>
        <w:t>ENVIRONMENTAL PERMITTING REGULATIONS 2016</w:t>
      </w:r>
    </w:p>
    <w:tbl>
      <w:tblPr>
        <w:tblStyle w:val="TableGridLight"/>
        <w:tblW w:w="22397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134"/>
        <w:gridCol w:w="284"/>
        <w:gridCol w:w="992"/>
        <w:gridCol w:w="425"/>
        <w:gridCol w:w="142"/>
        <w:gridCol w:w="992"/>
        <w:gridCol w:w="284"/>
        <w:gridCol w:w="1134"/>
        <w:gridCol w:w="1417"/>
        <w:gridCol w:w="1418"/>
        <w:gridCol w:w="283"/>
        <w:gridCol w:w="142"/>
        <w:gridCol w:w="1134"/>
        <w:gridCol w:w="709"/>
        <w:gridCol w:w="142"/>
        <w:gridCol w:w="567"/>
        <w:gridCol w:w="708"/>
        <w:gridCol w:w="426"/>
        <w:gridCol w:w="1134"/>
        <w:gridCol w:w="283"/>
        <w:gridCol w:w="284"/>
        <w:gridCol w:w="1134"/>
        <w:gridCol w:w="1275"/>
        <w:gridCol w:w="1418"/>
        <w:gridCol w:w="283"/>
        <w:gridCol w:w="1134"/>
      </w:tblGrid>
      <w:tr w:rsidR="00813355" w:rsidRPr="00EF2C7D" w14:paraId="2BAE2075" w14:textId="77777777" w:rsidTr="00813355">
        <w:tc>
          <w:tcPr>
            <w:tcW w:w="4253" w:type="dxa"/>
            <w:gridSpan w:val="3"/>
          </w:tcPr>
          <w:p w14:paraId="27BB67D8" w14:textId="77777777" w:rsidR="00813355" w:rsidRPr="00EF2C7D" w:rsidRDefault="00813355" w:rsidP="00813355">
            <w:r w:rsidRPr="00EF2C7D">
              <w:rPr>
                <w:b/>
              </w:rPr>
              <w:t>Sheet No.:</w:t>
            </w:r>
            <w:r w:rsidRPr="00EF2C7D">
              <w:t xml:space="preserve">          </w:t>
            </w:r>
            <w:r>
              <w:t xml:space="preserve">     of</w:t>
            </w:r>
          </w:p>
        </w:tc>
        <w:tc>
          <w:tcPr>
            <w:tcW w:w="1843" w:type="dxa"/>
            <w:gridSpan w:val="4"/>
          </w:tcPr>
          <w:p w14:paraId="5B8B9E36" w14:textId="77777777" w:rsidR="00813355" w:rsidRPr="00EF2C7D" w:rsidRDefault="00813355" w:rsidP="00813355">
            <w:pPr>
              <w:rPr>
                <w:b/>
              </w:rPr>
            </w:pPr>
            <w:r w:rsidRPr="00EF2C7D">
              <w:rPr>
                <w:b/>
              </w:rPr>
              <w:t xml:space="preserve">Scheme No: </w:t>
            </w:r>
          </w:p>
        </w:tc>
        <w:tc>
          <w:tcPr>
            <w:tcW w:w="2410" w:type="dxa"/>
            <w:gridSpan w:val="3"/>
          </w:tcPr>
          <w:p w14:paraId="1641682B" w14:textId="77777777" w:rsidR="00813355" w:rsidRPr="00EF2C7D" w:rsidRDefault="00813355" w:rsidP="00813355"/>
        </w:tc>
        <w:tc>
          <w:tcPr>
            <w:tcW w:w="2835" w:type="dxa"/>
            <w:gridSpan w:val="2"/>
          </w:tcPr>
          <w:p w14:paraId="6645F856" w14:textId="77777777" w:rsidR="00813355" w:rsidRPr="00EF2C7D" w:rsidRDefault="00813355" w:rsidP="00813355">
            <w:r w:rsidRPr="00EF2C7D">
              <w:rPr>
                <w:b/>
              </w:rPr>
              <w:t>Scheme expiry date</w:t>
            </w:r>
            <w:r w:rsidRPr="00EF2C7D">
              <w:t>:</w:t>
            </w:r>
          </w:p>
        </w:tc>
        <w:tc>
          <w:tcPr>
            <w:tcW w:w="2977" w:type="dxa"/>
            <w:gridSpan w:val="6"/>
          </w:tcPr>
          <w:p w14:paraId="2554D65B" w14:textId="77777777" w:rsidR="00813355" w:rsidRPr="00EF2C7D" w:rsidRDefault="00813355" w:rsidP="00813355"/>
        </w:tc>
        <w:tc>
          <w:tcPr>
            <w:tcW w:w="2551" w:type="dxa"/>
            <w:gridSpan w:val="4"/>
          </w:tcPr>
          <w:p w14:paraId="42B0361A" w14:textId="77777777" w:rsidR="00813355" w:rsidRPr="00EF2C7D" w:rsidRDefault="00813355" w:rsidP="00813355">
            <w:pPr>
              <w:rPr>
                <w:b/>
              </w:rPr>
            </w:pPr>
            <w:r>
              <w:rPr>
                <w:b/>
              </w:rPr>
              <w:t>Scheme supervisor</w:t>
            </w:r>
            <w:r w:rsidRPr="00EF2C7D">
              <w:rPr>
                <w:b/>
              </w:rPr>
              <w:t>:</w:t>
            </w:r>
          </w:p>
        </w:tc>
        <w:tc>
          <w:tcPr>
            <w:tcW w:w="5528" w:type="dxa"/>
            <w:gridSpan w:val="6"/>
          </w:tcPr>
          <w:p w14:paraId="7D186380" w14:textId="77777777" w:rsidR="00813355" w:rsidRPr="00EF2C7D" w:rsidRDefault="00813355" w:rsidP="00813355"/>
        </w:tc>
      </w:tr>
      <w:tr w:rsidR="00813355" w:rsidRPr="00EF2C7D" w14:paraId="0137DDD2" w14:textId="77777777" w:rsidTr="00813355">
        <w:trPr>
          <w:trHeight w:val="444"/>
        </w:trPr>
        <w:tc>
          <w:tcPr>
            <w:tcW w:w="2127" w:type="dxa"/>
          </w:tcPr>
          <w:p w14:paraId="52200530" w14:textId="77777777" w:rsidR="00813355" w:rsidRPr="00EF2C7D" w:rsidRDefault="00813355" w:rsidP="00813355">
            <w:pPr>
              <w:rPr>
                <w:b/>
              </w:rPr>
            </w:pPr>
            <w:r>
              <w:rPr>
                <w:b/>
              </w:rPr>
              <w:t>For: Source</w:t>
            </w:r>
            <w:r w:rsidRPr="00EF2C7D">
              <w:rPr>
                <w:b/>
              </w:rPr>
              <w:t xml:space="preserve"> No:</w:t>
            </w:r>
          </w:p>
        </w:tc>
        <w:tc>
          <w:tcPr>
            <w:tcW w:w="2126" w:type="dxa"/>
            <w:gridSpan w:val="2"/>
          </w:tcPr>
          <w:p w14:paraId="3173F6BA" w14:textId="77777777" w:rsidR="00813355" w:rsidRPr="00EF2C7D" w:rsidRDefault="00813355" w:rsidP="00813355"/>
        </w:tc>
        <w:tc>
          <w:tcPr>
            <w:tcW w:w="1276" w:type="dxa"/>
            <w:gridSpan w:val="2"/>
          </w:tcPr>
          <w:p w14:paraId="48CD13D0" w14:textId="77777777" w:rsidR="00813355" w:rsidRPr="00EF2C7D" w:rsidRDefault="00813355" w:rsidP="00813355">
            <w:pPr>
              <w:rPr>
                <w:b/>
              </w:rPr>
            </w:pPr>
            <w:r w:rsidRPr="00EF2C7D">
              <w:rPr>
                <w:b/>
              </w:rPr>
              <w:t>Isotope:</w:t>
            </w:r>
          </w:p>
        </w:tc>
        <w:tc>
          <w:tcPr>
            <w:tcW w:w="1843" w:type="dxa"/>
            <w:gridSpan w:val="4"/>
          </w:tcPr>
          <w:p w14:paraId="7E7DEF05" w14:textId="77777777" w:rsidR="00813355" w:rsidRPr="00EF2C7D" w:rsidRDefault="00813355" w:rsidP="00813355"/>
        </w:tc>
        <w:tc>
          <w:tcPr>
            <w:tcW w:w="1134" w:type="dxa"/>
          </w:tcPr>
          <w:p w14:paraId="40479890" w14:textId="77777777" w:rsidR="00813355" w:rsidRPr="00EF2C7D" w:rsidRDefault="00813355" w:rsidP="00813355">
            <w:pPr>
              <w:rPr>
                <w:b/>
              </w:rPr>
            </w:pPr>
            <w:proofErr w:type="spellStart"/>
            <w:r w:rsidRPr="00EF2C7D">
              <w:rPr>
                <w:b/>
              </w:rPr>
              <w:t>Half life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417" w:type="dxa"/>
          </w:tcPr>
          <w:p w14:paraId="15B4AEFF" w14:textId="77777777" w:rsidR="00813355" w:rsidRPr="00EF2C7D" w:rsidRDefault="00813355" w:rsidP="00813355"/>
        </w:tc>
        <w:tc>
          <w:tcPr>
            <w:tcW w:w="1701" w:type="dxa"/>
            <w:gridSpan w:val="2"/>
          </w:tcPr>
          <w:p w14:paraId="4FAA2894" w14:textId="77777777" w:rsidR="00813355" w:rsidRPr="00EF2C7D" w:rsidRDefault="00813355" w:rsidP="00813355">
            <w:pPr>
              <w:rPr>
                <w:b/>
              </w:rPr>
            </w:pPr>
            <w:r w:rsidRPr="00EF2C7D">
              <w:rPr>
                <w:b/>
              </w:rPr>
              <w:t>Compound</w:t>
            </w:r>
            <w:r>
              <w:rPr>
                <w:b/>
              </w:rPr>
              <w:t>:</w:t>
            </w:r>
          </w:p>
        </w:tc>
        <w:tc>
          <w:tcPr>
            <w:tcW w:w="2127" w:type="dxa"/>
            <w:gridSpan w:val="4"/>
          </w:tcPr>
          <w:p w14:paraId="4DE39B98" w14:textId="77777777" w:rsidR="00813355" w:rsidRPr="00EF2C7D" w:rsidRDefault="00813355" w:rsidP="00813355"/>
        </w:tc>
        <w:tc>
          <w:tcPr>
            <w:tcW w:w="1701" w:type="dxa"/>
            <w:gridSpan w:val="3"/>
          </w:tcPr>
          <w:p w14:paraId="2FD4EA4A" w14:textId="77777777" w:rsidR="00813355" w:rsidRPr="00EF2C7D" w:rsidRDefault="00813355" w:rsidP="00813355">
            <w:pPr>
              <w:rPr>
                <w:b/>
              </w:rPr>
            </w:pPr>
            <w:r w:rsidRPr="00EF2C7D">
              <w:rPr>
                <w:b/>
              </w:rPr>
              <w:t>Original activity</w:t>
            </w:r>
            <w:r>
              <w:rPr>
                <w:b/>
              </w:rPr>
              <w:t xml:space="preserve"> </w:t>
            </w:r>
            <w:r w:rsidRPr="00986099">
              <w:rPr>
                <w:b/>
                <w:sz w:val="20"/>
              </w:rPr>
              <w:t>(</w:t>
            </w:r>
            <w:proofErr w:type="spellStart"/>
            <w:r w:rsidRPr="00986099">
              <w:rPr>
                <w:b/>
                <w:sz w:val="20"/>
              </w:rPr>
              <w:t>kBq</w:t>
            </w:r>
            <w:proofErr w:type="spellEnd"/>
            <w:r w:rsidRPr="00986099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701" w:type="dxa"/>
            <w:gridSpan w:val="3"/>
          </w:tcPr>
          <w:p w14:paraId="162CEB15" w14:textId="77777777" w:rsidR="00813355" w:rsidRPr="00EF2C7D" w:rsidRDefault="00813355" w:rsidP="00813355"/>
        </w:tc>
        <w:tc>
          <w:tcPr>
            <w:tcW w:w="1134" w:type="dxa"/>
          </w:tcPr>
          <w:p w14:paraId="54434212" w14:textId="77777777" w:rsidR="00813355" w:rsidRPr="00EF2C7D" w:rsidRDefault="00813355" w:rsidP="00813355">
            <w:pPr>
              <w:rPr>
                <w:b/>
              </w:rPr>
            </w:pPr>
            <w:r w:rsidRPr="00EF2C7D">
              <w:rPr>
                <w:b/>
              </w:rPr>
              <w:t>At date</w:t>
            </w:r>
            <w:r>
              <w:rPr>
                <w:b/>
              </w:rPr>
              <w:t>:</w:t>
            </w:r>
          </w:p>
        </w:tc>
        <w:tc>
          <w:tcPr>
            <w:tcW w:w="1275" w:type="dxa"/>
          </w:tcPr>
          <w:p w14:paraId="334A8448" w14:textId="77777777" w:rsidR="00813355" w:rsidRPr="00EF2C7D" w:rsidRDefault="00813355" w:rsidP="00813355"/>
        </w:tc>
        <w:tc>
          <w:tcPr>
            <w:tcW w:w="1701" w:type="dxa"/>
            <w:gridSpan w:val="2"/>
          </w:tcPr>
          <w:p w14:paraId="4CC18C88" w14:textId="77777777" w:rsidR="00813355" w:rsidRPr="00EF2C7D" w:rsidRDefault="00813355" w:rsidP="00813355">
            <w:pPr>
              <w:rPr>
                <w:b/>
              </w:rPr>
            </w:pPr>
            <w:r w:rsidRPr="00EF2C7D">
              <w:rPr>
                <w:b/>
              </w:rPr>
              <w:t>Original volume</w:t>
            </w:r>
            <w:r>
              <w:rPr>
                <w:b/>
              </w:rPr>
              <w:t xml:space="preserve"> </w:t>
            </w:r>
            <w:r w:rsidRPr="003935DE">
              <w:rPr>
                <w:b/>
                <w:sz w:val="20"/>
              </w:rPr>
              <w:t>(µl):</w:t>
            </w:r>
          </w:p>
        </w:tc>
        <w:tc>
          <w:tcPr>
            <w:tcW w:w="1134" w:type="dxa"/>
          </w:tcPr>
          <w:p w14:paraId="38391719" w14:textId="77777777" w:rsidR="00813355" w:rsidRPr="00EF2C7D" w:rsidRDefault="00813355" w:rsidP="00813355"/>
        </w:tc>
      </w:tr>
      <w:tr w:rsidR="00813355" w:rsidRPr="00D33B18" w14:paraId="710104B1" w14:textId="77777777" w:rsidTr="00813355">
        <w:trPr>
          <w:trHeight w:val="195"/>
        </w:trPr>
        <w:tc>
          <w:tcPr>
            <w:tcW w:w="2127" w:type="dxa"/>
            <w:vMerge w:val="restart"/>
          </w:tcPr>
          <w:p w14:paraId="57457C8E" w14:textId="77777777" w:rsidR="00813355" w:rsidRPr="008D3136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Name</w:t>
            </w:r>
          </w:p>
          <w:p w14:paraId="1FC8476E" w14:textId="0CC302DB" w:rsidR="00813355" w:rsidRPr="00813355" w:rsidRDefault="00813355" w:rsidP="00813355">
            <w:pPr>
              <w:rPr>
                <w:b/>
                <w:sz w:val="20"/>
              </w:rPr>
            </w:pPr>
            <w:r w:rsidRPr="003935DE">
              <w:rPr>
                <w:b/>
                <w:sz w:val="20"/>
              </w:rPr>
              <w:t>(Print)</w:t>
            </w:r>
          </w:p>
        </w:tc>
        <w:tc>
          <w:tcPr>
            <w:tcW w:w="992" w:type="dxa"/>
            <w:vMerge w:val="restart"/>
          </w:tcPr>
          <w:p w14:paraId="6168FEDB" w14:textId="2CFB43A4" w:rsidR="00813355" w:rsidRPr="00813355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Date</w:t>
            </w:r>
          </w:p>
        </w:tc>
        <w:tc>
          <w:tcPr>
            <w:tcW w:w="2835" w:type="dxa"/>
            <w:gridSpan w:val="4"/>
          </w:tcPr>
          <w:p w14:paraId="140604BB" w14:textId="77777777" w:rsidR="00813355" w:rsidRPr="008D3136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Amount Used</w:t>
            </w:r>
          </w:p>
        </w:tc>
        <w:tc>
          <w:tcPr>
            <w:tcW w:w="1134" w:type="dxa"/>
            <w:gridSpan w:val="2"/>
            <w:vMerge w:val="restart"/>
          </w:tcPr>
          <w:p w14:paraId="45F0465C" w14:textId="77777777" w:rsidR="00813355" w:rsidRDefault="00813355" w:rsidP="00813355">
            <w:pPr>
              <w:rPr>
                <w:b/>
              </w:rPr>
            </w:pPr>
            <w:r>
              <w:rPr>
                <w:b/>
              </w:rPr>
              <w:t xml:space="preserve">Volume </w:t>
            </w:r>
            <w:r w:rsidRPr="008D3136">
              <w:rPr>
                <w:b/>
              </w:rPr>
              <w:t>Left</w:t>
            </w:r>
          </w:p>
          <w:p w14:paraId="2DC81BC1" w14:textId="77777777" w:rsidR="00813355" w:rsidRPr="008D3136" w:rsidRDefault="00813355" w:rsidP="00813355">
            <w:pPr>
              <w:rPr>
                <w:b/>
              </w:rPr>
            </w:pPr>
            <w:r w:rsidRPr="003935DE">
              <w:rPr>
                <w:b/>
                <w:sz w:val="20"/>
              </w:rPr>
              <w:t>(µl)</w:t>
            </w:r>
          </w:p>
        </w:tc>
        <w:tc>
          <w:tcPr>
            <w:tcW w:w="2835" w:type="dxa"/>
            <w:gridSpan w:val="3"/>
          </w:tcPr>
          <w:p w14:paraId="70DD76E7" w14:textId="77777777" w:rsidR="00813355" w:rsidRPr="008D3136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Disposal Activity</w:t>
            </w:r>
          </w:p>
        </w:tc>
        <w:tc>
          <w:tcPr>
            <w:tcW w:w="6663" w:type="dxa"/>
            <w:gridSpan w:val="10"/>
          </w:tcPr>
          <w:p w14:paraId="7B277A2B" w14:textId="77777777" w:rsidR="00813355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Solid / Scintillation Fluid (Organic Liquid)</w:t>
            </w:r>
          </w:p>
          <w:p w14:paraId="3486C65F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>waste awaiting removal to st</w:t>
            </w:r>
            <w:r w:rsidRPr="008D3136">
              <w:rPr>
                <w:b/>
              </w:rPr>
              <w:t>ore</w:t>
            </w:r>
          </w:p>
        </w:tc>
        <w:tc>
          <w:tcPr>
            <w:tcW w:w="5811" w:type="dxa"/>
            <w:gridSpan w:val="7"/>
            <w:shd w:val="clear" w:color="auto" w:fill="D9D9D9" w:themeFill="background1" w:themeFillShade="D9"/>
          </w:tcPr>
          <w:p w14:paraId="31750301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 xml:space="preserve">Solid / Organic </w:t>
            </w:r>
            <w:r>
              <w:rPr>
                <w:b/>
              </w:rPr>
              <w:br/>
              <w:t>w</w:t>
            </w:r>
            <w:r w:rsidRPr="008D3136">
              <w:rPr>
                <w:b/>
              </w:rPr>
              <w:t xml:space="preserve">aste </w:t>
            </w:r>
            <w:r>
              <w:rPr>
                <w:b/>
              </w:rPr>
              <w:t>moved to store for accumulation</w:t>
            </w:r>
          </w:p>
        </w:tc>
      </w:tr>
      <w:tr w:rsidR="00813355" w:rsidRPr="00D33B18" w14:paraId="5D8E7036" w14:textId="77777777" w:rsidTr="00813355">
        <w:trPr>
          <w:trHeight w:val="345"/>
        </w:trPr>
        <w:tc>
          <w:tcPr>
            <w:tcW w:w="2127" w:type="dxa"/>
            <w:vMerge/>
          </w:tcPr>
          <w:p w14:paraId="4F1DF781" w14:textId="77777777" w:rsidR="00813355" w:rsidRPr="008D3136" w:rsidRDefault="00813355" w:rsidP="00813355">
            <w:pPr>
              <w:rPr>
                <w:b/>
              </w:rPr>
            </w:pPr>
          </w:p>
        </w:tc>
        <w:tc>
          <w:tcPr>
            <w:tcW w:w="992" w:type="dxa"/>
            <w:vMerge/>
          </w:tcPr>
          <w:p w14:paraId="4BACFDC8" w14:textId="77777777" w:rsidR="00813355" w:rsidRPr="008D3136" w:rsidRDefault="00813355" w:rsidP="00813355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4690CD67" w14:textId="77777777" w:rsidR="00813355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Activity</w:t>
            </w:r>
          </w:p>
          <w:p w14:paraId="3C24C9E6" w14:textId="77777777" w:rsidR="00813355" w:rsidRPr="003935DE" w:rsidRDefault="00813355" w:rsidP="00813355">
            <w:pPr>
              <w:rPr>
                <w:b/>
                <w:sz w:val="20"/>
              </w:rPr>
            </w:pPr>
            <w:r w:rsidRPr="003935DE">
              <w:rPr>
                <w:b/>
                <w:sz w:val="20"/>
              </w:rPr>
              <w:t>(</w:t>
            </w:r>
            <w:proofErr w:type="spellStart"/>
            <w:r w:rsidRPr="003935DE">
              <w:rPr>
                <w:b/>
                <w:sz w:val="20"/>
              </w:rPr>
              <w:t>kBq</w:t>
            </w:r>
            <w:proofErr w:type="spellEnd"/>
            <w:r w:rsidRPr="003935DE">
              <w:rPr>
                <w:b/>
                <w:sz w:val="20"/>
              </w:rPr>
              <w:t>)</w:t>
            </w:r>
          </w:p>
        </w:tc>
        <w:tc>
          <w:tcPr>
            <w:tcW w:w="1417" w:type="dxa"/>
            <w:gridSpan w:val="2"/>
          </w:tcPr>
          <w:p w14:paraId="6A626274" w14:textId="77777777" w:rsidR="00813355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Volume</w:t>
            </w:r>
          </w:p>
          <w:p w14:paraId="5B67FD8A" w14:textId="77777777" w:rsidR="00813355" w:rsidRPr="008D3136" w:rsidRDefault="00813355" w:rsidP="00813355">
            <w:pPr>
              <w:rPr>
                <w:b/>
              </w:rPr>
            </w:pPr>
            <w:r w:rsidRPr="003935DE">
              <w:rPr>
                <w:b/>
                <w:sz w:val="20"/>
              </w:rPr>
              <w:t>(µl)</w:t>
            </w:r>
          </w:p>
        </w:tc>
        <w:tc>
          <w:tcPr>
            <w:tcW w:w="1134" w:type="dxa"/>
            <w:gridSpan w:val="2"/>
            <w:vMerge/>
          </w:tcPr>
          <w:p w14:paraId="3F768B92" w14:textId="77777777" w:rsidR="00813355" w:rsidRPr="008D3136" w:rsidRDefault="00813355" w:rsidP="00813355">
            <w:pPr>
              <w:rPr>
                <w:b/>
              </w:rPr>
            </w:pPr>
          </w:p>
        </w:tc>
        <w:tc>
          <w:tcPr>
            <w:tcW w:w="1418" w:type="dxa"/>
            <w:gridSpan w:val="2"/>
          </w:tcPr>
          <w:p w14:paraId="41D54438" w14:textId="77777777" w:rsidR="00813355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Gaseous</w:t>
            </w:r>
            <w:r w:rsidRPr="00612B4A">
              <w:rPr>
                <w:b/>
                <w:vertAlign w:val="superscript"/>
              </w:rPr>
              <w:t>1</w:t>
            </w:r>
          </w:p>
          <w:p w14:paraId="2DA6EC91" w14:textId="77777777" w:rsidR="00813355" w:rsidRPr="008D3136" w:rsidRDefault="00813355" w:rsidP="00813355">
            <w:pPr>
              <w:rPr>
                <w:b/>
              </w:rPr>
            </w:pPr>
            <w:r w:rsidRPr="003935DE">
              <w:rPr>
                <w:b/>
                <w:sz w:val="20"/>
              </w:rPr>
              <w:t>(</w:t>
            </w:r>
            <w:proofErr w:type="spellStart"/>
            <w:r w:rsidRPr="003935DE">
              <w:rPr>
                <w:b/>
                <w:sz w:val="20"/>
              </w:rPr>
              <w:t>kBq</w:t>
            </w:r>
            <w:proofErr w:type="spellEnd"/>
            <w:r w:rsidRPr="003935DE">
              <w:rPr>
                <w:b/>
                <w:sz w:val="20"/>
              </w:rPr>
              <w:t>)</w:t>
            </w:r>
          </w:p>
        </w:tc>
        <w:tc>
          <w:tcPr>
            <w:tcW w:w="1417" w:type="dxa"/>
          </w:tcPr>
          <w:p w14:paraId="77CE3071" w14:textId="77777777" w:rsidR="00813355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Sink</w:t>
            </w:r>
          </w:p>
          <w:p w14:paraId="3C2560FA" w14:textId="77777777" w:rsidR="00813355" w:rsidRPr="008D3136" w:rsidRDefault="00813355" w:rsidP="00813355">
            <w:pPr>
              <w:rPr>
                <w:b/>
              </w:rPr>
            </w:pPr>
            <w:r w:rsidRPr="003935DE">
              <w:rPr>
                <w:b/>
                <w:sz w:val="20"/>
              </w:rPr>
              <w:t>(</w:t>
            </w:r>
            <w:proofErr w:type="spellStart"/>
            <w:r w:rsidRPr="003935DE">
              <w:rPr>
                <w:b/>
                <w:sz w:val="20"/>
              </w:rPr>
              <w:t>kBq</w:t>
            </w:r>
            <w:proofErr w:type="spellEnd"/>
            <w:r w:rsidRPr="003935DE">
              <w:rPr>
                <w:b/>
                <w:sz w:val="20"/>
              </w:rPr>
              <w:t>)</w:t>
            </w:r>
          </w:p>
        </w:tc>
        <w:tc>
          <w:tcPr>
            <w:tcW w:w="1843" w:type="dxa"/>
            <w:gridSpan w:val="3"/>
          </w:tcPr>
          <w:p w14:paraId="01062F77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>Tag No</w:t>
            </w:r>
          </w:p>
        </w:tc>
        <w:tc>
          <w:tcPr>
            <w:tcW w:w="1134" w:type="dxa"/>
          </w:tcPr>
          <w:p w14:paraId="65579722" w14:textId="77777777" w:rsidR="00813355" w:rsidRDefault="00813355" w:rsidP="00813355">
            <w:pPr>
              <w:rPr>
                <w:b/>
              </w:rPr>
            </w:pPr>
            <w:r w:rsidRPr="008D3136">
              <w:rPr>
                <w:b/>
              </w:rPr>
              <w:t>Activity</w:t>
            </w:r>
          </w:p>
          <w:p w14:paraId="6C4DE850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kBq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09" w:type="dxa"/>
          </w:tcPr>
          <w:p w14:paraId="03D63F20" w14:textId="77777777" w:rsidR="00813355" w:rsidRDefault="00813355" w:rsidP="00813355">
            <w:pPr>
              <w:rPr>
                <w:b/>
              </w:rPr>
            </w:pPr>
            <w:r>
              <w:rPr>
                <w:b/>
              </w:rPr>
              <w:t>S or L</w:t>
            </w:r>
            <w:r w:rsidRPr="00612B4A">
              <w:rPr>
                <w:b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</w:tcPr>
          <w:p w14:paraId="4D405E0E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 xml:space="preserve">Volume </w:t>
            </w:r>
            <w:r w:rsidRPr="008D3136">
              <w:rPr>
                <w:b/>
              </w:rPr>
              <w:t>in Vial</w:t>
            </w:r>
            <w:r>
              <w:rPr>
                <w:b/>
              </w:rPr>
              <w:t xml:space="preserve"> (ml)</w:t>
            </w:r>
          </w:p>
        </w:tc>
        <w:tc>
          <w:tcPr>
            <w:tcW w:w="1560" w:type="dxa"/>
            <w:gridSpan w:val="2"/>
          </w:tcPr>
          <w:p w14:paraId="3965181A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 xml:space="preserve">Number </w:t>
            </w:r>
            <w:proofErr w:type="gramStart"/>
            <w:r>
              <w:rPr>
                <w:b/>
              </w:rPr>
              <w:t xml:space="preserve">of </w:t>
            </w:r>
            <w:r w:rsidRPr="008D3136">
              <w:rPr>
                <w:b/>
              </w:rPr>
              <w:t xml:space="preserve"> Vials</w:t>
            </w:r>
            <w:proofErr w:type="gramEnd"/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765A6F30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>Tag No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6688B2A" w14:textId="77777777" w:rsidR="00813355" w:rsidRDefault="00813355" w:rsidP="00813355">
            <w:pPr>
              <w:rPr>
                <w:b/>
              </w:rPr>
            </w:pPr>
            <w:r>
              <w:rPr>
                <w:b/>
              </w:rPr>
              <w:t>Activity</w:t>
            </w:r>
          </w:p>
          <w:p w14:paraId="73AF6E25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kBq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C2181DF" w14:textId="77777777" w:rsidR="00813355" w:rsidRDefault="00813355" w:rsidP="00813355">
            <w:pPr>
              <w:rPr>
                <w:b/>
              </w:rPr>
            </w:pPr>
            <w:r>
              <w:rPr>
                <w:b/>
              </w:rPr>
              <w:t xml:space="preserve">Volume </w:t>
            </w:r>
            <w:r w:rsidRPr="008D3136">
              <w:rPr>
                <w:b/>
              </w:rPr>
              <w:t>Solid</w:t>
            </w:r>
          </w:p>
          <w:p w14:paraId="1C800861" w14:textId="77777777" w:rsidR="00813355" w:rsidRPr="008D3136" w:rsidRDefault="00813355" w:rsidP="00813355">
            <w:pPr>
              <w:rPr>
                <w:b/>
              </w:rPr>
            </w:pPr>
            <w:r w:rsidRPr="003935DE">
              <w:rPr>
                <w:b/>
                <w:sz w:val="20"/>
              </w:rPr>
              <w:t>(litre)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6CE25D6" w14:textId="77777777" w:rsidR="00813355" w:rsidRPr="008D3136" w:rsidRDefault="00813355" w:rsidP="00813355">
            <w:pPr>
              <w:rPr>
                <w:b/>
              </w:rPr>
            </w:pPr>
            <w:r>
              <w:rPr>
                <w:b/>
              </w:rPr>
              <w:t xml:space="preserve">Volume Liquid </w:t>
            </w:r>
            <w:r w:rsidRPr="003935DE">
              <w:rPr>
                <w:b/>
                <w:sz w:val="20"/>
              </w:rPr>
              <w:t>(ml)</w:t>
            </w:r>
          </w:p>
        </w:tc>
      </w:tr>
      <w:tr w:rsidR="00813355" w:rsidRPr="00D33B18" w14:paraId="0B1BDA08" w14:textId="77777777" w:rsidTr="00813355">
        <w:trPr>
          <w:trHeight w:val="510"/>
        </w:trPr>
        <w:tc>
          <w:tcPr>
            <w:tcW w:w="2127" w:type="dxa"/>
          </w:tcPr>
          <w:p w14:paraId="3C73AFFE" w14:textId="77777777" w:rsidR="00813355" w:rsidRPr="00D33B18" w:rsidRDefault="00813355" w:rsidP="00813355"/>
        </w:tc>
        <w:tc>
          <w:tcPr>
            <w:tcW w:w="992" w:type="dxa"/>
          </w:tcPr>
          <w:p w14:paraId="3D337E16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7B78F186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69D69238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67B467F3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0F04CDEA" w14:textId="77777777" w:rsidR="00813355" w:rsidRPr="00D33B18" w:rsidRDefault="00813355" w:rsidP="00813355"/>
        </w:tc>
        <w:tc>
          <w:tcPr>
            <w:tcW w:w="1417" w:type="dxa"/>
          </w:tcPr>
          <w:p w14:paraId="465C4E6B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5E39327D" w14:textId="77777777" w:rsidR="00813355" w:rsidRPr="00D33B18" w:rsidRDefault="00813355" w:rsidP="00813355"/>
        </w:tc>
        <w:tc>
          <w:tcPr>
            <w:tcW w:w="1134" w:type="dxa"/>
          </w:tcPr>
          <w:p w14:paraId="5352DA86" w14:textId="77777777" w:rsidR="00813355" w:rsidRPr="00D33B18" w:rsidRDefault="00813355" w:rsidP="00813355"/>
        </w:tc>
        <w:tc>
          <w:tcPr>
            <w:tcW w:w="709" w:type="dxa"/>
          </w:tcPr>
          <w:p w14:paraId="2C961CD9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15DD8654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6E7701A8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66876C43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74512545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680FCD96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414EE7B5" w14:textId="77777777" w:rsidR="00813355" w:rsidRPr="00D33B18" w:rsidRDefault="00813355" w:rsidP="00813355"/>
        </w:tc>
      </w:tr>
      <w:tr w:rsidR="00813355" w:rsidRPr="00D33B18" w14:paraId="48226516" w14:textId="77777777" w:rsidTr="00813355">
        <w:trPr>
          <w:trHeight w:val="510"/>
        </w:trPr>
        <w:tc>
          <w:tcPr>
            <w:tcW w:w="2127" w:type="dxa"/>
          </w:tcPr>
          <w:p w14:paraId="46881F20" w14:textId="77777777" w:rsidR="00813355" w:rsidRPr="00D33B18" w:rsidRDefault="00813355" w:rsidP="00813355"/>
        </w:tc>
        <w:tc>
          <w:tcPr>
            <w:tcW w:w="992" w:type="dxa"/>
          </w:tcPr>
          <w:p w14:paraId="6F1EEDA2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108F45FB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637C77D6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390E3BC9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72186F33" w14:textId="77777777" w:rsidR="00813355" w:rsidRPr="00D33B18" w:rsidRDefault="00813355" w:rsidP="00813355"/>
        </w:tc>
        <w:tc>
          <w:tcPr>
            <w:tcW w:w="1417" w:type="dxa"/>
          </w:tcPr>
          <w:p w14:paraId="2E6EE7EC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6FC40DE4" w14:textId="77777777" w:rsidR="00813355" w:rsidRPr="00D33B18" w:rsidRDefault="00813355" w:rsidP="00813355"/>
        </w:tc>
        <w:tc>
          <w:tcPr>
            <w:tcW w:w="1134" w:type="dxa"/>
          </w:tcPr>
          <w:p w14:paraId="4F55D6C4" w14:textId="77777777" w:rsidR="00813355" w:rsidRPr="00D33B18" w:rsidRDefault="00813355" w:rsidP="00813355"/>
        </w:tc>
        <w:tc>
          <w:tcPr>
            <w:tcW w:w="709" w:type="dxa"/>
          </w:tcPr>
          <w:p w14:paraId="2B1D0F9F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14ED0841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64624FA5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A966953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67535CB5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04187781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39AD4AFB" w14:textId="77777777" w:rsidR="00813355" w:rsidRPr="00D33B18" w:rsidRDefault="00813355" w:rsidP="00813355"/>
        </w:tc>
      </w:tr>
      <w:tr w:rsidR="00813355" w:rsidRPr="00D33B18" w14:paraId="1C04B5BE" w14:textId="77777777" w:rsidTr="00813355">
        <w:trPr>
          <w:trHeight w:val="510"/>
        </w:trPr>
        <w:tc>
          <w:tcPr>
            <w:tcW w:w="2127" w:type="dxa"/>
          </w:tcPr>
          <w:p w14:paraId="6A8CD807" w14:textId="77777777" w:rsidR="00813355" w:rsidRPr="00D33B18" w:rsidRDefault="00813355" w:rsidP="00813355"/>
        </w:tc>
        <w:tc>
          <w:tcPr>
            <w:tcW w:w="992" w:type="dxa"/>
          </w:tcPr>
          <w:p w14:paraId="384878FB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4F56195D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3517D901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6EECDB7E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0FAD72B4" w14:textId="77777777" w:rsidR="00813355" w:rsidRPr="00D33B18" w:rsidRDefault="00813355" w:rsidP="00813355"/>
        </w:tc>
        <w:tc>
          <w:tcPr>
            <w:tcW w:w="1417" w:type="dxa"/>
          </w:tcPr>
          <w:p w14:paraId="0C1615AC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464A1664" w14:textId="77777777" w:rsidR="00813355" w:rsidRPr="00D33B18" w:rsidRDefault="00813355" w:rsidP="00813355"/>
        </w:tc>
        <w:tc>
          <w:tcPr>
            <w:tcW w:w="1134" w:type="dxa"/>
          </w:tcPr>
          <w:p w14:paraId="2349C8EE" w14:textId="77777777" w:rsidR="00813355" w:rsidRPr="00D33B18" w:rsidRDefault="00813355" w:rsidP="00813355"/>
        </w:tc>
        <w:tc>
          <w:tcPr>
            <w:tcW w:w="709" w:type="dxa"/>
          </w:tcPr>
          <w:p w14:paraId="60AE1AB1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1242D60A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2919FA07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6499A174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74D3C0D8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7A9A1946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04C8878C" w14:textId="77777777" w:rsidR="00813355" w:rsidRPr="00D33B18" w:rsidRDefault="00813355" w:rsidP="00813355"/>
        </w:tc>
      </w:tr>
      <w:tr w:rsidR="00813355" w:rsidRPr="00D33B18" w14:paraId="5568C5F8" w14:textId="77777777" w:rsidTr="00813355">
        <w:trPr>
          <w:trHeight w:val="510"/>
        </w:trPr>
        <w:tc>
          <w:tcPr>
            <w:tcW w:w="2127" w:type="dxa"/>
          </w:tcPr>
          <w:p w14:paraId="7BBCF01E" w14:textId="77777777" w:rsidR="00813355" w:rsidRPr="00D33B18" w:rsidRDefault="00813355" w:rsidP="00813355"/>
        </w:tc>
        <w:tc>
          <w:tcPr>
            <w:tcW w:w="992" w:type="dxa"/>
          </w:tcPr>
          <w:p w14:paraId="1A54B4A6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3EA3009F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0E5BB612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6F649000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7FF54A6E" w14:textId="77777777" w:rsidR="00813355" w:rsidRPr="00D33B18" w:rsidRDefault="00813355" w:rsidP="00813355"/>
        </w:tc>
        <w:tc>
          <w:tcPr>
            <w:tcW w:w="1417" w:type="dxa"/>
          </w:tcPr>
          <w:p w14:paraId="003556AD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194ACFF1" w14:textId="77777777" w:rsidR="00813355" w:rsidRPr="00D33B18" w:rsidRDefault="00813355" w:rsidP="00813355"/>
        </w:tc>
        <w:tc>
          <w:tcPr>
            <w:tcW w:w="1134" w:type="dxa"/>
          </w:tcPr>
          <w:p w14:paraId="661800A7" w14:textId="77777777" w:rsidR="00813355" w:rsidRPr="00D33B18" w:rsidRDefault="00813355" w:rsidP="00813355"/>
        </w:tc>
        <w:tc>
          <w:tcPr>
            <w:tcW w:w="709" w:type="dxa"/>
          </w:tcPr>
          <w:p w14:paraId="41DE0667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7DA87382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4264371D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9A33B2A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262175C1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6CAF2921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6C9C3C9" w14:textId="77777777" w:rsidR="00813355" w:rsidRPr="00D33B18" w:rsidRDefault="00813355" w:rsidP="00813355"/>
        </w:tc>
      </w:tr>
      <w:tr w:rsidR="00813355" w:rsidRPr="00D33B18" w14:paraId="00F81DAB" w14:textId="77777777" w:rsidTr="00813355">
        <w:trPr>
          <w:trHeight w:val="510"/>
        </w:trPr>
        <w:tc>
          <w:tcPr>
            <w:tcW w:w="2127" w:type="dxa"/>
          </w:tcPr>
          <w:p w14:paraId="2F7F8DAB" w14:textId="77777777" w:rsidR="00813355" w:rsidRPr="00D33B18" w:rsidRDefault="00813355" w:rsidP="00813355"/>
        </w:tc>
        <w:tc>
          <w:tcPr>
            <w:tcW w:w="992" w:type="dxa"/>
          </w:tcPr>
          <w:p w14:paraId="4B6A930A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5297D022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2518789A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36D77407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028B0058" w14:textId="77777777" w:rsidR="00813355" w:rsidRPr="00D33B18" w:rsidRDefault="00813355" w:rsidP="00813355"/>
        </w:tc>
        <w:tc>
          <w:tcPr>
            <w:tcW w:w="1417" w:type="dxa"/>
          </w:tcPr>
          <w:p w14:paraId="2998F49B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6BECA078" w14:textId="77777777" w:rsidR="00813355" w:rsidRPr="00D33B18" w:rsidRDefault="00813355" w:rsidP="00813355"/>
        </w:tc>
        <w:tc>
          <w:tcPr>
            <w:tcW w:w="1134" w:type="dxa"/>
          </w:tcPr>
          <w:p w14:paraId="6FD51B58" w14:textId="77777777" w:rsidR="00813355" w:rsidRPr="00D33B18" w:rsidRDefault="00813355" w:rsidP="00813355"/>
        </w:tc>
        <w:tc>
          <w:tcPr>
            <w:tcW w:w="709" w:type="dxa"/>
          </w:tcPr>
          <w:p w14:paraId="5D86F3A1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1D3D60A6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56B18F21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74CCC21F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6E4016FF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2BBF18AB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5D221E7A" w14:textId="77777777" w:rsidR="00813355" w:rsidRPr="00D33B18" w:rsidRDefault="00813355" w:rsidP="00813355"/>
        </w:tc>
      </w:tr>
      <w:tr w:rsidR="00813355" w:rsidRPr="00D33B18" w14:paraId="543D6B5D" w14:textId="77777777" w:rsidTr="00813355">
        <w:trPr>
          <w:trHeight w:val="510"/>
        </w:trPr>
        <w:tc>
          <w:tcPr>
            <w:tcW w:w="2127" w:type="dxa"/>
          </w:tcPr>
          <w:p w14:paraId="4996D973" w14:textId="77777777" w:rsidR="00813355" w:rsidRPr="00D33B18" w:rsidRDefault="00813355" w:rsidP="00813355"/>
        </w:tc>
        <w:tc>
          <w:tcPr>
            <w:tcW w:w="992" w:type="dxa"/>
          </w:tcPr>
          <w:p w14:paraId="3B20F0B0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79BE620E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17C4B64A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7091EA74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28DC5F79" w14:textId="77777777" w:rsidR="00813355" w:rsidRPr="00D33B18" w:rsidRDefault="00813355" w:rsidP="00813355"/>
        </w:tc>
        <w:tc>
          <w:tcPr>
            <w:tcW w:w="1417" w:type="dxa"/>
          </w:tcPr>
          <w:p w14:paraId="29477E33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36C12AD1" w14:textId="77777777" w:rsidR="00813355" w:rsidRPr="00D33B18" w:rsidRDefault="00813355" w:rsidP="00813355"/>
        </w:tc>
        <w:tc>
          <w:tcPr>
            <w:tcW w:w="1134" w:type="dxa"/>
          </w:tcPr>
          <w:p w14:paraId="2B9467EC" w14:textId="77777777" w:rsidR="00813355" w:rsidRPr="00D33B18" w:rsidRDefault="00813355" w:rsidP="00813355"/>
        </w:tc>
        <w:tc>
          <w:tcPr>
            <w:tcW w:w="709" w:type="dxa"/>
          </w:tcPr>
          <w:p w14:paraId="776393F6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42302C4B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4D2010B0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622D08CD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74B78AA5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404EC48B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28D6D1DA" w14:textId="77777777" w:rsidR="00813355" w:rsidRPr="00D33B18" w:rsidRDefault="00813355" w:rsidP="00813355"/>
        </w:tc>
      </w:tr>
      <w:tr w:rsidR="00813355" w:rsidRPr="00D33B18" w14:paraId="1BE8614C" w14:textId="77777777" w:rsidTr="00813355">
        <w:trPr>
          <w:trHeight w:val="510"/>
        </w:trPr>
        <w:tc>
          <w:tcPr>
            <w:tcW w:w="2127" w:type="dxa"/>
          </w:tcPr>
          <w:p w14:paraId="534CC073" w14:textId="77777777" w:rsidR="00813355" w:rsidRPr="00D33B18" w:rsidRDefault="00813355" w:rsidP="00813355"/>
        </w:tc>
        <w:tc>
          <w:tcPr>
            <w:tcW w:w="992" w:type="dxa"/>
          </w:tcPr>
          <w:p w14:paraId="427FEAAC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405A9BBB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6F152734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198DE0AB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72F0AD73" w14:textId="77777777" w:rsidR="00813355" w:rsidRPr="00D33B18" w:rsidRDefault="00813355" w:rsidP="00813355"/>
        </w:tc>
        <w:tc>
          <w:tcPr>
            <w:tcW w:w="1417" w:type="dxa"/>
          </w:tcPr>
          <w:p w14:paraId="163B10DD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730299F7" w14:textId="77777777" w:rsidR="00813355" w:rsidRPr="00D33B18" w:rsidRDefault="00813355" w:rsidP="00813355"/>
        </w:tc>
        <w:tc>
          <w:tcPr>
            <w:tcW w:w="1134" w:type="dxa"/>
          </w:tcPr>
          <w:p w14:paraId="45D994F6" w14:textId="77777777" w:rsidR="00813355" w:rsidRPr="00D33B18" w:rsidRDefault="00813355" w:rsidP="00813355"/>
        </w:tc>
        <w:tc>
          <w:tcPr>
            <w:tcW w:w="709" w:type="dxa"/>
          </w:tcPr>
          <w:p w14:paraId="47348180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4458E710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21A5294E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582E5CAB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05A5E2F8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4800E536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65662D65" w14:textId="77777777" w:rsidR="00813355" w:rsidRPr="00D33B18" w:rsidRDefault="00813355" w:rsidP="00813355"/>
        </w:tc>
      </w:tr>
      <w:tr w:rsidR="00813355" w:rsidRPr="00D33B18" w14:paraId="3E13486E" w14:textId="77777777" w:rsidTr="00813355">
        <w:trPr>
          <w:trHeight w:val="510"/>
        </w:trPr>
        <w:tc>
          <w:tcPr>
            <w:tcW w:w="2127" w:type="dxa"/>
          </w:tcPr>
          <w:p w14:paraId="3CE95FC6" w14:textId="77777777" w:rsidR="00813355" w:rsidRPr="00D33B18" w:rsidRDefault="00813355" w:rsidP="00813355"/>
        </w:tc>
        <w:tc>
          <w:tcPr>
            <w:tcW w:w="992" w:type="dxa"/>
          </w:tcPr>
          <w:p w14:paraId="600C0D7D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496E5717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290FEFAA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636A0C38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7663BAC6" w14:textId="77777777" w:rsidR="00813355" w:rsidRPr="00D33B18" w:rsidRDefault="00813355" w:rsidP="00813355"/>
        </w:tc>
        <w:tc>
          <w:tcPr>
            <w:tcW w:w="1417" w:type="dxa"/>
          </w:tcPr>
          <w:p w14:paraId="6B01367D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28943D4B" w14:textId="77777777" w:rsidR="00813355" w:rsidRPr="00D33B18" w:rsidRDefault="00813355" w:rsidP="00813355"/>
        </w:tc>
        <w:tc>
          <w:tcPr>
            <w:tcW w:w="1134" w:type="dxa"/>
          </w:tcPr>
          <w:p w14:paraId="5A001EAA" w14:textId="77777777" w:rsidR="00813355" w:rsidRPr="00D33B18" w:rsidRDefault="00813355" w:rsidP="00813355"/>
        </w:tc>
        <w:tc>
          <w:tcPr>
            <w:tcW w:w="709" w:type="dxa"/>
          </w:tcPr>
          <w:p w14:paraId="51A55758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4F14A0E9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656DF198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45DA4416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6172E119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0F326582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B6CF582" w14:textId="77777777" w:rsidR="00813355" w:rsidRPr="00D33B18" w:rsidRDefault="00813355" w:rsidP="00813355"/>
        </w:tc>
      </w:tr>
      <w:tr w:rsidR="00813355" w:rsidRPr="00D33B18" w14:paraId="44D7226C" w14:textId="77777777" w:rsidTr="00813355">
        <w:trPr>
          <w:trHeight w:val="510"/>
        </w:trPr>
        <w:tc>
          <w:tcPr>
            <w:tcW w:w="2127" w:type="dxa"/>
          </w:tcPr>
          <w:p w14:paraId="04CE7364" w14:textId="77777777" w:rsidR="00813355" w:rsidRPr="00D33B18" w:rsidRDefault="00813355" w:rsidP="00813355"/>
        </w:tc>
        <w:tc>
          <w:tcPr>
            <w:tcW w:w="992" w:type="dxa"/>
          </w:tcPr>
          <w:p w14:paraId="7F2D651E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0B8D2D08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42054C92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60574D83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10457794" w14:textId="77777777" w:rsidR="00813355" w:rsidRPr="00D33B18" w:rsidRDefault="00813355" w:rsidP="00813355"/>
        </w:tc>
        <w:tc>
          <w:tcPr>
            <w:tcW w:w="1417" w:type="dxa"/>
          </w:tcPr>
          <w:p w14:paraId="54092C33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7EF18CA5" w14:textId="77777777" w:rsidR="00813355" w:rsidRPr="00D33B18" w:rsidRDefault="00813355" w:rsidP="00813355"/>
        </w:tc>
        <w:tc>
          <w:tcPr>
            <w:tcW w:w="1134" w:type="dxa"/>
          </w:tcPr>
          <w:p w14:paraId="13AD9A45" w14:textId="77777777" w:rsidR="00813355" w:rsidRPr="00D33B18" w:rsidRDefault="00813355" w:rsidP="00813355"/>
        </w:tc>
        <w:tc>
          <w:tcPr>
            <w:tcW w:w="709" w:type="dxa"/>
          </w:tcPr>
          <w:p w14:paraId="0603F427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60BA40A7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644F2141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4ABBAB9B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1CB32FDA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213F902B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1E8A9086" w14:textId="77777777" w:rsidR="00813355" w:rsidRPr="00D33B18" w:rsidRDefault="00813355" w:rsidP="00813355"/>
        </w:tc>
      </w:tr>
      <w:tr w:rsidR="00813355" w:rsidRPr="00D33B18" w14:paraId="696CC3C5" w14:textId="77777777" w:rsidTr="00813355">
        <w:trPr>
          <w:trHeight w:val="510"/>
        </w:trPr>
        <w:tc>
          <w:tcPr>
            <w:tcW w:w="2127" w:type="dxa"/>
          </w:tcPr>
          <w:p w14:paraId="0C50567D" w14:textId="77777777" w:rsidR="00813355" w:rsidRPr="00D33B18" w:rsidRDefault="00813355" w:rsidP="00813355"/>
        </w:tc>
        <w:tc>
          <w:tcPr>
            <w:tcW w:w="992" w:type="dxa"/>
          </w:tcPr>
          <w:p w14:paraId="0112B74E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460EE029" w14:textId="77777777" w:rsidR="00813355" w:rsidRPr="00D33B18" w:rsidRDefault="00813355" w:rsidP="00813355"/>
        </w:tc>
        <w:tc>
          <w:tcPr>
            <w:tcW w:w="1417" w:type="dxa"/>
            <w:gridSpan w:val="2"/>
          </w:tcPr>
          <w:p w14:paraId="43BA60E8" w14:textId="77777777" w:rsidR="00813355" w:rsidRPr="00D33B18" w:rsidRDefault="00813355" w:rsidP="00813355"/>
        </w:tc>
        <w:tc>
          <w:tcPr>
            <w:tcW w:w="1134" w:type="dxa"/>
            <w:gridSpan w:val="2"/>
          </w:tcPr>
          <w:p w14:paraId="60248BAE" w14:textId="77777777" w:rsidR="00813355" w:rsidRPr="00D33B18" w:rsidRDefault="00813355" w:rsidP="00813355"/>
        </w:tc>
        <w:tc>
          <w:tcPr>
            <w:tcW w:w="1418" w:type="dxa"/>
            <w:gridSpan w:val="2"/>
          </w:tcPr>
          <w:p w14:paraId="750F8586" w14:textId="77777777" w:rsidR="00813355" w:rsidRPr="00D33B18" w:rsidRDefault="00813355" w:rsidP="00813355"/>
        </w:tc>
        <w:tc>
          <w:tcPr>
            <w:tcW w:w="1417" w:type="dxa"/>
          </w:tcPr>
          <w:p w14:paraId="6F82546C" w14:textId="77777777" w:rsidR="00813355" w:rsidRPr="00D33B18" w:rsidRDefault="00813355" w:rsidP="00813355"/>
        </w:tc>
        <w:tc>
          <w:tcPr>
            <w:tcW w:w="1843" w:type="dxa"/>
            <w:gridSpan w:val="3"/>
          </w:tcPr>
          <w:p w14:paraId="75ED9F0E" w14:textId="77777777" w:rsidR="00813355" w:rsidRPr="00D33B18" w:rsidRDefault="00813355" w:rsidP="00813355"/>
        </w:tc>
        <w:tc>
          <w:tcPr>
            <w:tcW w:w="1134" w:type="dxa"/>
          </w:tcPr>
          <w:p w14:paraId="37FBC49D" w14:textId="77777777" w:rsidR="00813355" w:rsidRPr="00D33B18" w:rsidRDefault="00813355" w:rsidP="00813355"/>
        </w:tc>
        <w:tc>
          <w:tcPr>
            <w:tcW w:w="709" w:type="dxa"/>
          </w:tcPr>
          <w:p w14:paraId="50B27D7F" w14:textId="77777777" w:rsidR="00813355" w:rsidRPr="00D33B18" w:rsidRDefault="00813355" w:rsidP="00813355"/>
        </w:tc>
        <w:tc>
          <w:tcPr>
            <w:tcW w:w="1417" w:type="dxa"/>
            <w:gridSpan w:val="3"/>
          </w:tcPr>
          <w:p w14:paraId="6A854F65" w14:textId="77777777" w:rsidR="00813355" w:rsidRPr="00D33B18" w:rsidRDefault="00813355" w:rsidP="00813355"/>
        </w:tc>
        <w:tc>
          <w:tcPr>
            <w:tcW w:w="1560" w:type="dxa"/>
            <w:gridSpan w:val="2"/>
          </w:tcPr>
          <w:p w14:paraId="1743C2DD" w14:textId="77777777" w:rsidR="00813355" w:rsidRPr="00D33B18" w:rsidRDefault="00813355" w:rsidP="00813355"/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1D9764B7" w14:textId="77777777" w:rsidR="00813355" w:rsidRPr="00D33B18" w:rsidRDefault="00813355" w:rsidP="00813355"/>
        </w:tc>
        <w:tc>
          <w:tcPr>
            <w:tcW w:w="1275" w:type="dxa"/>
            <w:shd w:val="clear" w:color="auto" w:fill="D9D9D9" w:themeFill="background1" w:themeFillShade="D9"/>
          </w:tcPr>
          <w:p w14:paraId="53FF7E72" w14:textId="77777777" w:rsidR="00813355" w:rsidRPr="00D33B18" w:rsidRDefault="00813355" w:rsidP="00813355"/>
        </w:tc>
        <w:tc>
          <w:tcPr>
            <w:tcW w:w="1418" w:type="dxa"/>
            <w:shd w:val="clear" w:color="auto" w:fill="D9D9D9" w:themeFill="background1" w:themeFillShade="D9"/>
          </w:tcPr>
          <w:p w14:paraId="0BA2BD93" w14:textId="77777777" w:rsidR="00813355" w:rsidRPr="00D33B18" w:rsidRDefault="00813355" w:rsidP="00813355"/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14:paraId="7D4F61ED" w14:textId="77777777" w:rsidR="00813355" w:rsidRPr="00D33B18" w:rsidRDefault="00813355" w:rsidP="00813355"/>
        </w:tc>
      </w:tr>
    </w:tbl>
    <w:p w14:paraId="666C1A09" w14:textId="6158E68E" w:rsidR="00813355" w:rsidRDefault="00813355" w:rsidP="00813355">
      <w:r>
        <w:tab/>
      </w:r>
      <w:r w:rsidRPr="00D33B18">
        <w:t>Shaded columns to be filled in by the D</w:t>
      </w:r>
      <w:r>
        <w:t>I</w:t>
      </w:r>
      <w:r w:rsidRPr="00D33B18">
        <w:t>R</w:t>
      </w:r>
      <w:r>
        <w:t>P</w:t>
      </w:r>
      <w:r w:rsidRPr="00D33B18">
        <w:t>S or their nominee.</w:t>
      </w:r>
    </w:p>
    <w:p w14:paraId="3736A9DB" w14:textId="77777777" w:rsidR="00813355" w:rsidRPr="00E33B5E" w:rsidRDefault="00813355" w:rsidP="00813355">
      <w:pPr>
        <w:rPr>
          <w:rFonts w:cs="Arial"/>
          <w:i/>
        </w:rPr>
      </w:pPr>
      <w:r w:rsidRPr="00612B4A">
        <w:rPr>
          <w:rFonts w:cs="Arial"/>
          <w:i/>
          <w:vertAlign w:val="superscript"/>
        </w:rPr>
        <w:t>1</w:t>
      </w:r>
      <w:r>
        <w:rPr>
          <w:rFonts w:cs="Arial"/>
          <w:i/>
        </w:rPr>
        <w:t xml:space="preserve">Gaseous disposals in room 3.02 are through duct 9 </w:t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</w:r>
      <w:r>
        <w:rPr>
          <w:rFonts w:cs="Arial"/>
          <w:i/>
        </w:rPr>
        <w:tab/>
        <w:t xml:space="preserve"> </w:t>
      </w:r>
      <w:r w:rsidRPr="00612B4A">
        <w:rPr>
          <w:rFonts w:cs="Arial"/>
          <w:i/>
          <w:vertAlign w:val="superscript"/>
        </w:rPr>
        <w:t>2</w:t>
      </w:r>
      <w:r>
        <w:rPr>
          <w:rFonts w:cs="Arial"/>
          <w:i/>
        </w:rPr>
        <w:t>S = solid waste, L = organic liquid waste</w:t>
      </w:r>
    </w:p>
    <w:p w14:paraId="2A91D21F" w14:textId="77777777" w:rsidR="00813355" w:rsidRPr="00D33B18" w:rsidRDefault="00813355" w:rsidP="00813355"/>
    <w:p w14:paraId="509DF2F4" w14:textId="5C2FA808" w:rsidR="00813355" w:rsidRPr="00D96FE5" w:rsidRDefault="00813355" w:rsidP="00813355">
      <w:pPr>
        <w:pStyle w:val="Heading1"/>
        <w:tabs>
          <w:tab w:val="left" w:pos="18225"/>
        </w:tabs>
      </w:pPr>
    </w:p>
    <w:sectPr w:rsidR="00813355" w:rsidRPr="00D96FE5" w:rsidSect="00A22D95">
      <w:footerReference w:type="default" r:id="rId8"/>
      <w:headerReference w:type="first" r:id="rId9"/>
      <w:footerReference w:type="first" r:id="rId10"/>
      <w:pgSz w:w="23811" w:h="16838" w:orient="landscape" w:code="8"/>
      <w:pgMar w:top="454" w:right="680" w:bottom="454" w:left="816" w:header="709" w:footer="14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1CD4" w14:textId="77777777" w:rsidR="00BD199F" w:rsidRDefault="00BD199F" w:rsidP="0040118A">
      <w:pPr>
        <w:spacing w:line="240" w:lineRule="auto"/>
      </w:pPr>
      <w:r>
        <w:separator/>
      </w:r>
    </w:p>
    <w:p w14:paraId="4632C888" w14:textId="77777777" w:rsidR="00BD199F" w:rsidRDefault="00BD199F"/>
  </w:endnote>
  <w:endnote w:type="continuationSeparator" w:id="0">
    <w:p w14:paraId="3957AF37" w14:textId="77777777" w:rsidR="00BD199F" w:rsidRDefault="00BD199F" w:rsidP="0040118A">
      <w:pPr>
        <w:spacing w:line="240" w:lineRule="auto"/>
      </w:pPr>
      <w:r>
        <w:continuationSeparator/>
      </w:r>
    </w:p>
    <w:p w14:paraId="73E99397" w14:textId="77777777" w:rsidR="00BD199F" w:rsidRDefault="00BD1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609A52" w14:textId="13820C5C" w:rsidR="001B0DE8" w:rsidRPr="001B0DE8" w:rsidRDefault="001B0DE8" w:rsidP="00A22D95">
        <w:pPr>
          <w:pStyle w:val="Footer"/>
          <w:framePr w:h="305" w:hRule="exact" w:wrap="none" w:vAnchor="text" w:hAnchor="page" w:x="21432" w:y="-485"/>
          <w:jc w:val="right"/>
          <w:rPr>
            <w:rStyle w:val="PageNumber"/>
            <w:color w:val="FFFFFF" w:themeColor="background1"/>
          </w:rPr>
        </w:pPr>
        <w:r w:rsidRPr="001B0DE8">
          <w:rPr>
            <w:rStyle w:val="PageNumber"/>
            <w:color w:val="FFFFFF" w:themeColor="background1"/>
          </w:rPr>
          <w:t xml:space="preserve">Page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PAGE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0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of </w:t>
        </w:r>
        <w:r w:rsidRPr="001B0DE8">
          <w:rPr>
            <w:rStyle w:val="PageNumber"/>
            <w:color w:val="FFFFFF" w:themeColor="background1"/>
          </w:rPr>
          <w:fldChar w:fldCharType="begin"/>
        </w:r>
        <w:r w:rsidRPr="001B0DE8">
          <w:rPr>
            <w:rStyle w:val="PageNumber"/>
            <w:color w:val="FFFFFF" w:themeColor="background1"/>
          </w:rPr>
          <w:instrText xml:space="preserve"> NUMPAGES  \* MERGEFORMAT </w:instrText>
        </w:r>
        <w:r w:rsidRPr="001B0DE8">
          <w:rPr>
            <w:rStyle w:val="PageNumber"/>
            <w:color w:val="FFFFFF" w:themeColor="background1"/>
          </w:rPr>
          <w:fldChar w:fldCharType="separate"/>
        </w:r>
        <w:r w:rsidRPr="001B0DE8">
          <w:rPr>
            <w:rStyle w:val="PageNumber"/>
            <w:color w:val="FFFFFF" w:themeColor="background1"/>
          </w:rPr>
          <w:t>2</w:t>
        </w:r>
        <w:r w:rsidRPr="001B0DE8">
          <w:rPr>
            <w:rStyle w:val="PageNumber"/>
            <w:color w:val="FFFFFF" w:themeColor="background1"/>
          </w:rPr>
          <w:fldChar w:fldCharType="end"/>
        </w:r>
        <w:r w:rsidRPr="001B0DE8">
          <w:rPr>
            <w:rStyle w:val="PageNumber"/>
            <w:color w:val="FFFFFF" w:themeColor="background1"/>
          </w:rPr>
          <w:t xml:space="preserve"> </w:t>
        </w:r>
      </w:p>
    </w:sdtContent>
  </w:sdt>
  <w:p w14:paraId="1F0D0898" w14:textId="77777777" w:rsidR="00627271" w:rsidRPr="00257195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747BD56" wp14:editId="3964BEF2">
              <wp:simplePos x="0" y="0"/>
              <wp:positionH relativeFrom="page">
                <wp:align>left</wp:align>
              </wp:positionH>
              <wp:positionV relativeFrom="page">
                <wp:posOffset>10081895</wp:posOffset>
              </wp:positionV>
              <wp:extent cx="15116810" cy="608330"/>
              <wp:effectExtent l="0" t="0" r="8890" b="127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16810" cy="60833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2"/>
                          </a:gs>
                          <a:gs pos="100000">
                            <a:schemeClr val="accent1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104D18B" w14:textId="7FBA749F" w:rsidR="00A22D95" w:rsidRDefault="00A22D95" w:rsidP="00A22D95">
                          <w:pPr>
                            <w:pStyle w:val="Header"/>
                            <w:spacing w:after="0"/>
                            <w:ind w:left="794"/>
                            <w:rPr>
                              <w:rFonts w:cs="Times New Roman (Body CS)"/>
                              <w:color w:val="FFFFFF" w:themeColor="background1"/>
                            </w:rPr>
                          </w:pPr>
                          <w:r>
                            <w:rPr>
                              <w:rFonts w:cs="Times New Roman (Body CS)"/>
                              <w:color w:val="FFFFFF" w:themeColor="background1"/>
                            </w:rPr>
                            <w:t xml:space="preserve">Publication date: </w:t>
                          </w:r>
                          <w:r w:rsidR="00F951FF">
                            <w:rPr>
                              <w:rFonts w:cs="Times New Roman (Body CS)"/>
                              <w:color w:val="FFFFFF" w:themeColor="background1"/>
                            </w:rPr>
                            <w:t>12</w:t>
                          </w:r>
                          <w:r>
                            <w:rPr>
                              <w:rFonts w:cs="Times New Roman (Body CS)"/>
                              <w:color w:val="FFFFFF" w:themeColor="background1"/>
                            </w:rPr>
                            <w:t xml:space="preserve"> September 2022</w:t>
                          </w:r>
                        </w:p>
                        <w:p w14:paraId="00E77BDF" w14:textId="77777777" w:rsidR="00A22D95" w:rsidRDefault="00A22D95" w:rsidP="00A22D95">
                          <w:pPr>
                            <w:pStyle w:val="Header"/>
                            <w:spacing w:after="0"/>
                            <w:ind w:left="794"/>
                            <w:rPr>
                              <w:rFonts w:cs="Times New Roman (Body CS)"/>
                              <w:color w:val="FFFFFF" w:themeColor="background1"/>
                            </w:rPr>
                          </w:pPr>
                          <w:r>
                            <w:rPr>
                              <w:rFonts w:cs="Times New Roman (Body CS)"/>
                              <w:color w:val="FFFFFF" w:themeColor="background1"/>
                            </w:rPr>
                            <w:t>Version: Version 2</w:t>
                          </w:r>
                        </w:p>
                        <w:p w14:paraId="206EA96F" w14:textId="77777777" w:rsidR="00A22D95" w:rsidRDefault="00A22D95" w:rsidP="00A22D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47BD56" id="Rectangle 1" o:spid="_x0000_s1026" alt="&quot;&quot;" style="position:absolute;margin-left:0;margin-top:793.85pt;width:1190.3pt;height:47.9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" fillcolor="#612467 [3205]" stroked="f" strokeweight="1pt">
              <v:fill color2="#cd202c [3204]" rotate="t" angle="90" focus="100%" type="gradient"/>
              <v:textbox inset="0,0,0,0">
                <w:txbxContent>
                  <w:p w14:paraId="1104D18B" w14:textId="7FBA749F" w:rsidR="00A22D95" w:rsidRDefault="00A22D95" w:rsidP="00A22D95">
                    <w:pPr>
                      <w:pStyle w:val="Header"/>
                      <w:spacing w:after="0"/>
                      <w:ind w:left="794"/>
                      <w:rPr>
                        <w:rFonts w:cs="Times New Roman (Body CS)"/>
                        <w:color w:val="FFFFFF" w:themeColor="background1"/>
                      </w:rPr>
                    </w:pPr>
                    <w:r>
                      <w:rPr>
                        <w:rFonts w:cs="Times New Roman (Body CS)"/>
                        <w:color w:val="FFFFFF" w:themeColor="background1"/>
                      </w:rPr>
                      <w:t xml:space="preserve">Publication date: </w:t>
                    </w:r>
                    <w:r w:rsidR="00F951FF">
                      <w:rPr>
                        <w:rFonts w:cs="Times New Roman (Body CS)"/>
                        <w:color w:val="FFFFFF" w:themeColor="background1"/>
                      </w:rPr>
                      <w:t>12</w:t>
                    </w:r>
                    <w:r>
                      <w:rPr>
                        <w:rFonts w:cs="Times New Roman (Body CS)"/>
                        <w:color w:val="FFFFFF" w:themeColor="background1"/>
                      </w:rPr>
                      <w:t xml:space="preserve"> September 2022</w:t>
                    </w:r>
                  </w:p>
                  <w:p w14:paraId="00E77BDF" w14:textId="77777777" w:rsidR="00A22D95" w:rsidRDefault="00A22D95" w:rsidP="00A22D95">
                    <w:pPr>
                      <w:pStyle w:val="Header"/>
                      <w:spacing w:after="0"/>
                      <w:ind w:left="794"/>
                      <w:rPr>
                        <w:rFonts w:cs="Times New Roman (Body CS)"/>
                        <w:color w:val="FFFFFF" w:themeColor="background1"/>
                      </w:rPr>
                    </w:pPr>
                    <w:r>
                      <w:rPr>
                        <w:rFonts w:cs="Times New Roman (Body CS)"/>
                        <w:color w:val="FFFFFF" w:themeColor="background1"/>
                      </w:rPr>
                      <w:t>Version: Version 2</w:t>
                    </w:r>
                  </w:p>
                  <w:p w14:paraId="206EA96F" w14:textId="77777777" w:rsidR="00A22D95" w:rsidRDefault="00A22D95" w:rsidP="00A22D95">
                    <w:pPr>
                      <w:jc w:val="center"/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  <w:color w:val="FFFFFF" w:themeColor="background1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618B6" w:rsidRPr="00257195">
          <w:rPr>
            <w:rFonts w:cs="Times New Roman (Body CS)"/>
            <w:color w:val="FFFFFF" w:themeColor="background1"/>
          </w:rPr>
          <w:t>University of Essex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79C5" w14:textId="1D9C8BFB" w:rsidR="00813355" w:rsidRDefault="00813355">
    <w:pPr>
      <w:pStyle w:val="Footer"/>
    </w:pPr>
    <w:r>
      <w:t>Publication date: XX August 2022</w:t>
    </w:r>
  </w:p>
  <w:p w14:paraId="19B2D090" w14:textId="423B06D1" w:rsidR="00813355" w:rsidRDefault="00813355">
    <w:pPr>
      <w:pStyle w:val="Footer"/>
    </w:pPr>
    <w:r>
      <w:t>Version number: Version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CD5C5" w14:textId="77777777" w:rsidR="00BD199F" w:rsidRDefault="00BD199F" w:rsidP="0040118A">
      <w:pPr>
        <w:spacing w:line="240" w:lineRule="auto"/>
      </w:pPr>
      <w:r>
        <w:separator/>
      </w:r>
    </w:p>
    <w:p w14:paraId="5B91AF05" w14:textId="77777777" w:rsidR="00BD199F" w:rsidRDefault="00BD199F"/>
  </w:footnote>
  <w:footnote w:type="continuationSeparator" w:id="0">
    <w:p w14:paraId="7C196FE5" w14:textId="77777777" w:rsidR="00BD199F" w:rsidRDefault="00BD199F" w:rsidP="0040118A">
      <w:pPr>
        <w:spacing w:line="240" w:lineRule="auto"/>
      </w:pPr>
      <w:r>
        <w:continuationSeparator/>
      </w:r>
    </w:p>
    <w:p w14:paraId="76E68EA9" w14:textId="77777777" w:rsidR="00BD199F" w:rsidRDefault="00BD19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56C4F" w14:textId="77777777" w:rsidR="00BA3576" w:rsidRDefault="00606ECF">
    <w:pPr>
      <w:pStyle w:val="Header"/>
    </w:pPr>
    <w:r>
      <w:rPr>
        <w:b/>
        <w:bCs/>
        <w:noProof/>
        <w:szCs w:val="28"/>
      </w:rPr>
      <w:drawing>
        <wp:inline distT="0" distB="0" distL="0" distR="0" wp14:anchorId="048819FF" wp14:editId="745A05DA">
          <wp:extent cx="1981200" cy="723900"/>
          <wp:effectExtent l="0" t="0" r="0" b="0"/>
          <wp:docPr id="4" name="Picture 4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A8E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DB8E9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7166A6"/>
    <w:multiLevelType w:val="multilevel"/>
    <w:tmpl w:val="27BE1B9A"/>
    <w:numStyleLink w:val="ArticleSection"/>
  </w:abstractNum>
  <w:abstractNum w:abstractNumId="31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2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16"/>
  </w:num>
  <w:num w:numId="7">
    <w:abstractNumId w:val="31"/>
  </w:num>
  <w:num w:numId="8">
    <w:abstractNumId w:val="11"/>
  </w:num>
  <w:num w:numId="9">
    <w:abstractNumId w:val="30"/>
  </w:num>
  <w:num w:numId="10">
    <w:abstractNumId w:val="13"/>
  </w:num>
  <w:num w:numId="11">
    <w:abstractNumId w:val="25"/>
  </w:num>
  <w:num w:numId="12">
    <w:abstractNumId w:val="3"/>
  </w:num>
  <w:num w:numId="13">
    <w:abstractNumId w:val="4"/>
  </w:num>
  <w:num w:numId="14">
    <w:abstractNumId w:val="5"/>
  </w:num>
  <w:num w:numId="15">
    <w:abstractNumId w:val="15"/>
  </w:num>
  <w:num w:numId="16">
    <w:abstractNumId w:val="34"/>
  </w:num>
  <w:num w:numId="17">
    <w:abstractNumId w:val="14"/>
  </w:num>
  <w:num w:numId="18">
    <w:abstractNumId w:val="17"/>
  </w:num>
  <w:num w:numId="19">
    <w:abstractNumId w:val="20"/>
  </w:num>
  <w:num w:numId="20">
    <w:abstractNumId w:val="29"/>
  </w:num>
  <w:num w:numId="21">
    <w:abstractNumId w:val="7"/>
  </w:num>
  <w:num w:numId="22">
    <w:abstractNumId w:val="22"/>
  </w:num>
  <w:num w:numId="23">
    <w:abstractNumId w:val="18"/>
  </w:num>
  <w:num w:numId="24">
    <w:abstractNumId w:val="21"/>
  </w:num>
  <w:num w:numId="25">
    <w:abstractNumId w:val="36"/>
  </w:num>
  <w:num w:numId="26">
    <w:abstractNumId w:val="19"/>
  </w:num>
  <w:num w:numId="27">
    <w:abstractNumId w:val="24"/>
  </w:num>
  <w:num w:numId="28">
    <w:abstractNumId w:val="38"/>
  </w:num>
  <w:num w:numId="29">
    <w:abstractNumId w:val="9"/>
  </w:num>
  <w:num w:numId="30">
    <w:abstractNumId w:val="26"/>
  </w:num>
  <w:num w:numId="31">
    <w:abstractNumId w:val="27"/>
  </w:num>
  <w:num w:numId="32">
    <w:abstractNumId w:val="12"/>
  </w:num>
  <w:num w:numId="33">
    <w:abstractNumId w:val="28"/>
  </w:num>
  <w:num w:numId="34">
    <w:abstractNumId w:val="35"/>
  </w:num>
  <w:num w:numId="35">
    <w:abstractNumId w:val="23"/>
  </w:num>
  <w:num w:numId="36">
    <w:abstractNumId w:val="33"/>
  </w:num>
  <w:num w:numId="37">
    <w:abstractNumId w:val="37"/>
  </w:num>
  <w:num w:numId="38">
    <w:abstractNumId w:val="10"/>
  </w:num>
  <w:num w:numId="39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55"/>
    <w:rsid w:val="000037DB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872AB"/>
    <w:rsid w:val="00096EAB"/>
    <w:rsid w:val="000B06EB"/>
    <w:rsid w:val="000C401F"/>
    <w:rsid w:val="000C6A83"/>
    <w:rsid w:val="000D1F39"/>
    <w:rsid w:val="000E45EC"/>
    <w:rsid w:val="000F418B"/>
    <w:rsid w:val="000F45BC"/>
    <w:rsid w:val="00110C21"/>
    <w:rsid w:val="00117538"/>
    <w:rsid w:val="001408C7"/>
    <w:rsid w:val="00145263"/>
    <w:rsid w:val="00155CD0"/>
    <w:rsid w:val="00156490"/>
    <w:rsid w:val="00165B99"/>
    <w:rsid w:val="00185DD1"/>
    <w:rsid w:val="001A44EF"/>
    <w:rsid w:val="001B0DE8"/>
    <w:rsid w:val="001B0F43"/>
    <w:rsid w:val="001C53CC"/>
    <w:rsid w:val="001D415A"/>
    <w:rsid w:val="001D4678"/>
    <w:rsid w:val="001F64DC"/>
    <w:rsid w:val="00210E2B"/>
    <w:rsid w:val="0021288B"/>
    <w:rsid w:val="0021646D"/>
    <w:rsid w:val="002257D4"/>
    <w:rsid w:val="00236A02"/>
    <w:rsid w:val="00257195"/>
    <w:rsid w:val="00261342"/>
    <w:rsid w:val="00265DB5"/>
    <w:rsid w:val="002743A6"/>
    <w:rsid w:val="002912B9"/>
    <w:rsid w:val="002F67D3"/>
    <w:rsid w:val="002F7263"/>
    <w:rsid w:val="00304724"/>
    <w:rsid w:val="0031323D"/>
    <w:rsid w:val="003210E6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C121C"/>
    <w:rsid w:val="003C2013"/>
    <w:rsid w:val="003D640B"/>
    <w:rsid w:val="003E137D"/>
    <w:rsid w:val="003F6439"/>
    <w:rsid w:val="0040118A"/>
    <w:rsid w:val="004124F3"/>
    <w:rsid w:val="00422651"/>
    <w:rsid w:val="004333DD"/>
    <w:rsid w:val="00440365"/>
    <w:rsid w:val="00447863"/>
    <w:rsid w:val="00454099"/>
    <w:rsid w:val="00485574"/>
    <w:rsid w:val="0049059B"/>
    <w:rsid w:val="004B0164"/>
    <w:rsid w:val="004B48D9"/>
    <w:rsid w:val="004C6604"/>
    <w:rsid w:val="004D3AAA"/>
    <w:rsid w:val="004D7260"/>
    <w:rsid w:val="005121E1"/>
    <w:rsid w:val="00520020"/>
    <w:rsid w:val="00521CF4"/>
    <w:rsid w:val="00522148"/>
    <w:rsid w:val="0052409A"/>
    <w:rsid w:val="00534CED"/>
    <w:rsid w:val="00540E68"/>
    <w:rsid w:val="00544991"/>
    <w:rsid w:val="0054737B"/>
    <w:rsid w:val="005607AE"/>
    <w:rsid w:val="00582129"/>
    <w:rsid w:val="00591417"/>
    <w:rsid w:val="00593856"/>
    <w:rsid w:val="00595C57"/>
    <w:rsid w:val="005A5F71"/>
    <w:rsid w:val="005B42C6"/>
    <w:rsid w:val="006023F0"/>
    <w:rsid w:val="00606ECF"/>
    <w:rsid w:val="00613E85"/>
    <w:rsid w:val="006146B7"/>
    <w:rsid w:val="00627271"/>
    <w:rsid w:val="0062736C"/>
    <w:rsid w:val="00627F10"/>
    <w:rsid w:val="00635687"/>
    <w:rsid w:val="006406EC"/>
    <w:rsid w:val="00640CAF"/>
    <w:rsid w:val="0064570D"/>
    <w:rsid w:val="0065088E"/>
    <w:rsid w:val="00654F40"/>
    <w:rsid w:val="006575E8"/>
    <w:rsid w:val="00671082"/>
    <w:rsid w:val="00671F29"/>
    <w:rsid w:val="00692A84"/>
    <w:rsid w:val="006A1F63"/>
    <w:rsid w:val="006A3813"/>
    <w:rsid w:val="006B3C3A"/>
    <w:rsid w:val="006C65CA"/>
    <w:rsid w:val="006F2788"/>
    <w:rsid w:val="006F7417"/>
    <w:rsid w:val="00702552"/>
    <w:rsid w:val="0070267E"/>
    <w:rsid w:val="00720556"/>
    <w:rsid w:val="007336AD"/>
    <w:rsid w:val="007356A4"/>
    <w:rsid w:val="00740776"/>
    <w:rsid w:val="00747B55"/>
    <w:rsid w:val="007564FB"/>
    <w:rsid w:val="007662D2"/>
    <w:rsid w:val="00767B05"/>
    <w:rsid w:val="00773A32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13355"/>
    <w:rsid w:val="008272FB"/>
    <w:rsid w:val="008301C8"/>
    <w:rsid w:val="0083769F"/>
    <w:rsid w:val="0084639D"/>
    <w:rsid w:val="00860862"/>
    <w:rsid w:val="00863A02"/>
    <w:rsid w:val="00871C60"/>
    <w:rsid w:val="00873700"/>
    <w:rsid w:val="008920C0"/>
    <w:rsid w:val="008A3C33"/>
    <w:rsid w:val="008C5C93"/>
    <w:rsid w:val="008E7712"/>
    <w:rsid w:val="008F4F0B"/>
    <w:rsid w:val="009005BC"/>
    <w:rsid w:val="00905A53"/>
    <w:rsid w:val="0091187C"/>
    <w:rsid w:val="00936CE0"/>
    <w:rsid w:val="00946C0F"/>
    <w:rsid w:val="00952C6F"/>
    <w:rsid w:val="00970956"/>
    <w:rsid w:val="00980454"/>
    <w:rsid w:val="009A1B2C"/>
    <w:rsid w:val="009B38EC"/>
    <w:rsid w:val="009C6F49"/>
    <w:rsid w:val="009D2E43"/>
    <w:rsid w:val="009D51BA"/>
    <w:rsid w:val="009D6BFF"/>
    <w:rsid w:val="009E3A2B"/>
    <w:rsid w:val="00A0235F"/>
    <w:rsid w:val="00A22D95"/>
    <w:rsid w:val="00A24601"/>
    <w:rsid w:val="00A2698B"/>
    <w:rsid w:val="00A357E2"/>
    <w:rsid w:val="00A429D5"/>
    <w:rsid w:val="00A476C9"/>
    <w:rsid w:val="00A5361C"/>
    <w:rsid w:val="00A618B6"/>
    <w:rsid w:val="00A72AF3"/>
    <w:rsid w:val="00A75123"/>
    <w:rsid w:val="00A820BD"/>
    <w:rsid w:val="00A92782"/>
    <w:rsid w:val="00A95B46"/>
    <w:rsid w:val="00AB21B1"/>
    <w:rsid w:val="00AB2963"/>
    <w:rsid w:val="00AD1FBE"/>
    <w:rsid w:val="00AE05EE"/>
    <w:rsid w:val="00B37472"/>
    <w:rsid w:val="00B5488F"/>
    <w:rsid w:val="00B615E3"/>
    <w:rsid w:val="00B667E0"/>
    <w:rsid w:val="00B84A75"/>
    <w:rsid w:val="00B9605F"/>
    <w:rsid w:val="00B97201"/>
    <w:rsid w:val="00BA3576"/>
    <w:rsid w:val="00BB733C"/>
    <w:rsid w:val="00BD199F"/>
    <w:rsid w:val="00BD5A2C"/>
    <w:rsid w:val="00BD5C03"/>
    <w:rsid w:val="00BD6BA2"/>
    <w:rsid w:val="00C00506"/>
    <w:rsid w:val="00C17F8A"/>
    <w:rsid w:val="00C34D34"/>
    <w:rsid w:val="00C34F6C"/>
    <w:rsid w:val="00C361B8"/>
    <w:rsid w:val="00C45BE5"/>
    <w:rsid w:val="00C62E82"/>
    <w:rsid w:val="00C638BF"/>
    <w:rsid w:val="00C726F0"/>
    <w:rsid w:val="00C82D9D"/>
    <w:rsid w:val="00CA4FCF"/>
    <w:rsid w:val="00CB1EB2"/>
    <w:rsid w:val="00CD3F80"/>
    <w:rsid w:val="00CE04A3"/>
    <w:rsid w:val="00D048ED"/>
    <w:rsid w:val="00D31AC1"/>
    <w:rsid w:val="00D52D5F"/>
    <w:rsid w:val="00D63BC2"/>
    <w:rsid w:val="00D75974"/>
    <w:rsid w:val="00D77B75"/>
    <w:rsid w:val="00D82AC5"/>
    <w:rsid w:val="00D84E4F"/>
    <w:rsid w:val="00D86FD4"/>
    <w:rsid w:val="00D94804"/>
    <w:rsid w:val="00D96FE5"/>
    <w:rsid w:val="00DC3829"/>
    <w:rsid w:val="00DE1444"/>
    <w:rsid w:val="00E02F0B"/>
    <w:rsid w:val="00E05033"/>
    <w:rsid w:val="00E06C31"/>
    <w:rsid w:val="00E23B99"/>
    <w:rsid w:val="00E2600B"/>
    <w:rsid w:val="00E31D9F"/>
    <w:rsid w:val="00E40155"/>
    <w:rsid w:val="00E41AAC"/>
    <w:rsid w:val="00E41E1E"/>
    <w:rsid w:val="00E47C32"/>
    <w:rsid w:val="00E67A53"/>
    <w:rsid w:val="00E87E82"/>
    <w:rsid w:val="00EA00F0"/>
    <w:rsid w:val="00ED064D"/>
    <w:rsid w:val="00ED0D64"/>
    <w:rsid w:val="00ED1065"/>
    <w:rsid w:val="00ED19A3"/>
    <w:rsid w:val="00EE48D0"/>
    <w:rsid w:val="00F11389"/>
    <w:rsid w:val="00F161A4"/>
    <w:rsid w:val="00F21934"/>
    <w:rsid w:val="00F234E6"/>
    <w:rsid w:val="00F47B07"/>
    <w:rsid w:val="00F47BD3"/>
    <w:rsid w:val="00F722EE"/>
    <w:rsid w:val="00F75170"/>
    <w:rsid w:val="00F7567A"/>
    <w:rsid w:val="00F759EF"/>
    <w:rsid w:val="00F82E38"/>
    <w:rsid w:val="00F8450B"/>
    <w:rsid w:val="00F8488C"/>
    <w:rsid w:val="00F852DA"/>
    <w:rsid w:val="00F85C03"/>
    <w:rsid w:val="00F878A6"/>
    <w:rsid w:val="00F951FF"/>
    <w:rsid w:val="00FA211B"/>
    <w:rsid w:val="00FA71FF"/>
    <w:rsid w:val="00FB1BFD"/>
    <w:rsid w:val="00FC2399"/>
    <w:rsid w:val="00FD4B64"/>
    <w:rsid w:val="00FE5F0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3A7DCD"/>
  <w15:chartTrackingRefBased/>
  <w15:docId w15:val="{FC8D82BA-F2FB-47DC-AD8B-75830754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qFormat/>
    <w:rsid w:val="00606ECF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auto"/>
      <w:kern w:val="36"/>
      <w:sz w:val="56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CE04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36"/>
      <w:szCs w:val="26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CE04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qFormat/>
    <w:rsid w:val="00CE04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ECF"/>
    <w:rPr>
      <w:rFonts w:asciiTheme="majorHAnsi" w:eastAsia="Times New Roman" w:hAnsiTheme="majorHAnsi" w:cs="Times New Roman"/>
      <w:b/>
      <w:bCs/>
      <w:kern w:val="36"/>
      <w:sz w:val="5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rsid w:val="00BD5A2C"/>
    <w:pPr>
      <w:spacing w:before="2520" w:beforeAutospacing="0"/>
      <w:ind w:left="680"/>
    </w:pPr>
  </w:style>
  <w:style w:type="character" w:customStyle="1" w:styleId="TitleChar">
    <w:name w:val="Title Char"/>
    <w:basedOn w:val="DefaultParagraphFont"/>
    <w:link w:val="Title"/>
    <w:uiPriority w:val="10"/>
    <w:rsid w:val="00BD5A2C"/>
    <w:rPr>
      <w:rFonts w:asciiTheme="majorHAnsi" w:eastAsia="Times New Roman" w:hAnsiTheme="majorHAnsi" w:cs="Times New Roman"/>
      <w:b/>
      <w:bCs/>
      <w:kern w:val="36"/>
      <w:sz w:val="9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E04A3"/>
    <w:rPr>
      <w:rFonts w:asciiTheme="majorHAnsi" w:eastAsiaTheme="majorEastAsia" w:hAnsiTheme="majorHAnsi" w:cstheme="majorBidi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04A3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740776"/>
    <w:pPr>
      <w:spacing w:before="200" w:after="160"/>
    </w:pPr>
    <w:rPr>
      <w:iCs/>
      <w:color w:val="612467" w:themeColor="accent2"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740776"/>
    <w:rPr>
      <w:iCs/>
      <w:color w:val="612467" w:themeColor="accent2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E04A3"/>
    <w:rPr>
      <w:rFonts w:asciiTheme="majorHAnsi" w:eastAsiaTheme="majorEastAsia" w:hAnsiTheme="majorHAnsi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uiPriority w:val="34"/>
    <w:qFormat/>
    <w:rsid w:val="006406EC"/>
    <w:pPr>
      <w:numPr>
        <w:numId w:val="35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B06EB"/>
    <w:rPr>
      <w:color w:val="612467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3E137D"/>
    <w:pPr>
      <w:snapToGrid w:val="0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napToGrid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 w:val="0"/>
        <w:i w:val="0"/>
        <w:color w:val="FFFFFF" w:themeColor="background1"/>
        <w:sz w:val="24"/>
        <w:u w:val="none"/>
      </w:rPr>
      <w:tblPr/>
      <w:tcPr>
        <w:shd w:val="clear" w:color="auto" w:fill="612467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BD5A2C"/>
    <w:pPr>
      <w:pBdr>
        <w:top w:val="single" w:sz="48" w:space="10" w:color="CD202C" w:themeColor="accent1"/>
        <w:left w:val="single" w:sz="48" w:space="10" w:color="CD202C" w:themeColor="accent1"/>
        <w:bottom w:val="single" w:sz="48" w:space="10" w:color="CD202C" w:themeColor="accent1"/>
        <w:right w:val="single" w:sz="48" w:space="10" w:color="CD202C" w:themeColor="accent1"/>
      </w:pBdr>
      <w:tabs>
        <w:tab w:val="left" w:pos="3459"/>
      </w:tabs>
      <w:spacing w:line="312" w:lineRule="auto"/>
      <w:ind w:left="680" w:right="879"/>
    </w:pPr>
    <w:rPr>
      <w:rFonts w:eastAsiaTheme="minorEastAsia" w:cs="Times New Roman (Body CS)"/>
      <w:sz w:val="32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BD5A2C"/>
    <w:rPr>
      <w:rFonts w:eastAsiaTheme="minorEastAsia" w:cs="Times New Roman (Body CS)"/>
      <w:sz w:val="3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BD5A2C"/>
    <w:pPr>
      <w:spacing w:after="1560"/>
      <w:ind w:left="68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D5A2C"/>
    <w:rPr>
      <w:rFonts w:asciiTheme="majorHAnsi" w:eastAsiaTheme="majorEastAsia" w:hAnsiTheme="majorHAnsi" w:cstheme="majorBidi"/>
      <w:sz w:val="5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CD202C" w:themeColor="accent1"/>
        <w:bottom w:val="single" w:sz="4" w:space="10" w:color="CD202C" w:themeColor="accent1"/>
      </w:pBdr>
      <w:spacing w:before="360" w:after="360"/>
      <w:ind w:left="864" w:right="864"/>
      <w:jc w:val="center"/>
    </w:pPr>
    <w:rPr>
      <w:i/>
      <w:iCs/>
      <w:color w:val="CD202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CD202C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table" w:styleId="TableGridLight">
    <w:name w:val="Grid Table Light"/>
    <w:basedOn w:val="TableNormal"/>
    <w:uiPriority w:val="40"/>
    <w:rsid w:val="00813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a\Downloads\standard-accessible-branded-template.dotx" TargetMode="External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standard-accessible-branded-template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1015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Amalia</dc:creator>
  <cp:keywords/>
  <dc:description/>
  <cp:lastModifiedBy>Cerb, Amalia</cp:lastModifiedBy>
  <cp:revision>5</cp:revision>
  <cp:lastPrinted>2021-05-04T15:09:00Z</cp:lastPrinted>
  <dcterms:created xsi:type="dcterms:W3CDTF">2022-08-22T09:51:00Z</dcterms:created>
  <dcterms:modified xsi:type="dcterms:W3CDTF">2022-09-12T10:34:00Z</dcterms:modified>
  <cp:category/>
</cp:coreProperties>
</file>