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7797" w14:textId="0A2A53F0" w:rsidR="00740776" w:rsidRDefault="00AF40C8" w:rsidP="00606ECF">
      <w:pPr>
        <w:pStyle w:val="Heading1"/>
      </w:pPr>
      <w:r>
        <w:t>Ionising radiation visiting workers registration form (Form 2)</w:t>
      </w:r>
    </w:p>
    <w:p w14:paraId="14E2D7A9" w14:textId="4D87093D" w:rsidR="00AF40C8" w:rsidRDefault="00AF40C8" w:rsidP="00AF40C8">
      <w:r>
        <w:t xml:space="preserve">This form, together with a </w:t>
      </w:r>
      <w:r>
        <w:rPr>
          <w:i/>
        </w:rPr>
        <w:t>Radiation Workers Training R</w:t>
      </w:r>
      <w:r w:rsidRPr="00833986">
        <w:rPr>
          <w:i/>
        </w:rPr>
        <w:t>ecord (Form 3)</w:t>
      </w:r>
      <w:r>
        <w:t xml:space="preserve"> </w:t>
      </w:r>
      <w:r w:rsidRPr="00830014">
        <w:t xml:space="preserve">must be completed </w:t>
      </w:r>
      <w:r>
        <w:t xml:space="preserve">by the department </w:t>
      </w:r>
      <w:r w:rsidRPr="00830014">
        <w:t xml:space="preserve">and approved by the University </w:t>
      </w:r>
      <w:r>
        <w:t xml:space="preserve">Ionising </w:t>
      </w:r>
      <w:r w:rsidRPr="00830014">
        <w:t>Radiation Protection Officer</w:t>
      </w:r>
      <w:r>
        <w:t xml:space="preserve"> (UIRPO)</w:t>
      </w:r>
      <w:r w:rsidRPr="00830014">
        <w:t xml:space="preserve"> BEFORE work starts.  No work can begin until suitable training has been given.  </w:t>
      </w:r>
    </w:p>
    <w:tbl>
      <w:tblPr>
        <w:tblStyle w:val="TableGridLight"/>
        <w:tblW w:w="10597" w:type="dxa"/>
        <w:tblLook w:val="06A0" w:firstRow="1" w:lastRow="0" w:firstColumn="1" w:lastColumn="0" w:noHBand="1" w:noVBand="1"/>
      </w:tblPr>
      <w:tblGrid>
        <w:gridCol w:w="2972"/>
        <w:gridCol w:w="7625"/>
      </w:tblGrid>
      <w:tr w:rsidR="00AF40C8" w:rsidRPr="007021B4" w14:paraId="10D1CFE8" w14:textId="77777777" w:rsidTr="00957119">
        <w:tc>
          <w:tcPr>
            <w:tcW w:w="2972" w:type="dxa"/>
          </w:tcPr>
          <w:p w14:paraId="415F3424" w14:textId="77777777" w:rsidR="00AF40C8" w:rsidRPr="00AF40C8" w:rsidRDefault="00AF40C8" w:rsidP="00AF40C8">
            <w:pPr>
              <w:rPr>
                <w:b/>
                <w:bCs/>
              </w:rPr>
            </w:pPr>
            <w:r w:rsidRPr="00AF40C8">
              <w:rPr>
                <w:b/>
                <w:bCs/>
              </w:rPr>
              <w:t>Visiting Workers Name:</w:t>
            </w:r>
          </w:p>
        </w:tc>
        <w:tc>
          <w:tcPr>
            <w:tcW w:w="7625" w:type="dxa"/>
          </w:tcPr>
          <w:p w14:paraId="7C602E01" w14:textId="77777777" w:rsidR="00AF40C8" w:rsidRPr="00AF40C8" w:rsidRDefault="00AF40C8" w:rsidP="00AF40C8">
            <w:pPr>
              <w:rPr>
                <w:b/>
                <w:bCs/>
              </w:rPr>
            </w:pPr>
          </w:p>
        </w:tc>
      </w:tr>
      <w:tr w:rsidR="00AF40C8" w:rsidRPr="007021B4" w14:paraId="6546B3F2" w14:textId="77777777" w:rsidTr="00957119">
        <w:tc>
          <w:tcPr>
            <w:tcW w:w="2972" w:type="dxa"/>
          </w:tcPr>
          <w:p w14:paraId="5C21AE5A" w14:textId="77777777" w:rsidR="00AF40C8" w:rsidRPr="00AF40C8" w:rsidRDefault="00AF40C8" w:rsidP="00AF40C8">
            <w:pPr>
              <w:rPr>
                <w:b/>
                <w:bCs/>
              </w:rPr>
            </w:pPr>
            <w:r w:rsidRPr="00AF40C8">
              <w:rPr>
                <w:b/>
                <w:bCs/>
              </w:rPr>
              <w:t>Normal place of work:</w:t>
            </w:r>
          </w:p>
        </w:tc>
        <w:tc>
          <w:tcPr>
            <w:tcW w:w="7625" w:type="dxa"/>
          </w:tcPr>
          <w:p w14:paraId="132A9FF2" w14:textId="77777777" w:rsidR="00AF40C8" w:rsidRPr="00AF40C8" w:rsidRDefault="00AF40C8" w:rsidP="00AF40C8">
            <w:pPr>
              <w:rPr>
                <w:b/>
                <w:bCs/>
              </w:rPr>
            </w:pPr>
          </w:p>
        </w:tc>
      </w:tr>
      <w:tr w:rsidR="00AF40C8" w:rsidRPr="007021B4" w14:paraId="68885C9A" w14:textId="77777777" w:rsidTr="00957119">
        <w:tc>
          <w:tcPr>
            <w:tcW w:w="2972" w:type="dxa"/>
          </w:tcPr>
          <w:p w14:paraId="64722B1F" w14:textId="77777777" w:rsidR="00AF40C8" w:rsidRPr="00AF40C8" w:rsidRDefault="00AF40C8" w:rsidP="00AF40C8">
            <w:pPr>
              <w:rPr>
                <w:b/>
                <w:bCs/>
              </w:rPr>
            </w:pPr>
            <w:r w:rsidRPr="00AF40C8">
              <w:rPr>
                <w:b/>
                <w:bCs/>
              </w:rPr>
              <w:t>Address:</w:t>
            </w:r>
          </w:p>
          <w:p w14:paraId="0AED26CC" w14:textId="77777777" w:rsidR="00AF40C8" w:rsidRPr="00AF40C8" w:rsidRDefault="00AF40C8" w:rsidP="00AF40C8">
            <w:pPr>
              <w:rPr>
                <w:b/>
                <w:bCs/>
              </w:rPr>
            </w:pPr>
          </w:p>
        </w:tc>
        <w:tc>
          <w:tcPr>
            <w:tcW w:w="7625" w:type="dxa"/>
          </w:tcPr>
          <w:p w14:paraId="46F60E1E" w14:textId="77777777" w:rsidR="00AF40C8" w:rsidRPr="00AF40C8" w:rsidRDefault="00AF40C8" w:rsidP="00AF40C8">
            <w:pPr>
              <w:rPr>
                <w:b/>
                <w:bCs/>
              </w:rPr>
            </w:pPr>
          </w:p>
        </w:tc>
      </w:tr>
      <w:tr w:rsidR="00AF40C8" w:rsidRPr="007021B4" w14:paraId="7AFE3C38" w14:textId="77777777" w:rsidTr="00957119">
        <w:tc>
          <w:tcPr>
            <w:tcW w:w="2972" w:type="dxa"/>
          </w:tcPr>
          <w:p w14:paraId="525579A1" w14:textId="77777777" w:rsidR="00AF40C8" w:rsidRPr="00AF40C8" w:rsidRDefault="00AF40C8" w:rsidP="00AF40C8">
            <w:pPr>
              <w:rPr>
                <w:b/>
                <w:bCs/>
              </w:rPr>
            </w:pPr>
            <w:r w:rsidRPr="00AF40C8">
              <w:rPr>
                <w:b/>
                <w:bCs/>
              </w:rPr>
              <w:t>RPS Contact name:</w:t>
            </w:r>
          </w:p>
        </w:tc>
        <w:tc>
          <w:tcPr>
            <w:tcW w:w="7625" w:type="dxa"/>
          </w:tcPr>
          <w:p w14:paraId="3427EEBB" w14:textId="77777777" w:rsidR="00AF40C8" w:rsidRPr="00AF40C8" w:rsidRDefault="00AF40C8" w:rsidP="00AF40C8">
            <w:pPr>
              <w:rPr>
                <w:b/>
                <w:bCs/>
              </w:rPr>
            </w:pPr>
          </w:p>
        </w:tc>
      </w:tr>
      <w:tr w:rsidR="00AF40C8" w:rsidRPr="007021B4" w14:paraId="05B5A333" w14:textId="77777777" w:rsidTr="00957119">
        <w:tc>
          <w:tcPr>
            <w:tcW w:w="2972" w:type="dxa"/>
          </w:tcPr>
          <w:p w14:paraId="06592AB5" w14:textId="2C53E504" w:rsidR="00AF40C8" w:rsidRPr="00AF40C8" w:rsidRDefault="00AF40C8" w:rsidP="00AF40C8">
            <w:pPr>
              <w:rPr>
                <w:b/>
                <w:bCs/>
              </w:rPr>
            </w:pPr>
            <w:proofErr w:type="spellStart"/>
            <w:r w:rsidRPr="00AF40C8">
              <w:rPr>
                <w:b/>
                <w:bCs/>
              </w:rPr>
              <w:t>UofE</w:t>
            </w:r>
            <w:proofErr w:type="spellEnd"/>
            <w:r w:rsidRPr="00AF40C8">
              <w:rPr>
                <w:b/>
                <w:bCs/>
              </w:rPr>
              <w:t xml:space="preserve"> Scheme of work:</w:t>
            </w:r>
          </w:p>
        </w:tc>
        <w:tc>
          <w:tcPr>
            <w:tcW w:w="7625" w:type="dxa"/>
          </w:tcPr>
          <w:p w14:paraId="25C806B2" w14:textId="77777777" w:rsidR="00AF40C8" w:rsidRPr="00AF40C8" w:rsidRDefault="00AF40C8" w:rsidP="00AF40C8">
            <w:pPr>
              <w:rPr>
                <w:b/>
                <w:bCs/>
              </w:rPr>
            </w:pPr>
          </w:p>
        </w:tc>
      </w:tr>
      <w:tr w:rsidR="00AF40C8" w:rsidRPr="007021B4" w14:paraId="40352B48" w14:textId="77777777" w:rsidTr="00957119">
        <w:tc>
          <w:tcPr>
            <w:tcW w:w="2972" w:type="dxa"/>
          </w:tcPr>
          <w:p w14:paraId="24428869" w14:textId="77777777" w:rsidR="00AF40C8" w:rsidRPr="00AF40C8" w:rsidRDefault="00AF40C8" w:rsidP="00AF40C8">
            <w:pPr>
              <w:rPr>
                <w:b/>
                <w:bCs/>
              </w:rPr>
            </w:pPr>
            <w:r w:rsidRPr="00AF40C8">
              <w:rPr>
                <w:b/>
                <w:bCs/>
              </w:rPr>
              <w:t>Scheme supervisor:</w:t>
            </w:r>
          </w:p>
        </w:tc>
        <w:tc>
          <w:tcPr>
            <w:tcW w:w="7625" w:type="dxa"/>
          </w:tcPr>
          <w:p w14:paraId="2777F66B" w14:textId="77777777" w:rsidR="00AF40C8" w:rsidRPr="00AF40C8" w:rsidRDefault="00AF40C8" w:rsidP="00AF40C8">
            <w:pPr>
              <w:rPr>
                <w:b/>
                <w:bCs/>
              </w:rPr>
            </w:pPr>
          </w:p>
        </w:tc>
      </w:tr>
      <w:tr w:rsidR="007963AB" w:rsidRPr="007021B4" w14:paraId="0F9F4CB6" w14:textId="77777777" w:rsidTr="00957119">
        <w:trPr>
          <w:trHeight w:val="960"/>
        </w:trPr>
        <w:tc>
          <w:tcPr>
            <w:tcW w:w="2972" w:type="dxa"/>
          </w:tcPr>
          <w:p w14:paraId="08CD7411" w14:textId="7A5578B4" w:rsidR="007963AB" w:rsidRPr="00AF40C8" w:rsidRDefault="007963AB" w:rsidP="00AF40C8">
            <w:pPr>
              <w:rPr>
                <w:b/>
                <w:bCs/>
              </w:rPr>
            </w:pPr>
            <w:r w:rsidRPr="00AF40C8">
              <w:rPr>
                <w:b/>
                <w:bCs/>
              </w:rPr>
              <w:t>Date of arrival</w:t>
            </w:r>
            <w:r>
              <w:rPr>
                <w:b/>
                <w:bCs/>
              </w:rPr>
              <w:t xml:space="preserve"> </w:t>
            </w:r>
            <w:r w:rsidRPr="00AF40C8">
              <w:rPr>
                <w:b/>
                <w:bCs/>
                <w:sz w:val="18"/>
                <w:szCs w:val="18"/>
              </w:rPr>
              <w:t>(dd/mm/</w:t>
            </w:r>
            <w:proofErr w:type="spellStart"/>
            <w:r w:rsidRPr="00AF40C8">
              <w:rPr>
                <w:b/>
                <w:bCs/>
                <w:sz w:val="18"/>
                <w:szCs w:val="18"/>
              </w:rPr>
              <w:t>yyyy</w:t>
            </w:r>
            <w:proofErr w:type="spellEnd"/>
            <w:r w:rsidRPr="00AF40C8">
              <w:rPr>
                <w:b/>
                <w:bCs/>
                <w:sz w:val="18"/>
                <w:szCs w:val="18"/>
              </w:rPr>
              <w:t>)</w:t>
            </w:r>
            <w:r w:rsidRPr="00AF40C8">
              <w:rPr>
                <w:b/>
                <w:bCs/>
              </w:rPr>
              <w:t>:</w:t>
            </w:r>
          </w:p>
        </w:tc>
        <w:tc>
          <w:tcPr>
            <w:tcW w:w="7625" w:type="dxa"/>
          </w:tcPr>
          <w:p w14:paraId="32C37654" w14:textId="3EB406E2" w:rsidR="007963AB" w:rsidRPr="00AF40C8" w:rsidRDefault="007963AB" w:rsidP="00AF40C8">
            <w:pPr>
              <w:rPr>
                <w:b/>
                <w:bCs/>
              </w:rPr>
            </w:pPr>
          </w:p>
        </w:tc>
      </w:tr>
      <w:tr w:rsidR="007963AB" w:rsidRPr="007021B4" w14:paraId="15FF8F84" w14:textId="77777777" w:rsidTr="00957119">
        <w:trPr>
          <w:trHeight w:val="960"/>
        </w:trPr>
        <w:tc>
          <w:tcPr>
            <w:tcW w:w="2972" w:type="dxa"/>
          </w:tcPr>
          <w:p w14:paraId="4979408A" w14:textId="77777777" w:rsidR="007963AB" w:rsidRPr="00AF40C8" w:rsidRDefault="007963AB" w:rsidP="007963AB">
            <w:pPr>
              <w:rPr>
                <w:b/>
                <w:bCs/>
              </w:rPr>
            </w:pPr>
            <w:r w:rsidRPr="00AF40C8">
              <w:rPr>
                <w:b/>
                <w:bCs/>
              </w:rPr>
              <w:t>Proposed Leaving Date*</w:t>
            </w:r>
            <w:r>
              <w:rPr>
                <w:b/>
                <w:bCs/>
              </w:rPr>
              <w:t>:</w:t>
            </w:r>
          </w:p>
        </w:tc>
        <w:tc>
          <w:tcPr>
            <w:tcW w:w="7625" w:type="dxa"/>
          </w:tcPr>
          <w:p w14:paraId="7F630D3B" w14:textId="408856DD" w:rsidR="007963AB" w:rsidRPr="00AF40C8" w:rsidRDefault="007963AB" w:rsidP="00AF40C8">
            <w:pPr>
              <w:rPr>
                <w:b/>
                <w:bCs/>
              </w:rPr>
            </w:pPr>
          </w:p>
        </w:tc>
      </w:tr>
      <w:tr w:rsidR="007963AB" w:rsidRPr="007021B4" w14:paraId="6BC23F7E" w14:textId="77777777" w:rsidTr="00957119">
        <w:trPr>
          <w:trHeight w:val="960"/>
        </w:trPr>
        <w:tc>
          <w:tcPr>
            <w:tcW w:w="2972" w:type="dxa"/>
          </w:tcPr>
          <w:p w14:paraId="4787A6D7" w14:textId="77777777" w:rsidR="007963AB" w:rsidRPr="00AF40C8" w:rsidRDefault="007963AB" w:rsidP="00AF40C8">
            <w:pPr>
              <w:rPr>
                <w:b/>
                <w:bCs/>
              </w:rPr>
            </w:pPr>
            <w:r w:rsidRPr="00AF40C8">
              <w:rPr>
                <w:b/>
                <w:bCs/>
              </w:rPr>
              <w:t>Actual leaving date:</w:t>
            </w:r>
          </w:p>
        </w:tc>
        <w:tc>
          <w:tcPr>
            <w:tcW w:w="7625" w:type="dxa"/>
          </w:tcPr>
          <w:p w14:paraId="083170D5" w14:textId="1F98E4A1" w:rsidR="007963AB" w:rsidRPr="00AF40C8" w:rsidRDefault="007963AB" w:rsidP="00AF40C8">
            <w:pPr>
              <w:rPr>
                <w:b/>
                <w:bCs/>
              </w:rPr>
            </w:pPr>
          </w:p>
        </w:tc>
      </w:tr>
      <w:tr w:rsidR="00AF40C8" w:rsidRPr="007021B4" w14:paraId="25062E61" w14:textId="77777777" w:rsidTr="00957119">
        <w:tc>
          <w:tcPr>
            <w:tcW w:w="10597" w:type="dxa"/>
            <w:gridSpan w:val="2"/>
          </w:tcPr>
          <w:p w14:paraId="6D4E8D93" w14:textId="77777777" w:rsidR="00AF40C8" w:rsidRPr="00AF40C8" w:rsidRDefault="00AF40C8" w:rsidP="00AF40C8">
            <w:pPr>
              <w:rPr>
                <w:i/>
                <w:iCs/>
              </w:rPr>
            </w:pPr>
            <w:r w:rsidRPr="00AF40C8">
              <w:rPr>
                <w:i/>
                <w:iCs/>
              </w:rPr>
              <w:t>*Maximum 8 weeks. May only be extended following review and approval by DIRPS, who must notify the UIRPO if an extension is approved.</w:t>
            </w:r>
          </w:p>
          <w:p w14:paraId="799A27BA" w14:textId="77777777" w:rsidR="00AF40C8" w:rsidRPr="007D0353" w:rsidRDefault="00AF40C8" w:rsidP="00AF40C8">
            <w:pPr>
              <w:rPr>
                <w:b/>
                <w:sz w:val="22"/>
                <w:szCs w:val="22"/>
              </w:rPr>
            </w:pPr>
            <w:r w:rsidRPr="007D0353">
              <w:rPr>
                <w:b/>
                <w:sz w:val="22"/>
                <w:szCs w:val="22"/>
              </w:rPr>
              <w:t>Declaration by Visiting Worker</w:t>
            </w:r>
          </w:p>
          <w:p w14:paraId="6D15BAE3" w14:textId="100E17D8" w:rsidR="007963AB" w:rsidRPr="007021B4" w:rsidRDefault="00AF40C8" w:rsidP="005368E1">
            <w:pPr>
              <w:rPr>
                <w:sz w:val="22"/>
                <w:szCs w:val="22"/>
              </w:rPr>
            </w:pPr>
            <w:r w:rsidRPr="007021B4">
              <w:rPr>
                <w:sz w:val="22"/>
                <w:szCs w:val="22"/>
              </w:rPr>
              <w:t>I confirm that I have read and understood the University of Essex L</w:t>
            </w:r>
            <w:r>
              <w:rPr>
                <w:sz w:val="22"/>
                <w:szCs w:val="22"/>
              </w:rPr>
              <w:t>ocal rules for use of ionising r</w:t>
            </w:r>
            <w:r w:rsidRPr="007021B4">
              <w:rPr>
                <w:sz w:val="22"/>
                <w:szCs w:val="22"/>
              </w:rPr>
              <w:t xml:space="preserve">adiation and </w:t>
            </w:r>
            <w:r>
              <w:rPr>
                <w:sz w:val="22"/>
                <w:szCs w:val="22"/>
              </w:rPr>
              <w:t xml:space="preserve">the </w:t>
            </w:r>
            <w:r w:rsidRPr="007021B4">
              <w:rPr>
                <w:sz w:val="22"/>
                <w:szCs w:val="22"/>
              </w:rPr>
              <w:t xml:space="preserve">Departmental safety procedures relevant to my work </w:t>
            </w:r>
            <w:r>
              <w:rPr>
                <w:sz w:val="22"/>
                <w:szCs w:val="22"/>
              </w:rPr>
              <w:t xml:space="preserve">and </w:t>
            </w:r>
            <w:r w:rsidRPr="007021B4">
              <w:rPr>
                <w:sz w:val="22"/>
                <w:szCs w:val="22"/>
              </w:rPr>
              <w:t>agree to abide by them</w:t>
            </w:r>
            <w:r w:rsidR="007963AB">
              <w:rPr>
                <w:sz w:val="22"/>
                <w:szCs w:val="22"/>
              </w:rPr>
              <w:t>.</w:t>
            </w:r>
            <w:r w:rsidR="000E080C">
              <w:rPr>
                <w:sz w:val="22"/>
                <w:szCs w:val="22"/>
              </w:rPr>
              <w:tab/>
            </w:r>
          </w:p>
          <w:p w14:paraId="68FA41D1" w14:textId="74E35166" w:rsidR="00AF40C8" w:rsidRDefault="00AF40C8" w:rsidP="00AF40C8">
            <w:pPr>
              <w:rPr>
                <w:sz w:val="22"/>
                <w:szCs w:val="22"/>
              </w:rPr>
            </w:pPr>
            <w:r w:rsidRPr="007021B4">
              <w:rPr>
                <w:sz w:val="22"/>
                <w:szCs w:val="22"/>
              </w:rPr>
              <w:t>I confirm that the arrangements for the accumulation and disposal of radioisotopes have been explained to me by the Scheme Supervisor, and that I will maintain the records to the satisfaction of the Departmental Ionising Radiation Protection Supervisor (DIRPS) and University Ionising Radiation Protection Officer (UIRPO)</w:t>
            </w:r>
          </w:p>
          <w:p w14:paraId="4FB6BB20" w14:textId="29147576" w:rsidR="00526B1B" w:rsidRPr="00526B1B" w:rsidRDefault="00526B1B" w:rsidP="00526B1B">
            <w:pPr>
              <w:tabs>
                <w:tab w:val="left" w:pos="8864"/>
              </w:tabs>
              <w:rPr>
                <w:sz w:val="22"/>
                <w:szCs w:val="22"/>
              </w:rPr>
            </w:pPr>
            <w:r>
              <w:rPr>
                <w:sz w:val="22"/>
                <w:szCs w:val="22"/>
              </w:rPr>
              <w:lastRenderedPageBreak/>
              <w:tab/>
            </w:r>
          </w:p>
          <w:p w14:paraId="63BBDD12" w14:textId="3035AB3E" w:rsidR="00AF40C8" w:rsidRPr="007021B4" w:rsidRDefault="00AF40C8" w:rsidP="00AF40C8">
            <w:pPr>
              <w:rPr>
                <w:sz w:val="22"/>
                <w:szCs w:val="22"/>
              </w:rPr>
            </w:pPr>
            <w:r w:rsidRPr="007021B4">
              <w:rPr>
                <w:sz w:val="22"/>
                <w:szCs w:val="22"/>
              </w:rPr>
              <w:t>I will not deviate from the agreed Scheme of Work without the approval in writing of the Scheme Supervisor</w:t>
            </w:r>
          </w:p>
          <w:p w14:paraId="391CD5D4" w14:textId="77777777" w:rsidR="00AF40C8" w:rsidRPr="007021B4" w:rsidRDefault="00AF40C8" w:rsidP="00AF40C8">
            <w:pPr>
              <w:rPr>
                <w:sz w:val="22"/>
                <w:szCs w:val="22"/>
              </w:rPr>
            </w:pPr>
            <w:r w:rsidRPr="007021B4">
              <w:rPr>
                <w:sz w:val="22"/>
                <w:szCs w:val="22"/>
              </w:rPr>
              <w:t xml:space="preserve">I </w:t>
            </w:r>
            <w:r w:rsidRPr="007021B4">
              <w:rPr>
                <w:b/>
                <w:sz w:val="22"/>
                <w:szCs w:val="22"/>
              </w:rPr>
              <w:t>am*/am not*</w:t>
            </w:r>
            <w:r w:rsidRPr="007021B4">
              <w:rPr>
                <w:sz w:val="22"/>
                <w:szCs w:val="22"/>
              </w:rPr>
              <w:t xml:space="preserve"> a radiation worker at my normal place of work. </w:t>
            </w:r>
            <w:r w:rsidRPr="007021B4">
              <w:rPr>
                <w:b/>
                <w:sz w:val="22"/>
                <w:szCs w:val="22"/>
              </w:rPr>
              <w:t>(*Strike out as applicable)</w:t>
            </w:r>
          </w:p>
          <w:p w14:paraId="2243FB23" w14:textId="77777777" w:rsidR="00AF40C8" w:rsidRPr="007021B4" w:rsidRDefault="00AF40C8" w:rsidP="00AF40C8">
            <w:pPr>
              <w:rPr>
                <w:sz w:val="22"/>
                <w:szCs w:val="22"/>
              </w:rPr>
            </w:pPr>
            <w:r w:rsidRPr="007021B4">
              <w:rPr>
                <w:sz w:val="22"/>
                <w:szCs w:val="22"/>
              </w:rPr>
              <w:t xml:space="preserve">I confirm that the personal data supplied by me on this form </w:t>
            </w:r>
            <w:r>
              <w:rPr>
                <w:sz w:val="22"/>
                <w:szCs w:val="22"/>
              </w:rPr>
              <w:t>is</w:t>
            </w:r>
            <w:r w:rsidRPr="007021B4">
              <w:rPr>
                <w:sz w:val="22"/>
                <w:szCs w:val="22"/>
              </w:rPr>
              <w:t xml:space="preserve"> accurate to the best of my knowledge and I agree to the Univer</w:t>
            </w:r>
            <w:r>
              <w:rPr>
                <w:sz w:val="22"/>
                <w:szCs w:val="22"/>
              </w:rPr>
              <w:t>sity of Essex processing the</w:t>
            </w:r>
            <w:r w:rsidRPr="007021B4">
              <w:rPr>
                <w:sz w:val="22"/>
                <w:szCs w:val="22"/>
              </w:rPr>
              <w:t xml:space="preserve"> data for the purposes of ensuring and monitoring health and safety. (See data protection statement below).</w:t>
            </w:r>
          </w:p>
        </w:tc>
      </w:tr>
      <w:tr w:rsidR="007963AB" w:rsidRPr="007021B4" w14:paraId="594DF4A9" w14:textId="77777777" w:rsidTr="00957119">
        <w:tc>
          <w:tcPr>
            <w:tcW w:w="10597" w:type="dxa"/>
            <w:gridSpan w:val="2"/>
          </w:tcPr>
          <w:p w14:paraId="74B99695" w14:textId="77777777" w:rsidR="007963AB" w:rsidRPr="00A176D0" w:rsidRDefault="007963AB" w:rsidP="00AF40C8">
            <w:r w:rsidRPr="00A176D0">
              <w:lastRenderedPageBreak/>
              <w:t>Worker’s signature:</w:t>
            </w:r>
          </w:p>
          <w:p w14:paraId="36E70F97" w14:textId="71C3845B" w:rsidR="007963AB" w:rsidRPr="007D0353" w:rsidRDefault="007963AB" w:rsidP="00AF40C8">
            <w:r w:rsidRPr="007D0353">
              <w:t>Date:</w:t>
            </w:r>
            <w:r w:rsidRPr="00AB4F85">
              <w:rPr>
                <w:sz w:val="18"/>
                <w:szCs w:val="18"/>
              </w:rPr>
              <w:t>(dd/mm/</w:t>
            </w:r>
            <w:proofErr w:type="spellStart"/>
            <w:r w:rsidRPr="00AB4F85">
              <w:rPr>
                <w:sz w:val="18"/>
                <w:szCs w:val="18"/>
              </w:rPr>
              <w:t>yyyy</w:t>
            </w:r>
            <w:proofErr w:type="spellEnd"/>
            <w:r w:rsidRPr="00AB4F85">
              <w:rPr>
                <w:sz w:val="18"/>
                <w:szCs w:val="18"/>
              </w:rPr>
              <w:t>)</w:t>
            </w:r>
          </w:p>
        </w:tc>
      </w:tr>
      <w:tr w:rsidR="007963AB" w:rsidRPr="007021B4" w14:paraId="6AD512EF" w14:textId="77777777" w:rsidTr="00957119">
        <w:tc>
          <w:tcPr>
            <w:tcW w:w="10597" w:type="dxa"/>
            <w:gridSpan w:val="2"/>
          </w:tcPr>
          <w:p w14:paraId="3524F2BE" w14:textId="77777777" w:rsidR="007963AB" w:rsidRPr="00A176D0" w:rsidRDefault="007963AB" w:rsidP="00AF40C8">
            <w:r>
              <w:rPr>
                <w:bCs/>
              </w:rPr>
              <w:t>Completed Radiation Workers Training R</w:t>
            </w:r>
            <w:r w:rsidRPr="00833986">
              <w:rPr>
                <w:bCs/>
              </w:rPr>
              <w:t>ecord (Form 3)</w:t>
            </w:r>
            <w:r>
              <w:rPr>
                <w:bCs/>
              </w:rPr>
              <w:t xml:space="preserve"> Attached? </w:t>
            </w:r>
          </w:p>
          <w:p w14:paraId="5DE30F76" w14:textId="15D20560" w:rsidR="007963AB" w:rsidRPr="00AF40C8" w:rsidRDefault="007963AB" w:rsidP="00AF40C8">
            <w:pPr>
              <w:rPr>
                <w:b/>
                <w:bCs/>
              </w:rPr>
            </w:pPr>
            <w:r w:rsidRPr="00AF40C8">
              <w:rPr>
                <w:b/>
                <w:bCs/>
              </w:rPr>
              <w:t>Yes / No</w:t>
            </w:r>
          </w:p>
        </w:tc>
      </w:tr>
      <w:tr w:rsidR="00AF40C8" w:rsidRPr="007021B4" w14:paraId="53320918" w14:textId="77777777" w:rsidTr="00957119">
        <w:tc>
          <w:tcPr>
            <w:tcW w:w="10597" w:type="dxa"/>
            <w:gridSpan w:val="2"/>
          </w:tcPr>
          <w:p w14:paraId="0B443857" w14:textId="77777777" w:rsidR="00AF40C8" w:rsidRPr="001D3145" w:rsidRDefault="00AF40C8" w:rsidP="00AF40C8">
            <w:r w:rsidRPr="00AF40C8">
              <w:rPr>
                <w:b/>
                <w:bCs/>
              </w:rPr>
              <w:t>Declaration by Supervisor:</w:t>
            </w:r>
            <w:r>
              <w:t xml:space="preserve"> </w:t>
            </w:r>
            <w:r w:rsidRPr="001D3145">
              <w:t>I would confirm that in my professional opinion the above Worker is competent and has sufficient knowledge to use the radioisotopes detailed on the above Scheme of Work.</w:t>
            </w:r>
          </w:p>
        </w:tc>
      </w:tr>
      <w:tr w:rsidR="007963AB" w:rsidRPr="007021B4" w14:paraId="1391146B" w14:textId="77777777" w:rsidTr="00957119">
        <w:tc>
          <w:tcPr>
            <w:tcW w:w="10597" w:type="dxa"/>
            <w:gridSpan w:val="2"/>
          </w:tcPr>
          <w:p w14:paraId="78A89995" w14:textId="77777777" w:rsidR="007963AB" w:rsidRPr="007D0353" w:rsidRDefault="007963AB" w:rsidP="00AF40C8">
            <w:r w:rsidRPr="007D0353">
              <w:t>Supervisor’s signature:</w:t>
            </w:r>
          </w:p>
          <w:p w14:paraId="334C5CCE" w14:textId="7718CF41" w:rsidR="007963AB" w:rsidRPr="007D0353" w:rsidRDefault="007963AB" w:rsidP="00AF40C8">
            <w:r w:rsidRPr="007D0353">
              <w:t>Date:</w:t>
            </w:r>
            <w:r>
              <w:t xml:space="preserve"> </w:t>
            </w:r>
            <w:r w:rsidRPr="00AB4F85">
              <w:rPr>
                <w:sz w:val="18"/>
                <w:szCs w:val="18"/>
              </w:rPr>
              <w:t>(dd/mm/</w:t>
            </w:r>
            <w:proofErr w:type="spellStart"/>
            <w:r w:rsidRPr="00AB4F85">
              <w:rPr>
                <w:sz w:val="18"/>
                <w:szCs w:val="18"/>
              </w:rPr>
              <w:t>yyyy</w:t>
            </w:r>
            <w:proofErr w:type="spellEnd"/>
            <w:r w:rsidRPr="00AB4F85">
              <w:rPr>
                <w:sz w:val="18"/>
                <w:szCs w:val="18"/>
              </w:rPr>
              <w:t>)</w:t>
            </w:r>
          </w:p>
        </w:tc>
      </w:tr>
      <w:tr w:rsidR="007963AB" w:rsidRPr="007021B4" w14:paraId="0D913E78" w14:textId="77777777" w:rsidTr="00957119">
        <w:tc>
          <w:tcPr>
            <w:tcW w:w="10597" w:type="dxa"/>
            <w:gridSpan w:val="2"/>
          </w:tcPr>
          <w:p w14:paraId="031D9C46" w14:textId="77777777" w:rsidR="007963AB" w:rsidRPr="007D0353" w:rsidRDefault="007963AB" w:rsidP="00AF40C8">
            <w:r w:rsidRPr="007D0353">
              <w:t>DIRPS’ signature:</w:t>
            </w:r>
          </w:p>
          <w:p w14:paraId="055E4BDE" w14:textId="6CA7F98E" w:rsidR="007963AB" w:rsidRPr="007D0353" w:rsidRDefault="007963AB" w:rsidP="00AF40C8">
            <w:r w:rsidRPr="007D0353">
              <w:t>Date:</w:t>
            </w:r>
            <w:r>
              <w:t xml:space="preserve"> </w:t>
            </w:r>
            <w:r w:rsidRPr="00AB4F85">
              <w:rPr>
                <w:sz w:val="18"/>
                <w:szCs w:val="18"/>
              </w:rPr>
              <w:t>(dd/mm/</w:t>
            </w:r>
            <w:proofErr w:type="spellStart"/>
            <w:r w:rsidRPr="00AB4F85">
              <w:rPr>
                <w:sz w:val="18"/>
                <w:szCs w:val="18"/>
              </w:rPr>
              <w:t>yyyy</w:t>
            </w:r>
            <w:proofErr w:type="spellEnd"/>
            <w:r w:rsidRPr="00AB4F85">
              <w:rPr>
                <w:sz w:val="18"/>
                <w:szCs w:val="18"/>
              </w:rPr>
              <w:t>)</w:t>
            </w:r>
          </w:p>
        </w:tc>
      </w:tr>
      <w:tr w:rsidR="007963AB" w:rsidRPr="007021B4" w14:paraId="2A5FFE49" w14:textId="77777777" w:rsidTr="00957119">
        <w:trPr>
          <w:trHeight w:val="2165"/>
        </w:trPr>
        <w:tc>
          <w:tcPr>
            <w:tcW w:w="10597" w:type="dxa"/>
            <w:gridSpan w:val="2"/>
          </w:tcPr>
          <w:p w14:paraId="367698D4" w14:textId="77777777" w:rsidR="007963AB" w:rsidRPr="007D0353" w:rsidRDefault="007963AB" w:rsidP="00AF40C8">
            <w:r w:rsidRPr="00A176D0">
              <w:t>Approved by UIRPO:</w:t>
            </w:r>
            <w:r w:rsidRPr="007D0353">
              <w:t xml:space="preserve"> </w:t>
            </w:r>
            <w:r w:rsidRPr="00A176D0">
              <w:t>I agree that the above visiting worker can carry out radiation work in accordance with the above scheme of work.</w:t>
            </w:r>
          </w:p>
          <w:p w14:paraId="50A87E33" w14:textId="77777777" w:rsidR="007963AB" w:rsidRPr="007D0353" w:rsidRDefault="007963AB" w:rsidP="00AF40C8">
            <w:r w:rsidRPr="007D0353">
              <w:t>UIRPA’ signature</w:t>
            </w:r>
          </w:p>
          <w:p w14:paraId="18164BA0" w14:textId="7ED1C611" w:rsidR="007963AB" w:rsidRPr="007D0353" w:rsidRDefault="007963AB" w:rsidP="00AF40C8">
            <w:r w:rsidRPr="007D0353">
              <w:t>Date:</w:t>
            </w:r>
            <w:r>
              <w:t xml:space="preserve"> </w:t>
            </w:r>
            <w:r w:rsidRPr="00AB4F85">
              <w:rPr>
                <w:sz w:val="18"/>
                <w:szCs w:val="18"/>
              </w:rPr>
              <w:t>(dd/mm/</w:t>
            </w:r>
            <w:proofErr w:type="spellStart"/>
            <w:r w:rsidRPr="00AB4F85">
              <w:rPr>
                <w:sz w:val="18"/>
                <w:szCs w:val="18"/>
              </w:rPr>
              <w:t>yyyy</w:t>
            </w:r>
            <w:proofErr w:type="spellEnd"/>
            <w:r w:rsidRPr="00AB4F85">
              <w:rPr>
                <w:sz w:val="18"/>
                <w:szCs w:val="18"/>
              </w:rPr>
              <w:t>)</w:t>
            </w:r>
          </w:p>
        </w:tc>
      </w:tr>
      <w:tr w:rsidR="007963AB" w:rsidRPr="007021B4" w14:paraId="3A73CA7C" w14:textId="77777777" w:rsidTr="00957119">
        <w:tc>
          <w:tcPr>
            <w:tcW w:w="10597" w:type="dxa"/>
            <w:gridSpan w:val="2"/>
          </w:tcPr>
          <w:p w14:paraId="34F613FC" w14:textId="77777777" w:rsidR="007963AB" w:rsidRPr="007D0353" w:rsidRDefault="007963AB" w:rsidP="00AF40C8">
            <w:r w:rsidRPr="007D0353">
              <w:t>Badge required?</w:t>
            </w:r>
          </w:p>
          <w:p w14:paraId="469AB777" w14:textId="387D2B62" w:rsidR="007963AB" w:rsidRPr="007D0353" w:rsidRDefault="007963AB" w:rsidP="00AF40C8">
            <w:r w:rsidRPr="007D0353">
              <w:t>Yes / No</w:t>
            </w:r>
          </w:p>
          <w:p w14:paraId="00A6D526" w14:textId="1B4BD0EC" w:rsidR="007963AB" w:rsidRPr="007D0353" w:rsidRDefault="007963AB" w:rsidP="00AF40C8">
            <w:r w:rsidRPr="007D0353">
              <w:t xml:space="preserve">If </w:t>
            </w:r>
            <w:proofErr w:type="gramStart"/>
            <w:r w:rsidRPr="007D0353">
              <w:t>Yes</w:t>
            </w:r>
            <w:proofErr w:type="gramEnd"/>
            <w:r w:rsidRPr="007D0353">
              <w:t>, date issued:</w:t>
            </w:r>
          </w:p>
          <w:p w14:paraId="00579174" w14:textId="4DFD11F5" w:rsidR="007963AB" w:rsidRPr="007D0353" w:rsidRDefault="007963AB" w:rsidP="00AF40C8">
            <w:r>
              <w:t>Copy to OH (date):</w:t>
            </w:r>
          </w:p>
        </w:tc>
      </w:tr>
    </w:tbl>
    <w:p w14:paraId="71882232" w14:textId="77777777" w:rsidR="007963AB" w:rsidRDefault="007963AB" w:rsidP="00AF40C8">
      <w:pPr>
        <w:ind w:left="142"/>
      </w:pPr>
    </w:p>
    <w:p w14:paraId="47D9BDEC" w14:textId="0E94BEE5" w:rsidR="00AF40C8" w:rsidRPr="00906C67" w:rsidRDefault="00AF40C8" w:rsidP="00AF40C8">
      <w:pPr>
        <w:ind w:left="142"/>
      </w:pPr>
      <w:r w:rsidRPr="00906C67">
        <w:t xml:space="preserve">Copies of completed form to be kept by the Department, </w:t>
      </w:r>
      <w:r>
        <w:t>UIRPO</w:t>
      </w:r>
      <w:r w:rsidRPr="00906C67">
        <w:t xml:space="preserve">, and </w:t>
      </w:r>
      <w:r>
        <w:t>Occupational Health (OH)</w:t>
      </w:r>
      <w:r w:rsidR="007963AB">
        <w:t>.</w:t>
      </w:r>
    </w:p>
    <w:p w14:paraId="0757DCAE" w14:textId="77777777" w:rsidR="00AF40C8" w:rsidRPr="00AF40C8" w:rsidRDefault="00AF40C8" w:rsidP="00AF40C8">
      <w:pPr>
        <w:rPr>
          <w:b/>
          <w:i/>
          <w:iCs/>
          <w:sz w:val="16"/>
          <w:szCs w:val="16"/>
        </w:rPr>
      </w:pPr>
      <w:r w:rsidRPr="00AF40C8">
        <w:rPr>
          <w:b/>
          <w:i/>
          <w:iCs/>
          <w:sz w:val="16"/>
          <w:szCs w:val="16"/>
        </w:rPr>
        <w:lastRenderedPageBreak/>
        <w:t>Data Protection Act 2018</w:t>
      </w:r>
    </w:p>
    <w:p w14:paraId="50B9BFCC" w14:textId="77777777" w:rsidR="00AF40C8" w:rsidRPr="00AF40C8" w:rsidRDefault="00AF40C8" w:rsidP="00AF40C8">
      <w:pPr>
        <w:rPr>
          <w:i/>
          <w:iCs/>
          <w:sz w:val="16"/>
          <w:szCs w:val="16"/>
        </w:rPr>
      </w:pPr>
      <w:r w:rsidRPr="00AF40C8">
        <w:rPr>
          <w:i/>
          <w:iCs/>
          <w:sz w:val="16"/>
          <w:szCs w:val="16"/>
        </w:rPr>
        <w:t xml:space="preserve">The University of Essex is registered under the terms of the Data Protection Act 1998 to enable it to hold and process personal data for the purposes of ensuring and monitoring health and safety at the University.  The data supplied on this form will be kept secure and accurate and will only be disclosed to people who need to know in accordance with the University’s registration under the Act.  </w:t>
      </w:r>
    </w:p>
    <w:p w14:paraId="668CC49A" w14:textId="77777777" w:rsidR="00AF40C8" w:rsidRPr="00D96FE5" w:rsidRDefault="00AF40C8" w:rsidP="00606ECF">
      <w:pPr>
        <w:pStyle w:val="Heading1"/>
      </w:pPr>
    </w:p>
    <w:sectPr w:rsidR="00AF40C8" w:rsidRPr="00D96FE5" w:rsidSect="00526B1B">
      <w:footerReference w:type="default" r:id="rId8"/>
      <w:headerReference w:type="first" r:id="rId9"/>
      <w:pgSz w:w="11906" w:h="16838"/>
      <w:pgMar w:top="680" w:right="454" w:bottom="816" w:left="454"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5BF5" w14:textId="77777777" w:rsidR="00367CA6" w:rsidRDefault="00367CA6" w:rsidP="0040118A">
      <w:pPr>
        <w:spacing w:line="240" w:lineRule="auto"/>
      </w:pPr>
      <w:r>
        <w:separator/>
      </w:r>
    </w:p>
    <w:p w14:paraId="78DF7DAC" w14:textId="77777777" w:rsidR="00367CA6" w:rsidRDefault="00367CA6"/>
  </w:endnote>
  <w:endnote w:type="continuationSeparator" w:id="0">
    <w:p w14:paraId="6326E779" w14:textId="77777777" w:rsidR="00367CA6" w:rsidRDefault="00367CA6" w:rsidP="0040118A">
      <w:pPr>
        <w:spacing w:line="240" w:lineRule="auto"/>
      </w:pPr>
      <w:r>
        <w:continuationSeparator/>
      </w:r>
    </w:p>
    <w:p w14:paraId="668AFE19" w14:textId="77777777" w:rsidR="00367CA6" w:rsidRDefault="00367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687FAAA9" w14:textId="77777777" w:rsidR="001B0DE8" w:rsidRPr="001B0DE8" w:rsidRDefault="001B0DE8" w:rsidP="00526B1B">
        <w:pPr>
          <w:pStyle w:val="Footer"/>
          <w:framePr w:h="305" w:hRule="exact" w:wrap="none" w:vAnchor="text" w:hAnchor="page" w:x="9744" w:y="-523"/>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04C2F4EF" w14:textId="558D88BC" w:rsidR="00627271" w:rsidRPr="00257195" w:rsidRDefault="001B0DE8" w:rsidP="00526B1B">
    <w:pPr>
      <w:pStyle w:val="Header"/>
      <w:tabs>
        <w:tab w:val="clear" w:pos="4513"/>
        <w:tab w:val="clear" w:pos="9026"/>
        <w:tab w:val="left" w:pos="3983"/>
        <w:tab w:val="center" w:pos="5499"/>
      </w:tabs>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42A75C71" wp14:editId="4C9983FD">
              <wp:simplePos x="0" y="0"/>
              <wp:positionH relativeFrom="page">
                <wp:align>right</wp:align>
              </wp:positionH>
              <wp:positionV relativeFrom="bottomMargin">
                <wp:posOffset>-139700</wp:posOffset>
              </wp:positionV>
              <wp:extent cx="7552690" cy="715010"/>
              <wp:effectExtent l="0" t="0" r="0" b="889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2690" cy="71501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EACD1" w14:textId="11577E31" w:rsidR="00526B1B" w:rsidRDefault="00526B1B" w:rsidP="00526B1B">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0E080C">
                            <w:rPr>
                              <w:rFonts w:cs="Times New Roman (Body CS)"/>
                              <w:color w:val="FFFFFF" w:themeColor="background1"/>
                            </w:rPr>
                            <w:t>12</w:t>
                          </w:r>
                          <w:r>
                            <w:rPr>
                              <w:rFonts w:cs="Times New Roman (Body CS)"/>
                              <w:color w:val="FFFFFF" w:themeColor="background1"/>
                            </w:rPr>
                            <w:t xml:space="preserve"> September 2022</w:t>
                          </w:r>
                        </w:p>
                        <w:p w14:paraId="37E88B85" w14:textId="77777777" w:rsidR="00526B1B" w:rsidRDefault="00526B1B" w:rsidP="00526B1B">
                          <w:pPr>
                            <w:pStyle w:val="Header"/>
                            <w:spacing w:after="0"/>
                            <w:ind w:left="454"/>
                            <w:rPr>
                              <w:rFonts w:cs="Times New Roman (Body CS)"/>
                              <w:color w:val="FFFFFF" w:themeColor="background1"/>
                            </w:rPr>
                          </w:pPr>
                          <w:r>
                            <w:rPr>
                              <w:rFonts w:cs="Times New Roman (Body CS)"/>
                              <w:color w:val="FFFFFF" w:themeColor="background1"/>
                            </w:rPr>
                            <w:t>Version: Version 2</w:t>
                          </w:r>
                        </w:p>
                        <w:p w14:paraId="030DF397" w14:textId="77777777" w:rsidR="00526B1B" w:rsidRDefault="00526B1B" w:rsidP="00526B1B">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75C71" id="Rectangle 1" o:spid="_x0000_s1026" alt="&quot;&quot;" style="position:absolute;margin-left:543.5pt;margin-top:-11pt;width:594.7pt;height:56.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" fillcolor="#612467 [3205]" stroked="f" strokeweight="1pt">
              <v:fill color2="#cd202c [3204]" rotate="t" angle="90" focus="100%" type="gradient"/>
              <v:textbox inset="0,0,0,0">
                <w:txbxContent>
                  <w:p w14:paraId="336EACD1" w14:textId="11577E31" w:rsidR="00526B1B" w:rsidRDefault="00526B1B" w:rsidP="00526B1B">
                    <w:pPr>
                      <w:pStyle w:val="Header"/>
                      <w:spacing w:after="0"/>
                      <w:ind w:left="454"/>
                      <w:rPr>
                        <w:rFonts w:cs="Times New Roman (Body CS)"/>
                        <w:color w:val="FFFFFF" w:themeColor="background1"/>
                      </w:rPr>
                    </w:pPr>
                    <w:r>
                      <w:rPr>
                        <w:rFonts w:cs="Times New Roman (Body CS)"/>
                        <w:color w:val="FFFFFF" w:themeColor="background1"/>
                      </w:rPr>
                      <w:t xml:space="preserve">Publication date: </w:t>
                    </w:r>
                    <w:r w:rsidR="000E080C">
                      <w:rPr>
                        <w:rFonts w:cs="Times New Roman (Body CS)"/>
                        <w:color w:val="FFFFFF" w:themeColor="background1"/>
                      </w:rPr>
                      <w:t>12</w:t>
                    </w:r>
                    <w:r>
                      <w:rPr>
                        <w:rFonts w:cs="Times New Roman (Body CS)"/>
                        <w:color w:val="FFFFFF" w:themeColor="background1"/>
                      </w:rPr>
                      <w:t xml:space="preserve"> September 2022</w:t>
                    </w:r>
                  </w:p>
                  <w:p w14:paraId="37E88B85" w14:textId="77777777" w:rsidR="00526B1B" w:rsidRDefault="00526B1B" w:rsidP="00526B1B">
                    <w:pPr>
                      <w:pStyle w:val="Header"/>
                      <w:spacing w:after="0"/>
                      <w:ind w:left="454"/>
                      <w:rPr>
                        <w:rFonts w:cs="Times New Roman (Body CS)"/>
                        <w:color w:val="FFFFFF" w:themeColor="background1"/>
                      </w:rPr>
                    </w:pPr>
                    <w:r>
                      <w:rPr>
                        <w:rFonts w:cs="Times New Roman (Body CS)"/>
                        <w:color w:val="FFFFFF" w:themeColor="background1"/>
                      </w:rPr>
                      <w:t>Version: Version 2</w:t>
                    </w:r>
                  </w:p>
                  <w:p w14:paraId="030DF397" w14:textId="77777777" w:rsidR="00526B1B" w:rsidRDefault="00526B1B" w:rsidP="00526B1B">
                    <w:pPr>
                      <w:jc w:val="center"/>
                    </w:pPr>
                  </w:p>
                </w:txbxContent>
              </v:textbox>
              <w10:wrap anchorx="page" anchory="margin"/>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A618B6" w:rsidRPr="00257195">
          <w:rPr>
            <w:rFonts w:cs="Times New Roman (Body CS)"/>
            <w:color w:val="FFFFFF" w:themeColor="background1"/>
          </w:rPr>
          <w:t>University of Essex</w:t>
        </w:r>
      </w:sdtContent>
    </w:sdt>
    <w:r w:rsidR="00526B1B">
      <w:rPr>
        <w:rFonts w:cs="Times New Roman (Body CS)"/>
        <w:color w:val="FFFFFF" w:themeColor="background1"/>
      </w:rPr>
      <w:tab/>
    </w:r>
    <w:r w:rsidR="00526B1B">
      <w:rPr>
        <w:rFonts w:cs="Times New Roman (Body CS)"/>
        <w:color w:val="FFFFFF" w:themeColor="background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7035" w14:textId="77777777" w:rsidR="00367CA6" w:rsidRDefault="00367CA6" w:rsidP="0040118A">
      <w:pPr>
        <w:spacing w:line="240" w:lineRule="auto"/>
      </w:pPr>
      <w:r>
        <w:separator/>
      </w:r>
    </w:p>
    <w:p w14:paraId="27EB734D" w14:textId="77777777" w:rsidR="00367CA6" w:rsidRDefault="00367CA6"/>
  </w:footnote>
  <w:footnote w:type="continuationSeparator" w:id="0">
    <w:p w14:paraId="09E5E618" w14:textId="77777777" w:rsidR="00367CA6" w:rsidRDefault="00367CA6" w:rsidP="0040118A">
      <w:pPr>
        <w:spacing w:line="240" w:lineRule="auto"/>
      </w:pPr>
      <w:r>
        <w:continuationSeparator/>
      </w:r>
    </w:p>
    <w:p w14:paraId="53B8CDFB" w14:textId="77777777" w:rsidR="00367CA6" w:rsidRDefault="00367C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1EAC" w14:textId="77777777" w:rsidR="00BA3576" w:rsidRDefault="00606ECF">
    <w:pPr>
      <w:pStyle w:val="Header"/>
    </w:pPr>
    <w:r>
      <w:rPr>
        <w:b/>
        <w:bCs/>
        <w:noProof/>
        <w:szCs w:val="28"/>
      </w:rPr>
      <w:drawing>
        <wp:inline distT="0" distB="0" distL="0" distR="0" wp14:anchorId="6868A77B" wp14:editId="11EE11CC">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FD77EC"/>
    <w:multiLevelType w:val="hybridMultilevel"/>
    <w:tmpl w:val="F6CEF6CC"/>
    <w:lvl w:ilvl="0" w:tplc="3754170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7166A6"/>
    <w:multiLevelType w:val="multilevel"/>
    <w:tmpl w:val="27BE1B9A"/>
    <w:numStyleLink w:val="ArticleSection"/>
  </w:abstractNum>
  <w:abstractNum w:abstractNumId="32"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6"/>
  </w:num>
  <w:num w:numId="5">
    <w:abstractNumId w:val="8"/>
  </w:num>
  <w:num w:numId="6">
    <w:abstractNumId w:val="16"/>
  </w:num>
  <w:num w:numId="7">
    <w:abstractNumId w:val="32"/>
  </w:num>
  <w:num w:numId="8">
    <w:abstractNumId w:val="11"/>
  </w:num>
  <w:num w:numId="9">
    <w:abstractNumId w:val="31"/>
  </w:num>
  <w:num w:numId="10">
    <w:abstractNumId w:val="13"/>
  </w:num>
  <w:num w:numId="11">
    <w:abstractNumId w:val="26"/>
  </w:num>
  <w:num w:numId="12">
    <w:abstractNumId w:val="3"/>
  </w:num>
  <w:num w:numId="13">
    <w:abstractNumId w:val="4"/>
  </w:num>
  <w:num w:numId="14">
    <w:abstractNumId w:val="5"/>
  </w:num>
  <w:num w:numId="15">
    <w:abstractNumId w:val="15"/>
  </w:num>
  <w:num w:numId="16">
    <w:abstractNumId w:val="35"/>
  </w:num>
  <w:num w:numId="17">
    <w:abstractNumId w:val="14"/>
  </w:num>
  <w:num w:numId="18">
    <w:abstractNumId w:val="17"/>
  </w:num>
  <w:num w:numId="19">
    <w:abstractNumId w:val="20"/>
  </w:num>
  <w:num w:numId="20">
    <w:abstractNumId w:val="30"/>
  </w:num>
  <w:num w:numId="21">
    <w:abstractNumId w:val="7"/>
  </w:num>
  <w:num w:numId="22">
    <w:abstractNumId w:val="22"/>
  </w:num>
  <w:num w:numId="23">
    <w:abstractNumId w:val="18"/>
  </w:num>
  <w:num w:numId="24">
    <w:abstractNumId w:val="21"/>
  </w:num>
  <w:num w:numId="25">
    <w:abstractNumId w:val="37"/>
  </w:num>
  <w:num w:numId="26">
    <w:abstractNumId w:val="19"/>
  </w:num>
  <w:num w:numId="27">
    <w:abstractNumId w:val="24"/>
  </w:num>
  <w:num w:numId="28">
    <w:abstractNumId w:val="39"/>
  </w:num>
  <w:num w:numId="29">
    <w:abstractNumId w:val="9"/>
  </w:num>
  <w:num w:numId="30">
    <w:abstractNumId w:val="27"/>
  </w:num>
  <w:num w:numId="31">
    <w:abstractNumId w:val="28"/>
  </w:num>
  <w:num w:numId="32">
    <w:abstractNumId w:val="12"/>
  </w:num>
  <w:num w:numId="33">
    <w:abstractNumId w:val="29"/>
  </w:num>
  <w:num w:numId="34">
    <w:abstractNumId w:val="36"/>
  </w:num>
  <w:num w:numId="35">
    <w:abstractNumId w:val="23"/>
  </w:num>
  <w:num w:numId="36">
    <w:abstractNumId w:val="34"/>
  </w:num>
  <w:num w:numId="37">
    <w:abstractNumId w:val="38"/>
  </w:num>
  <w:num w:numId="38">
    <w:abstractNumId w:val="10"/>
  </w:num>
  <w:num w:numId="39">
    <w:abstractNumId w:val="33"/>
  </w:num>
  <w:num w:numId="4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C8"/>
    <w:rsid w:val="000037DB"/>
    <w:rsid w:val="0001561C"/>
    <w:rsid w:val="00020F80"/>
    <w:rsid w:val="0002158B"/>
    <w:rsid w:val="0002549D"/>
    <w:rsid w:val="00026387"/>
    <w:rsid w:val="00034E4B"/>
    <w:rsid w:val="000502F5"/>
    <w:rsid w:val="00051F2E"/>
    <w:rsid w:val="000569E2"/>
    <w:rsid w:val="00065605"/>
    <w:rsid w:val="00066C1D"/>
    <w:rsid w:val="00070992"/>
    <w:rsid w:val="000872AB"/>
    <w:rsid w:val="00096EAB"/>
    <w:rsid w:val="000B06EB"/>
    <w:rsid w:val="000C401F"/>
    <w:rsid w:val="000C6A83"/>
    <w:rsid w:val="000D1F39"/>
    <w:rsid w:val="000E080C"/>
    <w:rsid w:val="000E45EC"/>
    <w:rsid w:val="000F418B"/>
    <w:rsid w:val="000F45BC"/>
    <w:rsid w:val="00110C21"/>
    <w:rsid w:val="00117538"/>
    <w:rsid w:val="001408C7"/>
    <w:rsid w:val="00145263"/>
    <w:rsid w:val="00155CD0"/>
    <w:rsid w:val="00156490"/>
    <w:rsid w:val="00165B99"/>
    <w:rsid w:val="00185DD1"/>
    <w:rsid w:val="001A44EF"/>
    <w:rsid w:val="001B0DE8"/>
    <w:rsid w:val="001B0F43"/>
    <w:rsid w:val="001C53CC"/>
    <w:rsid w:val="001D415A"/>
    <w:rsid w:val="001D4678"/>
    <w:rsid w:val="001F64DC"/>
    <w:rsid w:val="00210E2B"/>
    <w:rsid w:val="0021288B"/>
    <w:rsid w:val="00214003"/>
    <w:rsid w:val="0021646D"/>
    <w:rsid w:val="002257D4"/>
    <w:rsid w:val="00236A02"/>
    <w:rsid w:val="00236EBB"/>
    <w:rsid w:val="00257195"/>
    <w:rsid w:val="00261342"/>
    <w:rsid w:val="00265DB5"/>
    <w:rsid w:val="002743A6"/>
    <w:rsid w:val="002912B9"/>
    <w:rsid w:val="002D72AA"/>
    <w:rsid w:val="002F67D3"/>
    <w:rsid w:val="002F7263"/>
    <w:rsid w:val="0031323D"/>
    <w:rsid w:val="003210E6"/>
    <w:rsid w:val="00321159"/>
    <w:rsid w:val="003239A1"/>
    <w:rsid w:val="00362108"/>
    <w:rsid w:val="00367CA6"/>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22651"/>
    <w:rsid w:val="004333DD"/>
    <w:rsid w:val="00440365"/>
    <w:rsid w:val="00447863"/>
    <w:rsid w:val="00454099"/>
    <w:rsid w:val="00485574"/>
    <w:rsid w:val="0049059B"/>
    <w:rsid w:val="004B0164"/>
    <w:rsid w:val="004B48D9"/>
    <w:rsid w:val="004C6604"/>
    <w:rsid w:val="004D3AAA"/>
    <w:rsid w:val="004D7260"/>
    <w:rsid w:val="005121E1"/>
    <w:rsid w:val="00520020"/>
    <w:rsid w:val="00521CF4"/>
    <w:rsid w:val="00522148"/>
    <w:rsid w:val="0052409A"/>
    <w:rsid w:val="00526B1B"/>
    <w:rsid w:val="00534CED"/>
    <w:rsid w:val="005368E1"/>
    <w:rsid w:val="00540E68"/>
    <w:rsid w:val="00544991"/>
    <w:rsid w:val="0054737B"/>
    <w:rsid w:val="005607AE"/>
    <w:rsid w:val="00582129"/>
    <w:rsid w:val="00591417"/>
    <w:rsid w:val="00595C57"/>
    <w:rsid w:val="005A5F71"/>
    <w:rsid w:val="005B42C6"/>
    <w:rsid w:val="006023F0"/>
    <w:rsid w:val="00606ECF"/>
    <w:rsid w:val="00613E85"/>
    <w:rsid w:val="006146B7"/>
    <w:rsid w:val="00627271"/>
    <w:rsid w:val="0062736C"/>
    <w:rsid w:val="00627F10"/>
    <w:rsid w:val="00635687"/>
    <w:rsid w:val="006406EC"/>
    <w:rsid w:val="00640CAF"/>
    <w:rsid w:val="0064570D"/>
    <w:rsid w:val="0065088E"/>
    <w:rsid w:val="00654F40"/>
    <w:rsid w:val="006575E8"/>
    <w:rsid w:val="00671082"/>
    <w:rsid w:val="00671F29"/>
    <w:rsid w:val="00692A84"/>
    <w:rsid w:val="006A1F63"/>
    <w:rsid w:val="006A3813"/>
    <w:rsid w:val="006B3C3A"/>
    <w:rsid w:val="006C65CA"/>
    <w:rsid w:val="006F2788"/>
    <w:rsid w:val="006F7417"/>
    <w:rsid w:val="00702552"/>
    <w:rsid w:val="0070267E"/>
    <w:rsid w:val="00720556"/>
    <w:rsid w:val="007336AD"/>
    <w:rsid w:val="007356A4"/>
    <w:rsid w:val="00740776"/>
    <w:rsid w:val="00747B55"/>
    <w:rsid w:val="007564FB"/>
    <w:rsid w:val="007662D2"/>
    <w:rsid w:val="00767B05"/>
    <w:rsid w:val="00773A32"/>
    <w:rsid w:val="007963AB"/>
    <w:rsid w:val="007C30D6"/>
    <w:rsid w:val="007C3862"/>
    <w:rsid w:val="007C753C"/>
    <w:rsid w:val="007C7E98"/>
    <w:rsid w:val="007D0B60"/>
    <w:rsid w:val="007D294F"/>
    <w:rsid w:val="007D7033"/>
    <w:rsid w:val="007F02F0"/>
    <w:rsid w:val="007F34C5"/>
    <w:rsid w:val="008272FB"/>
    <w:rsid w:val="008301C8"/>
    <w:rsid w:val="0084639D"/>
    <w:rsid w:val="00860862"/>
    <w:rsid w:val="00863A02"/>
    <w:rsid w:val="00871C60"/>
    <w:rsid w:val="00873700"/>
    <w:rsid w:val="008920C0"/>
    <w:rsid w:val="008A3C33"/>
    <w:rsid w:val="008C5C93"/>
    <w:rsid w:val="008E7712"/>
    <w:rsid w:val="008F4F0B"/>
    <w:rsid w:val="009005BC"/>
    <w:rsid w:val="00905A53"/>
    <w:rsid w:val="0091187C"/>
    <w:rsid w:val="00936CE0"/>
    <w:rsid w:val="00946C0F"/>
    <w:rsid w:val="00952C6F"/>
    <w:rsid w:val="00957119"/>
    <w:rsid w:val="00970956"/>
    <w:rsid w:val="00980454"/>
    <w:rsid w:val="009A1B2C"/>
    <w:rsid w:val="009B38EC"/>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20BD"/>
    <w:rsid w:val="00A92782"/>
    <w:rsid w:val="00A95B46"/>
    <w:rsid w:val="00AB21B1"/>
    <w:rsid w:val="00AB2963"/>
    <w:rsid w:val="00AD1FBE"/>
    <w:rsid w:val="00AE05EE"/>
    <w:rsid w:val="00AF40C8"/>
    <w:rsid w:val="00B37472"/>
    <w:rsid w:val="00B5488F"/>
    <w:rsid w:val="00B615E3"/>
    <w:rsid w:val="00B667E0"/>
    <w:rsid w:val="00B9605F"/>
    <w:rsid w:val="00B97201"/>
    <w:rsid w:val="00BA3576"/>
    <w:rsid w:val="00BB733C"/>
    <w:rsid w:val="00BD5A2C"/>
    <w:rsid w:val="00BD6BA2"/>
    <w:rsid w:val="00C00506"/>
    <w:rsid w:val="00C17F8A"/>
    <w:rsid w:val="00C20088"/>
    <w:rsid w:val="00C34D34"/>
    <w:rsid w:val="00C34F6C"/>
    <w:rsid w:val="00C361B8"/>
    <w:rsid w:val="00C45BE5"/>
    <w:rsid w:val="00C62E82"/>
    <w:rsid w:val="00C638BF"/>
    <w:rsid w:val="00C726F0"/>
    <w:rsid w:val="00C82D9D"/>
    <w:rsid w:val="00CA4FCF"/>
    <w:rsid w:val="00CB1EB2"/>
    <w:rsid w:val="00CD3F80"/>
    <w:rsid w:val="00CE04A3"/>
    <w:rsid w:val="00D048ED"/>
    <w:rsid w:val="00D31AC1"/>
    <w:rsid w:val="00D52D5F"/>
    <w:rsid w:val="00D63BC2"/>
    <w:rsid w:val="00D75974"/>
    <w:rsid w:val="00D77B75"/>
    <w:rsid w:val="00D82AC5"/>
    <w:rsid w:val="00D84E4F"/>
    <w:rsid w:val="00D86FD4"/>
    <w:rsid w:val="00D94804"/>
    <w:rsid w:val="00D96FE5"/>
    <w:rsid w:val="00DC3829"/>
    <w:rsid w:val="00DE1444"/>
    <w:rsid w:val="00E02F0B"/>
    <w:rsid w:val="00E05033"/>
    <w:rsid w:val="00E06C31"/>
    <w:rsid w:val="00E23B99"/>
    <w:rsid w:val="00E2600B"/>
    <w:rsid w:val="00E31D9F"/>
    <w:rsid w:val="00E40155"/>
    <w:rsid w:val="00E41AAC"/>
    <w:rsid w:val="00E41E1E"/>
    <w:rsid w:val="00E47C32"/>
    <w:rsid w:val="00E67A53"/>
    <w:rsid w:val="00E87E82"/>
    <w:rsid w:val="00EA00F0"/>
    <w:rsid w:val="00ED064D"/>
    <w:rsid w:val="00ED0D64"/>
    <w:rsid w:val="00ED1065"/>
    <w:rsid w:val="00ED19A3"/>
    <w:rsid w:val="00EE48D0"/>
    <w:rsid w:val="00F11389"/>
    <w:rsid w:val="00F161A4"/>
    <w:rsid w:val="00F21934"/>
    <w:rsid w:val="00F234E6"/>
    <w:rsid w:val="00F47B07"/>
    <w:rsid w:val="00F47BD3"/>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BCAE9"/>
  <w15:chartTrackingRefBased/>
  <w15:docId w15:val="{92546535-51DD-4D86-BE9B-06DD2008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table" w:styleId="TableGridLight">
    <w:name w:val="Grid Table Light"/>
    <w:basedOn w:val="TableNormal"/>
    <w:uiPriority w:val="40"/>
    <w:rsid w:val="00AF4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a\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Amalia</dc:creator>
  <cp:keywords/>
  <dc:description/>
  <cp:lastModifiedBy>Sprules, Sam E</cp:lastModifiedBy>
  <cp:revision>2</cp:revision>
  <cp:lastPrinted>2021-05-04T15:09:00Z</cp:lastPrinted>
  <dcterms:created xsi:type="dcterms:W3CDTF">2022-09-13T10:15:00Z</dcterms:created>
  <dcterms:modified xsi:type="dcterms:W3CDTF">2022-09-13T10:15:00Z</dcterms:modified>
  <cp:category/>
</cp:coreProperties>
</file>