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B021" w14:textId="37B3235C" w:rsidR="009D06F5" w:rsidRPr="00DE2E05" w:rsidRDefault="00D855D9" w:rsidP="00DE2E05">
      <w:pPr>
        <w:spacing w:after="0" w:line="360" w:lineRule="auto"/>
        <w:ind w:left="-284"/>
        <w:rPr>
          <w:rFonts w:ascii="Arial" w:hAnsi="Arial" w:cs="Arial"/>
          <w:b/>
          <w:bCs/>
          <w:sz w:val="28"/>
          <w:szCs w:val="28"/>
        </w:rPr>
      </w:pPr>
      <w:r w:rsidRPr="00DE2E05">
        <w:rPr>
          <w:rFonts w:ascii="Arial" w:hAnsi="Arial" w:cs="Arial"/>
          <w:b/>
          <w:bCs/>
          <w:sz w:val="28"/>
          <w:szCs w:val="28"/>
        </w:rPr>
        <w:t>Frontrunners Spring 202</w:t>
      </w:r>
      <w:r w:rsidR="000B064C" w:rsidRPr="00DE2E05">
        <w:rPr>
          <w:rFonts w:ascii="Arial" w:hAnsi="Arial" w:cs="Arial"/>
          <w:b/>
          <w:bCs/>
          <w:sz w:val="28"/>
          <w:szCs w:val="28"/>
        </w:rPr>
        <w:t>3</w:t>
      </w:r>
      <w:r w:rsidR="00FD6934" w:rsidRPr="00DE2E05">
        <w:rPr>
          <w:rFonts w:ascii="Arial" w:hAnsi="Arial" w:cs="Arial"/>
          <w:b/>
          <w:bCs/>
          <w:sz w:val="28"/>
          <w:szCs w:val="28"/>
        </w:rPr>
        <w:t xml:space="preserve"> </w:t>
      </w:r>
      <w:r w:rsidRPr="00DE2E05">
        <w:rPr>
          <w:rFonts w:ascii="Arial" w:hAnsi="Arial" w:cs="Arial"/>
          <w:b/>
          <w:bCs/>
          <w:sz w:val="28"/>
          <w:szCs w:val="28"/>
        </w:rPr>
        <w:t>–</w:t>
      </w:r>
      <w:r w:rsidR="00FD6934" w:rsidRPr="00DE2E05">
        <w:rPr>
          <w:rFonts w:ascii="Arial" w:hAnsi="Arial" w:cs="Arial"/>
          <w:b/>
          <w:bCs/>
          <w:sz w:val="28"/>
          <w:szCs w:val="28"/>
        </w:rPr>
        <w:t xml:space="preserve"> </w:t>
      </w:r>
      <w:r w:rsidRPr="00DE2E05">
        <w:rPr>
          <w:rFonts w:ascii="Arial" w:hAnsi="Arial" w:cs="Arial"/>
          <w:b/>
          <w:bCs/>
          <w:sz w:val="28"/>
          <w:szCs w:val="28"/>
        </w:rPr>
        <w:t xml:space="preserve">Student </w:t>
      </w:r>
      <w:r w:rsidR="00FD6934" w:rsidRPr="00DE2E05">
        <w:rPr>
          <w:rFonts w:ascii="Arial" w:hAnsi="Arial" w:cs="Arial"/>
          <w:b/>
          <w:bCs/>
          <w:sz w:val="28"/>
          <w:szCs w:val="28"/>
        </w:rPr>
        <w:t>Terms and Conditions</w:t>
      </w:r>
    </w:p>
    <w:p w14:paraId="49DA9176" w14:textId="77777777" w:rsidR="00C41361" w:rsidRPr="00DE2E05" w:rsidRDefault="00C41361" w:rsidP="00DE2E05">
      <w:pPr>
        <w:spacing w:after="0" w:line="360" w:lineRule="auto"/>
        <w:ind w:left="-284"/>
        <w:rPr>
          <w:rFonts w:ascii="Arial" w:hAnsi="Arial" w:cs="Arial"/>
          <w:sz w:val="24"/>
          <w:szCs w:val="24"/>
        </w:rPr>
      </w:pPr>
    </w:p>
    <w:p w14:paraId="35A59DB5" w14:textId="1193C803" w:rsidR="00FD6934" w:rsidRPr="00DE2E05" w:rsidRDefault="00D855D9" w:rsidP="00DE2E05">
      <w:pPr>
        <w:spacing w:after="0" w:line="360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DE2E05">
        <w:rPr>
          <w:rFonts w:ascii="Arial" w:hAnsi="Arial" w:cs="Arial"/>
          <w:b/>
          <w:bCs/>
          <w:sz w:val="24"/>
          <w:szCs w:val="24"/>
        </w:rPr>
        <w:t>Frontrunners aims to</w:t>
      </w:r>
      <w:r w:rsidR="00FD6934" w:rsidRPr="00DE2E05">
        <w:rPr>
          <w:rFonts w:ascii="Arial" w:hAnsi="Arial" w:cs="Arial"/>
          <w:b/>
          <w:bCs/>
          <w:sz w:val="24"/>
          <w:szCs w:val="24"/>
        </w:rPr>
        <w:t>:</w:t>
      </w:r>
    </w:p>
    <w:p w14:paraId="7FF25F56" w14:textId="77777777" w:rsidR="000B064C" w:rsidRPr="00DE2E05" w:rsidRDefault="000B064C" w:rsidP="00DE2E05">
      <w:pPr>
        <w:pStyle w:val="ListParagraph"/>
        <w:spacing w:after="0" w:line="360" w:lineRule="auto"/>
        <w:ind w:left="0" w:right="-330"/>
        <w:rPr>
          <w:rFonts w:ascii="Arial" w:hAnsi="Arial" w:cs="Arial"/>
          <w:sz w:val="24"/>
          <w:szCs w:val="24"/>
        </w:rPr>
      </w:pPr>
    </w:p>
    <w:p w14:paraId="38F933FD" w14:textId="6E605038" w:rsidR="00951735" w:rsidRPr="00DE2E05" w:rsidRDefault="00D855D9" w:rsidP="00DE2E05">
      <w:pPr>
        <w:pStyle w:val="ListParagraph"/>
        <w:spacing w:after="0" w:line="360" w:lineRule="auto"/>
        <w:ind w:left="0" w:right="-330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P</w:t>
      </w:r>
      <w:r w:rsidR="00FD6934" w:rsidRPr="00DE2E05">
        <w:rPr>
          <w:rFonts w:ascii="Arial" w:hAnsi="Arial" w:cs="Arial"/>
          <w:sz w:val="24"/>
          <w:szCs w:val="24"/>
        </w:rPr>
        <w:t xml:space="preserve">rovide </w:t>
      </w:r>
      <w:r w:rsidR="00951735" w:rsidRPr="00DE2E05">
        <w:rPr>
          <w:rFonts w:ascii="Arial" w:hAnsi="Arial" w:cs="Arial"/>
          <w:sz w:val="24"/>
          <w:szCs w:val="24"/>
        </w:rPr>
        <w:t xml:space="preserve">you with </w:t>
      </w:r>
      <w:r w:rsidR="00FD6934" w:rsidRPr="00DE2E05">
        <w:rPr>
          <w:rFonts w:ascii="Arial" w:hAnsi="Arial" w:cs="Arial"/>
          <w:sz w:val="24"/>
          <w:szCs w:val="24"/>
        </w:rPr>
        <w:t xml:space="preserve">a </w:t>
      </w:r>
      <w:r w:rsidR="00E74806" w:rsidRPr="00DE2E05">
        <w:rPr>
          <w:rFonts w:ascii="Arial" w:hAnsi="Arial" w:cs="Arial"/>
          <w:sz w:val="24"/>
          <w:szCs w:val="24"/>
        </w:rPr>
        <w:t>meaningful, supporte</w:t>
      </w:r>
      <w:r w:rsidR="00CD1D17" w:rsidRPr="00DE2E05">
        <w:rPr>
          <w:rFonts w:ascii="Arial" w:hAnsi="Arial" w:cs="Arial"/>
          <w:sz w:val="24"/>
          <w:szCs w:val="24"/>
        </w:rPr>
        <w:t>d employment op</w:t>
      </w:r>
      <w:r w:rsidR="00B7416E" w:rsidRPr="00DE2E05">
        <w:rPr>
          <w:rFonts w:ascii="Arial" w:hAnsi="Arial" w:cs="Arial"/>
          <w:sz w:val="24"/>
          <w:szCs w:val="24"/>
        </w:rPr>
        <w:t>portunity</w:t>
      </w:r>
      <w:r w:rsidR="00FD6934" w:rsidRPr="00DE2E05">
        <w:rPr>
          <w:rFonts w:ascii="Arial" w:hAnsi="Arial" w:cs="Arial"/>
          <w:sz w:val="24"/>
          <w:szCs w:val="24"/>
        </w:rPr>
        <w:t xml:space="preserve"> </w:t>
      </w:r>
      <w:r w:rsidR="00951735" w:rsidRPr="00DE2E05">
        <w:rPr>
          <w:rFonts w:ascii="Arial" w:hAnsi="Arial" w:cs="Arial"/>
          <w:sz w:val="24"/>
          <w:szCs w:val="24"/>
        </w:rPr>
        <w:t>that recognises that this may be your first job</w:t>
      </w:r>
      <w:r w:rsidR="00D17D8D" w:rsidRPr="00DE2E05">
        <w:rPr>
          <w:rFonts w:ascii="Arial" w:hAnsi="Arial" w:cs="Arial"/>
          <w:sz w:val="24"/>
          <w:szCs w:val="24"/>
        </w:rPr>
        <w:t>.</w:t>
      </w:r>
      <w:r w:rsidR="00BE51B4" w:rsidRPr="00DE2E05">
        <w:rPr>
          <w:rFonts w:ascii="Arial" w:hAnsi="Arial" w:cs="Arial"/>
          <w:sz w:val="24"/>
          <w:szCs w:val="24"/>
        </w:rPr>
        <w:t xml:space="preserve">  </w:t>
      </w:r>
    </w:p>
    <w:p w14:paraId="13DA5BD1" w14:textId="77777777" w:rsidR="000B064C" w:rsidRPr="00DE2E05" w:rsidRDefault="000B064C" w:rsidP="00DE2E05">
      <w:pPr>
        <w:pStyle w:val="ListParagraph"/>
        <w:spacing w:after="0" w:line="360" w:lineRule="auto"/>
        <w:ind w:left="0" w:right="-330"/>
        <w:rPr>
          <w:rFonts w:ascii="Arial" w:hAnsi="Arial" w:cs="Arial"/>
          <w:sz w:val="24"/>
          <w:szCs w:val="24"/>
        </w:rPr>
      </w:pPr>
    </w:p>
    <w:p w14:paraId="6466C8F2" w14:textId="10407522" w:rsidR="007F77C7" w:rsidRPr="00DE2E05" w:rsidRDefault="00951735" w:rsidP="00DE2E05">
      <w:pPr>
        <w:pStyle w:val="ListParagraph"/>
        <w:spacing w:after="0" w:line="360" w:lineRule="auto"/>
        <w:ind w:left="0" w:right="-330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 xml:space="preserve">Offer you a </w:t>
      </w:r>
      <w:r w:rsidR="00BE51B4" w:rsidRPr="00DE2E05">
        <w:rPr>
          <w:rFonts w:ascii="Arial" w:hAnsi="Arial" w:cs="Arial"/>
          <w:sz w:val="24"/>
          <w:szCs w:val="24"/>
        </w:rPr>
        <w:t>programme of train</w:t>
      </w:r>
      <w:r w:rsidR="00D855D9" w:rsidRPr="00DE2E05">
        <w:rPr>
          <w:rFonts w:ascii="Arial" w:hAnsi="Arial" w:cs="Arial"/>
          <w:sz w:val="24"/>
          <w:szCs w:val="24"/>
        </w:rPr>
        <w:t xml:space="preserve">ing and </w:t>
      </w:r>
      <w:r w:rsidRPr="00DE2E05">
        <w:rPr>
          <w:rFonts w:ascii="Arial" w:hAnsi="Arial" w:cs="Arial"/>
          <w:sz w:val="24"/>
          <w:szCs w:val="24"/>
        </w:rPr>
        <w:t>support to develop your workplace skills and knowledge.</w:t>
      </w:r>
    </w:p>
    <w:p w14:paraId="46DFB050" w14:textId="77777777" w:rsidR="00951735" w:rsidRPr="00DE2E05" w:rsidRDefault="00951735" w:rsidP="00DE2E05">
      <w:pPr>
        <w:spacing w:after="0" w:line="360" w:lineRule="auto"/>
        <w:ind w:left="-284" w:right="-330"/>
        <w:rPr>
          <w:rFonts w:ascii="Arial" w:hAnsi="Arial" w:cs="Arial"/>
          <w:sz w:val="24"/>
          <w:szCs w:val="24"/>
        </w:rPr>
      </w:pPr>
    </w:p>
    <w:p w14:paraId="29F0986C" w14:textId="77777777" w:rsidR="000B064C" w:rsidRPr="00DE2E05" w:rsidRDefault="009B15DD" w:rsidP="00DE2E05">
      <w:pPr>
        <w:spacing w:after="0" w:line="360" w:lineRule="auto"/>
        <w:ind w:left="-284" w:right="-330"/>
        <w:rPr>
          <w:rFonts w:ascii="Arial" w:hAnsi="Arial" w:cs="Arial"/>
          <w:b/>
          <w:bCs/>
          <w:sz w:val="24"/>
          <w:szCs w:val="24"/>
        </w:rPr>
      </w:pPr>
      <w:r w:rsidRPr="00DE2E05">
        <w:rPr>
          <w:rFonts w:ascii="Arial" w:hAnsi="Arial" w:cs="Arial"/>
          <w:b/>
          <w:bCs/>
          <w:sz w:val="24"/>
          <w:szCs w:val="24"/>
        </w:rPr>
        <w:t>Can I apply</w:t>
      </w:r>
      <w:r w:rsidR="00D855D9" w:rsidRPr="00DE2E05">
        <w:rPr>
          <w:rFonts w:ascii="Arial" w:hAnsi="Arial" w:cs="Arial"/>
          <w:b/>
          <w:bCs/>
          <w:sz w:val="24"/>
          <w:szCs w:val="24"/>
        </w:rPr>
        <w:t>?</w:t>
      </w:r>
      <w:r w:rsidR="00EB1875" w:rsidRPr="00DE2E0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B00E81" w14:textId="77777777" w:rsidR="000B064C" w:rsidRPr="00DE2E05" w:rsidRDefault="000B064C" w:rsidP="00DE2E05">
      <w:pPr>
        <w:spacing w:after="0" w:line="360" w:lineRule="auto"/>
        <w:ind w:left="-284" w:right="-330"/>
        <w:rPr>
          <w:rFonts w:ascii="Arial" w:hAnsi="Arial" w:cs="Arial"/>
          <w:sz w:val="24"/>
          <w:szCs w:val="24"/>
        </w:rPr>
      </w:pPr>
    </w:p>
    <w:p w14:paraId="15580BF1" w14:textId="77777777" w:rsidR="000B064C" w:rsidRPr="00DE2E05" w:rsidRDefault="00481161" w:rsidP="00DE2E05">
      <w:pPr>
        <w:spacing w:after="0" w:line="360" w:lineRule="auto"/>
        <w:ind w:left="-284" w:right="-330"/>
        <w:rPr>
          <w:rFonts w:ascii="Arial" w:hAnsi="Arial" w:cs="Arial"/>
          <w:color w:val="333333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Frontrunner</w:t>
      </w:r>
      <w:r w:rsidR="00D855D9" w:rsidRPr="00DE2E05">
        <w:rPr>
          <w:rFonts w:ascii="Arial" w:hAnsi="Arial" w:cs="Arial"/>
          <w:sz w:val="24"/>
          <w:szCs w:val="24"/>
        </w:rPr>
        <w:t>s</w:t>
      </w:r>
      <w:r w:rsidRPr="00DE2E05">
        <w:rPr>
          <w:rFonts w:ascii="Arial" w:hAnsi="Arial" w:cs="Arial"/>
          <w:sz w:val="24"/>
          <w:szCs w:val="24"/>
        </w:rPr>
        <w:t xml:space="preserve"> </w:t>
      </w:r>
      <w:r w:rsidR="00951735" w:rsidRPr="00DE2E05">
        <w:rPr>
          <w:rFonts w:ascii="Arial" w:hAnsi="Arial" w:cs="Arial"/>
          <w:sz w:val="24"/>
          <w:szCs w:val="24"/>
        </w:rPr>
        <w:t>is</w:t>
      </w:r>
      <w:r w:rsidRPr="00DE2E05">
        <w:rPr>
          <w:rFonts w:ascii="Arial" w:hAnsi="Arial" w:cs="Arial"/>
          <w:sz w:val="24"/>
          <w:szCs w:val="24"/>
        </w:rPr>
        <w:t xml:space="preserve"> </w:t>
      </w:r>
      <w:r w:rsidR="00CD1D17" w:rsidRPr="00DE2E05">
        <w:rPr>
          <w:rFonts w:ascii="Arial" w:hAnsi="Arial" w:cs="Arial"/>
          <w:sz w:val="24"/>
          <w:szCs w:val="24"/>
        </w:rPr>
        <w:t xml:space="preserve">only </w:t>
      </w:r>
      <w:r w:rsidRPr="00DE2E05">
        <w:rPr>
          <w:rFonts w:ascii="Arial" w:hAnsi="Arial" w:cs="Arial"/>
          <w:sz w:val="24"/>
          <w:szCs w:val="24"/>
        </w:rPr>
        <w:t xml:space="preserve">open to </w:t>
      </w:r>
      <w:r w:rsidR="00CD1D17" w:rsidRPr="00DE2E05">
        <w:rPr>
          <w:rFonts w:ascii="Arial" w:hAnsi="Arial" w:cs="Arial"/>
          <w:sz w:val="24"/>
          <w:szCs w:val="24"/>
        </w:rPr>
        <w:t xml:space="preserve">you if you have </w:t>
      </w:r>
      <w:r w:rsidR="00951735" w:rsidRPr="00DE2E05">
        <w:rPr>
          <w:rFonts w:ascii="Arial" w:hAnsi="Arial" w:cs="Arial"/>
          <w:sz w:val="24"/>
          <w:szCs w:val="24"/>
        </w:rPr>
        <w:t>little or no</w:t>
      </w:r>
      <w:r w:rsidRPr="00DE2E05">
        <w:rPr>
          <w:rFonts w:ascii="Arial" w:hAnsi="Arial" w:cs="Arial"/>
          <w:sz w:val="24"/>
          <w:szCs w:val="24"/>
        </w:rPr>
        <w:t xml:space="preserve"> </w:t>
      </w:r>
      <w:r w:rsidR="00CD1D17" w:rsidRPr="00DE2E05">
        <w:rPr>
          <w:rFonts w:ascii="Arial" w:hAnsi="Arial" w:cs="Arial"/>
          <w:sz w:val="24"/>
          <w:szCs w:val="24"/>
        </w:rPr>
        <w:t xml:space="preserve">recent </w:t>
      </w:r>
      <w:r w:rsidRPr="00DE2E05">
        <w:rPr>
          <w:rFonts w:ascii="Arial" w:hAnsi="Arial" w:cs="Arial"/>
          <w:sz w:val="24"/>
          <w:szCs w:val="24"/>
        </w:rPr>
        <w:t>work experience</w:t>
      </w:r>
      <w:r w:rsidR="00951735" w:rsidRPr="00DE2E05">
        <w:rPr>
          <w:rFonts w:ascii="Arial" w:hAnsi="Arial" w:cs="Arial"/>
          <w:sz w:val="24"/>
          <w:szCs w:val="24"/>
        </w:rPr>
        <w:t xml:space="preserve">.  </w:t>
      </w:r>
      <w:r w:rsidR="00951735" w:rsidRPr="00DE2E05">
        <w:rPr>
          <w:rFonts w:ascii="Arial" w:hAnsi="Arial" w:cs="Arial"/>
          <w:color w:val="333333"/>
          <w:sz w:val="24"/>
          <w:szCs w:val="24"/>
        </w:rPr>
        <w:t>This is defined as less than six months’ (120 days’) work or volunteering experience gained in the last three years.</w:t>
      </w:r>
    </w:p>
    <w:p w14:paraId="6F41A8D5" w14:textId="1B292AB4" w:rsidR="00951735" w:rsidRPr="00DE2E05" w:rsidRDefault="00951735" w:rsidP="00DE2E05">
      <w:pPr>
        <w:spacing w:after="0" w:line="360" w:lineRule="auto"/>
        <w:ind w:left="-284" w:right="-330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color w:val="333333"/>
          <w:sz w:val="24"/>
          <w:szCs w:val="24"/>
        </w:rPr>
        <w:t xml:space="preserve">  </w:t>
      </w:r>
    </w:p>
    <w:p w14:paraId="59C360E0" w14:textId="3FF8F085" w:rsidR="004F3C2B" w:rsidRPr="00DE2E05" w:rsidRDefault="009B15DD" w:rsidP="00DE2E05">
      <w:pPr>
        <w:pStyle w:val="ListParagraph"/>
        <w:numPr>
          <w:ilvl w:val="0"/>
          <w:numId w:val="12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If you have</w:t>
      </w:r>
      <w:r w:rsidR="00E351EE" w:rsidRPr="00DE2E05">
        <w:rPr>
          <w:rFonts w:ascii="Arial" w:hAnsi="Arial" w:cs="Arial"/>
          <w:sz w:val="24"/>
          <w:szCs w:val="24"/>
        </w:rPr>
        <w:t xml:space="preserve"> previously taken part in </w:t>
      </w:r>
      <w:r w:rsidR="00D855D9" w:rsidRPr="00DE2E05">
        <w:rPr>
          <w:rFonts w:ascii="Arial" w:hAnsi="Arial" w:cs="Arial"/>
          <w:sz w:val="24"/>
          <w:szCs w:val="24"/>
        </w:rPr>
        <w:t>Frontrunners</w:t>
      </w:r>
      <w:r w:rsidRPr="00DE2E05">
        <w:rPr>
          <w:rFonts w:ascii="Arial" w:hAnsi="Arial" w:cs="Arial"/>
          <w:sz w:val="24"/>
          <w:szCs w:val="24"/>
        </w:rPr>
        <w:t>/ Frontrunners Plus</w:t>
      </w:r>
      <w:r w:rsidR="008E0FC6" w:rsidRPr="00DE2E05">
        <w:rPr>
          <w:rFonts w:ascii="Arial" w:hAnsi="Arial" w:cs="Arial"/>
          <w:sz w:val="24"/>
          <w:szCs w:val="24"/>
        </w:rPr>
        <w:t xml:space="preserve"> </w:t>
      </w:r>
      <w:r w:rsidRPr="00DE2E05">
        <w:rPr>
          <w:rFonts w:ascii="Arial" w:hAnsi="Arial" w:cs="Arial"/>
          <w:sz w:val="24"/>
          <w:szCs w:val="24"/>
        </w:rPr>
        <w:t xml:space="preserve">you may </w:t>
      </w:r>
      <w:r w:rsidR="00A971BE" w:rsidRPr="00DE2E05">
        <w:rPr>
          <w:rFonts w:ascii="Arial" w:hAnsi="Arial" w:cs="Arial"/>
          <w:sz w:val="24"/>
          <w:szCs w:val="24"/>
        </w:rPr>
        <w:t xml:space="preserve">not apply </w:t>
      </w:r>
      <w:r w:rsidRPr="00DE2E05">
        <w:rPr>
          <w:rFonts w:ascii="Arial" w:hAnsi="Arial" w:cs="Arial"/>
          <w:sz w:val="24"/>
          <w:szCs w:val="24"/>
        </w:rPr>
        <w:t>to this round</w:t>
      </w:r>
      <w:r w:rsidR="00CD1D17" w:rsidRPr="00DE2E05">
        <w:rPr>
          <w:rFonts w:ascii="Arial" w:hAnsi="Arial" w:cs="Arial"/>
          <w:sz w:val="24"/>
          <w:szCs w:val="24"/>
        </w:rPr>
        <w:t>.</w:t>
      </w:r>
    </w:p>
    <w:p w14:paraId="775666E7" w14:textId="23EE98F5" w:rsidR="00EB1875" w:rsidRPr="00DE2E05" w:rsidRDefault="00D855D9" w:rsidP="00DE2E05">
      <w:pPr>
        <w:pStyle w:val="ListParagraph"/>
        <w:numPr>
          <w:ilvl w:val="0"/>
          <w:numId w:val="12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 xml:space="preserve">The </w:t>
      </w:r>
      <w:r w:rsidR="00EB1875" w:rsidRPr="00DE2E05">
        <w:rPr>
          <w:rFonts w:ascii="Arial" w:hAnsi="Arial" w:cs="Arial"/>
          <w:sz w:val="24"/>
          <w:szCs w:val="24"/>
        </w:rPr>
        <w:t xml:space="preserve">scheme is open to all registered students at </w:t>
      </w:r>
      <w:r w:rsidR="009B15DD" w:rsidRPr="00DE2E05">
        <w:rPr>
          <w:rFonts w:ascii="Arial" w:hAnsi="Arial" w:cs="Arial"/>
          <w:sz w:val="24"/>
          <w:szCs w:val="24"/>
        </w:rPr>
        <w:t>the university of Essex who have a right to work in the UK.</w:t>
      </w:r>
    </w:p>
    <w:p w14:paraId="48B6A05B" w14:textId="43C0AAC6" w:rsidR="00EB1875" w:rsidRPr="00DE2E05" w:rsidRDefault="004852F1" w:rsidP="00DE2E05">
      <w:pPr>
        <w:pStyle w:val="ListParagraph"/>
        <w:numPr>
          <w:ilvl w:val="0"/>
          <w:numId w:val="12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 xml:space="preserve">If you have been </w:t>
      </w:r>
      <w:r w:rsidR="00EB1875" w:rsidRPr="00DE2E05">
        <w:rPr>
          <w:rFonts w:ascii="Arial" w:hAnsi="Arial" w:cs="Arial"/>
          <w:sz w:val="24"/>
          <w:szCs w:val="24"/>
        </w:rPr>
        <w:t>offered a place to study at the University</w:t>
      </w:r>
      <w:r w:rsidRPr="00DE2E05">
        <w:rPr>
          <w:rFonts w:ascii="Arial" w:hAnsi="Arial" w:cs="Arial"/>
          <w:sz w:val="24"/>
          <w:szCs w:val="24"/>
        </w:rPr>
        <w:t>, you will not be</w:t>
      </w:r>
      <w:r w:rsidR="00EB1875" w:rsidRPr="00DE2E05">
        <w:rPr>
          <w:rFonts w:ascii="Arial" w:hAnsi="Arial" w:cs="Arial"/>
          <w:sz w:val="24"/>
          <w:szCs w:val="24"/>
        </w:rPr>
        <w:t xml:space="preserve"> eligible to apply for a placement until </w:t>
      </w:r>
      <w:r w:rsidRPr="00DE2E05">
        <w:rPr>
          <w:rFonts w:ascii="Arial" w:hAnsi="Arial" w:cs="Arial"/>
          <w:sz w:val="24"/>
          <w:szCs w:val="24"/>
        </w:rPr>
        <w:t xml:space="preserve">you are registered as a </w:t>
      </w:r>
      <w:r w:rsidR="00CD1D17" w:rsidRPr="00DE2E05">
        <w:rPr>
          <w:rFonts w:ascii="Arial" w:hAnsi="Arial" w:cs="Arial"/>
          <w:sz w:val="24"/>
          <w:szCs w:val="24"/>
        </w:rPr>
        <w:t>s</w:t>
      </w:r>
      <w:r w:rsidRPr="00DE2E05">
        <w:rPr>
          <w:rFonts w:ascii="Arial" w:hAnsi="Arial" w:cs="Arial"/>
          <w:sz w:val="24"/>
          <w:szCs w:val="24"/>
        </w:rPr>
        <w:t>tudent at Essex</w:t>
      </w:r>
      <w:r w:rsidR="00EB1875" w:rsidRPr="00DE2E05">
        <w:rPr>
          <w:rFonts w:ascii="Arial" w:hAnsi="Arial" w:cs="Arial"/>
          <w:sz w:val="24"/>
          <w:szCs w:val="24"/>
        </w:rPr>
        <w:t xml:space="preserve">. </w:t>
      </w:r>
    </w:p>
    <w:p w14:paraId="2F4C631F" w14:textId="114CCE62" w:rsidR="00EB1875" w:rsidRPr="00DE2E05" w:rsidRDefault="00CD1D17" w:rsidP="00DE2E05">
      <w:pPr>
        <w:pStyle w:val="ListParagraph"/>
        <w:numPr>
          <w:ilvl w:val="0"/>
          <w:numId w:val="12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 xml:space="preserve">If you are intermitting, you are </w:t>
      </w:r>
      <w:r w:rsidR="00EB1875" w:rsidRPr="00DE2E05">
        <w:rPr>
          <w:rFonts w:ascii="Arial" w:hAnsi="Arial" w:cs="Arial"/>
          <w:sz w:val="24"/>
          <w:szCs w:val="24"/>
        </w:rPr>
        <w:t xml:space="preserve">not eligible to apply.  </w:t>
      </w:r>
    </w:p>
    <w:p w14:paraId="1E8CA2C3" w14:textId="77777777" w:rsidR="00CD1D17" w:rsidRPr="00DE2E05" w:rsidRDefault="004852F1" w:rsidP="00DE2E05">
      <w:pPr>
        <w:pStyle w:val="ListParagraph"/>
        <w:numPr>
          <w:ilvl w:val="0"/>
          <w:numId w:val="12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You must</w:t>
      </w:r>
      <w:r w:rsidR="00EB1875" w:rsidRPr="00DE2E05">
        <w:rPr>
          <w:rFonts w:ascii="Arial" w:hAnsi="Arial" w:cs="Arial"/>
          <w:sz w:val="24"/>
          <w:szCs w:val="24"/>
        </w:rPr>
        <w:t xml:space="preserve"> be registered </w:t>
      </w:r>
      <w:r w:rsidRPr="00DE2E05">
        <w:rPr>
          <w:rFonts w:ascii="Arial" w:hAnsi="Arial" w:cs="Arial"/>
          <w:sz w:val="24"/>
          <w:szCs w:val="24"/>
        </w:rPr>
        <w:t xml:space="preserve">at the university </w:t>
      </w:r>
      <w:r w:rsidR="00EB1875" w:rsidRPr="00DE2E05">
        <w:rPr>
          <w:rFonts w:ascii="Arial" w:hAnsi="Arial" w:cs="Arial"/>
          <w:sz w:val="24"/>
          <w:szCs w:val="24"/>
        </w:rPr>
        <w:t xml:space="preserve">for the duration of </w:t>
      </w:r>
      <w:r w:rsidR="00CD1D17" w:rsidRPr="00DE2E05">
        <w:rPr>
          <w:rFonts w:ascii="Arial" w:hAnsi="Arial" w:cs="Arial"/>
          <w:sz w:val="24"/>
          <w:szCs w:val="24"/>
        </w:rPr>
        <w:t>any internship</w:t>
      </w:r>
      <w:r w:rsidR="00EB1875" w:rsidRPr="00DE2E05">
        <w:rPr>
          <w:rFonts w:ascii="Arial" w:hAnsi="Arial" w:cs="Arial"/>
          <w:sz w:val="24"/>
          <w:szCs w:val="24"/>
        </w:rPr>
        <w:t xml:space="preserve"> th</w:t>
      </w:r>
      <w:r w:rsidRPr="00DE2E05">
        <w:rPr>
          <w:rFonts w:ascii="Arial" w:hAnsi="Arial" w:cs="Arial"/>
          <w:sz w:val="24"/>
          <w:szCs w:val="24"/>
        </w:rPr>
        <w:t>at you</w:t>
      </w:r>
      <w:r w:rsidR="00EB1875" w:rsidRPr="00DE2E05">
        <w:rPr>
          <w:rFonts w:ascii="Arial" w:hAnsi="Arial" w:cs="Arial"/>
          <w:sz w:val="24"/>
          <w:szCs w:val="24"/>
        </w:rPr>
        <w:t xml:space="preserve"> apply for and committed to </w:t>
      </w:r>
      <w:r w:rsidR="00CD1D17" w:rsidRPr="00DE2E05">
        <w:rPr>
          <w:rFonts w:ascii="Arial" w:hAnsi="Arial" w:cs="Arial"/>
          <w:sz w:val="24"/>
          <w:szCs w:val="24"/>
        </w:rPr>
        <w:t>complete the hours offered by it</w:t>
      </w:r>
      <w:r w:rsidR="008E0FC6" w:rsidRPr="00DE2E05">
        <w:rPr>
          <w:rFonts w:ascii="Arial" w:hAnsi="Arial" w:cs="Arial"/>
          <w:sz w:val="24"/>
          <w:szCs w:val="24"/>
        </w:rPr>
        <w:t xml:space="preserve">. </w:t>
      </w:r>
    </w:p>
    <w:p w14:paraId="6E0BD87A" w14:textId="6ACD022F" w:rsidR="00EB1875" w:rsidRPr="00DE2E05" w:rsidRDefault="008E0FC6" w:rsidP="00DE2E05">
      <w:pPr>
        <w:pStyle w:val="ListParagraph"/>
        <w:numPr>
          <w:ilvl w:val="0"/>
          <w:numId w:val="12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If your</w:t>
      </w:r>
      <w:r w:rsidR="00EB1875" w:rsidRPr="00DE2E05">
        <w:rPr>
          <w:rFonts w:ascii="Arial" w:hAnsi="Arial" w:cs="Arial"/>
          <w:sz w:val="24"/>
          <w:szCs w:val="24"/>
        </w:rPr>
        <w:t xml:space="preserve"> registration </w:t>
      </w:r>
      <w:r w:rsidR="00CD1D17" w:rsidRPr="00DE2E05">
        <w:rPr>
          <w:rFonts w:ascii="Arial" w:hAnsi="Arial" w:cs="Arial"/>
          <w:sz w:val="24"/>
          <w:szCs w:val="24"/>
        </w:rPr>
        <w:t>at the university ends</w:t>
      </w:r>
      <w:r w:rsidR="00EB1875" w:rsidRPr="00DE2E05">
        <w:rPr>
          <w:rFonts w:ascii="Arial" w:hAnsi="Arial" w:cs="Arial"/>
          <w:sz w:val="24"/>
          <w:szCs w:val="24"/>
        </w:rPr>
        <w:t xml:space="preserve"> during the placement, </w:t>
      </w:r>
      <w:r w:rsidR="00CD1D17" w:rsidRPr="00DE2E05">
        <w:rPr>
          <w:rFonts w:ascii="Arial" w:hAnsi="Arial" w:cs="Arial"/>
          <w:sz w:val="24"/>
          <w:szCs w:val="24"/>
        </w:rPr>
        <w:t>your</w:t>
      </w:r>
      <w:r w:rsidR="00EB1875" w:rsidRPr="00DE2E05">
        <w:rPr>
          <w:rFonts w:ascii="Arial" w:hAnsi="Arial" w:cs="Arial"/>
          <w:sz w:val="24"/>
          <w:szCs w:val="24"/>
        </w:rPr>
        <w:t xml:space="preserve"> </w:t>
      </w:r>
      <w:r w:rsidR="00182B0D" w:rsidRPr="00DE2E05">
        <w:rPr>
          <w:rFonts w:ascii="Arial" w:hAnsi="Arial" w:cs="Arial"/>
          <w:sz w:val="24"/>
          <w:szCs w:val="24"/>
        </w:rPr>
        <w:t>internship will also come to an end</w:t>
      </w:r>
      <w:r w:rsidR="00EB1875" w:rsidRPr="00DE2E05">
        <w:rPr>
          <w:rFonts w:ascii="Arial" w:hAnsi="Arial" w:cs="Arial"/>
          <w:sz w:val="24"/>
          <w:szCs w:val="24"/>
        </w:rPr>
        <w:t>.</w:t>
      </w:r>
    </w:p>
    <w:p w14:paraId="46E1FFE3" w14:textId="46065DBD" w:rsidR="009B15DD" w:rsidRPr="00DE2E05" w:rsidRDefault="00E74806" w:rsidP="00DE2E05">
      <w:pPr>
        <w:pStyle w:val="ListParagraph"/>
        <w:numPr>
          <w:ilvl w:val="0"/>
          <w:numId w:val="12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Students</w:t>
      </w:r>
      <w:r w:rsidR="008E0FC6" w:rsidRPr="00DE2E05">
        <w:rPr>
          <w:rFonts w:ascii="Arial" w:hAnsi="Arial" w:cs="Arial"/>
          <w:sz w:val="24"/>
          <w:szCs w:val="24"/>
        </w:rPr>
        <w:t xml:space="preserve"> may apply </w:t>
      </w:r>
      <w:r w:rsidR="009B15DD" w:rsidRPr="00DE2E05">
        <w:rPr>
          <w:rFonts w:ascii="Arial" w:hAnsi="Arial" w:cs="Arial"/>
          <w:sz w:val="24"/>
          <w:szCs w:val="24"/>
        </w:rPr>
        <w:t xml:space="preserve">for up to five </w:t>
      </w:r>
      <w:r w:rsidR="008E0FC6" w:rsidRPr="00DE2E05">
        <w:rPr>
          <w:rFonts w:ascii="Arial" w:hAnsi="Arial" w:cs="Arial"/>
          <w:sz w:val="24"/>
          <w:szCs w:val="24"/>
        </w:rPr>
        <w:t>roles</w:t>
      </w:r>
      <w:r w:rsidR="009B15DD" w:rsidRPr="00DE2E05">
        <w:rPr>
          <w:rFonts w:ascii="Arial" w:hAnsi="Arial" w:cs="Arial"/>
          <w:sz w:val="24"/>
          <w:szCs w:val="24"/>
        </w:rPr>
        <w:t xml:space="preserve">.  Any </w:t>
      </w:r>
      <w:r w:rsidR="00182B0D" w:rsidRPr="00DE2E05">
        <w:rPr>
          <w:rFonts w:ascii="Arial" w:hAnsi="Arial" w:cs="Arial"/>
          <w:sz w:val="24"/>
          <w:szCs w:val="24"/>
        </w:rPr>
        <w:t>additional applications</w:t>
      </w:r>
      <w:r w:rsidR="009B15DD" w:rsidRPr="00DE2E05">
        <w:rPr>
          <w:rFonts w:ascii="Arial" w:hAnsi="Arial" w:cs="Arial"/>
          <w:sz w:val="24"/>
          <w:szCs w:val="24"/>
        </w:rPr>
        <w:t xml:space="preserve"> will be automatically rejected</w:t>
      </w:r>
      <w:r w:rsidR="00CD1D17" w:rsidRPr="00DE2E05">
        <w:rPr>
          <w:rFonts w:ascii="Arial" w:hAnsi="Arial" w:cs="Arial"/>
          <w:sz w:val="24"/>
          <w:szCs w:val="24"/>
        </w:rPr>
        <w:t xml:space="preserve"> at the sifting stage</w:t>
      </w:r>
      <w:r w:rsidR="004852F1" w:rsidRPr="00DE2E05">
        <w:rPr>
          <w:rFonts w:ascii="Arial" w:hAnsi="Arial" w:cs="Arial"/>
          <w:sz w:val="24"/>
          <w:szCs w:val="24"/>
        </w:rPr>
        <w:t>.</w:t>
      </w:r>
    </w:p>
    <w:p w14:paraId="3AD68CB8" w14:textId="7E5498A8" w:rsidR="008E0FC6" w:rsidRPr="00DE2E05" w:rsidRDefault="00182B0D" w:rsidP="00DE2E05">
      <w:pPr>
        <w:pStyle w:val="ListParagraph"/>
        <w:numPr>
          <w:ilvl w:val="0"/>
          <w:numId w:val="12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 xml:space="preserve">You may only undertake </w:t>
      </w:r>
      <w:r w:rsidR="008E0FC6" w:rsidRPr="00DE2E05">
        <w:rPr>
          <w:rFonts w:ascii="Arial" w:hAnsi="Arial" w:cs="Arial"/>
          <w:sz w:val="24"/>
          <w:szCs w:val="24"/>
        </w:rPr>
        <w:t xml:space="preserve">one Frontrunners </w:t>
      </w:r>
      <w:r w:rsidR="009B15DD" w:rsidRPr="00DE2E05">
        <w:rPr>
          <w:rFonts w:ascii="Arial" w:hAnsi="Arial" w:cs="Arial"/>
          <w:sz w:val="24"/>
          <w:szCs w:val="24"/>
        </w:rPr>
        <w:t>internship</w:t>
      </w:r>
      <w:r w:rsidR="008E0FC6" w:rsidRPr="00DE2E05">
        <w:rPr>
          <w:rFonts w:ascii="Arial" w:hAnsi="Arial" w:cs="Arial"/>
          <w:sz w:val="24"/>
          <w:szCs w:val="24"/>
        </w:rPr>
        <w:t xml:space="preserve"> at a time.</w:t>
      </w:r>
    </w:p>
    <w:p w14:paraId="2C7B55AF" w14:textId="361E1348" w:rsidR="008E0FC6" w:rsidRPr="00DE2E05" w:rsidRDefault="008E0FC6" w:rsidP="00DE2E05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24193034" w14:textId="404D9492" w:rsidR="00BE51B4" w:rsidRPr="00DE2E05" w:rsidRDefault="007F77C7" w:rsidP="00DE2E05">
      <w:pPr>
        <w:spacing w:after="0" w:line="360" w:lineRule="auto"/>
        <w:ind w:left="-284" w:right="-330"/>
        <w:rPr>
          <w:rFonts w:ascii="Arial" w:hAnsi="Arial" w:cs="Arial"/>
          <w:b/>
          <w:bCs/>
          <w:sz w:val="24"/>
          <w:szCs w:val="24"/>
        </w:rPr>
      </w:pPr>
      <w:r w:rsidRPr="00DE2E05">
        <w:rPr>
          <w:rFonts w:ascii="Arial" w:hAnsi="Arial" w:cs="Arial"/>
          <w:b/>
          <w:bCs/>
          <w:sz w:val="24"/>
          <w:szCs w:val="24"/>
        </w:rPr>
        <w:t>Expectations of</w:t>
      </w:r>
      <w:r w:rsidR="0061142E" w:rsidRPr="00DE2E05">
        <w:rPr>
          <w:rFonts w:ascii="Arial" w:hAnsi="Arial" w:cs="Arial"/>
          <w:b/>
          <w:bCs/>
          <w:sz w:val="24"/>
          <w:szCs w:val="24"/>
        </w:rPr>
        <w:t xml:space="preserve"> s</w:t>
      </w:r>
      <w:r w:rsidR="00BE51B4" w:rsidRPr="00DE2E05">
        <w:rPr>
          <w:rFonts w:ascii="Arial" w:hAnsi="Arial" w:cs="Arial"/>
          <w:b/>
          <w:bCs/>
          <w:sz w:val="24"/>
          <w:szCs w:val="24"/>
        </w:rPr>
        <w:t>tudent</w:t>
      </w:r>
      <w:r w:rsidR="0061142E" w:rsidRPr="00DE2E05">
        <w:rPr>
          <w:rFonts w:ascii="Arial" w:hAnsi="Arial" w:cs="Arial"/>
          <w:b/>
          <w:bCs/>
          <w:sz w:val="24"/>
          <w:szCs w:val="24"/>
        </w:rPr>
        <w:t>s</w:t>
      </w:r>
      <w:r w:rsidR="00BE51B4" w:rsidRPr="00DE2E05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3EECB51" w14:textId="77777777" w:rsidR="007F77C7" w:rsidRPr="00DE2E05" w:rsidRDefault="007F77C7" w:rsidP="00DE2E05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755B0165" w14:textId="4285E911" w:rsidR="00BE51B4" w:rsidRPr="00DE2E05" w:rsidRDefault="009B15DD" w:rsidP="00DE2E05">
      <w:pPr>
        <w:pStyle w:val="ListParagraph"/>
        <w:numPr>
          <w:ilvl w:val="0"/>
          <w:numId w:val="13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You</w:t>
      </w:r>
      <w:r w:rsidR="00E74806" w:rsidRPr="00DE2E05">
        <w:rPr>
          <w:rFonts w:ascii="Arial" w:hAnsi="Arial" w:cs="Arial"/>
          <w:sz w:val="24"/>
          <w:szCs w:val="24"/>
        </w:rPr>
        <w:t xml:space="preserve"> are expected</w:t>
      </w:r>
      <w:r w:rsidR="0061142E" w:rsidRPr="00DE2E05">
        <w:rPr>
          <w:rFonts w:ascii="Arial" w:hAnsi="Arial" w:cs="Arial"/>
          <w:sz w:val="24"/>
          <w:szCs w:val="24"/>
        </w:rPr>
        <w:t xml:space="preserve"> to r</w:t>
      </w:r>
      <w:r w:rsidR="00BE51B4" w:rsidRPr="00DE2E05">
        <w:rPr>
          <w:rFonts w:ascii="Arial" w:hAnsi="Arial" w:cs="Arial"/>
          <w:sz w:val="24"/>
          <w:szCs w:val="24"/>
        </w:rPr>
        <w:t>ead all relevant guidance on the website and supporting documents before making an application.</w:t>
      </w:r>
    </w:p>
    <w:p w14:paraId="6CE15D19" w14:textId="483A6C7B" w:rsidR="009B15DD" w:rsidRPr="00DE2E05" w:rsidRDefault="009B15DD" w:rsidP="00DE2E05">
      <w:pPr>
        <w:pStyle w:val="ListParagraph"/>
        <w:numPr>
          <w:ilvl w:val="0"/>
          <w:numId w:val="13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lastRenderedPageBreak/>
        <w:t>You</w:t>
      </w:r>
      <w:r w:rsidR="00593708" w:rsidRPr="00DE2E05">
        <w:rPr>
          <w:rFonts w:ascii="Arial" w:hAnsi="Arial" w:cs="Arial"/>
          <w:sz w:val="24"/>
          <w:szCs w:val="24"/>
        </w:rPr>
        <w:t xml:space="preserve"> </w:t>
      </w:r>
      <w:r w:rsidR="00907284" w:rsidRPr="00DE2E05">
        <w:rPr>
          <w:rFonts w:ascii="Arial" w:hAnsi="Arial" w:cs="Arial"/>
          <w:sz w:val="24"/>
          <w:szCs w:val="24"/>
        </w:rPr>
        <w:t>are expected to only apply for F</w:t>
      </w:r>
      <w:r w:rsidR="00593708" w:rsidRPr="00DE2E05">
        <w:rPr>
          <w:rFonts w:ascii="Arial" w:hAnsi="Arial" w:cs="Arial"/>
          <w:sz w:val="24"/>
          <w:szCs w:val="24"/>
        </w:rPr>
        <w:t xml:space="preserve">rontrunner level </w:t>
      </w:r>
      <w:r w:rsidR="002B6F1C" w:rsidRPr="00DE2E05">
        <w:rPr>
          <w:rFonts w:ascii="Arial" w:hAnsi="Arial" w:cs="Arial"/>
          <w:sz w:val="24"/>
          <w:szCs w:val="24"/>
        </w:rPr>
        <w:t xml:space="preserve">opportunities </w:t>
      </w:r>
      <w:r w:rsidRPr="00DE2E05">
        <w:rPr>
          <w:rFonts w:ascii="Arial" w:hAnsi="Arial" w:cs="Arial"/>
          <w:sz w:val="24"/>
          <w:szCs w:val="24"/>
        </w:rPr>
        <w:t xml:space="preserve">if you meet the eligibility criteria.  If it is found that you have </w:t>
      </w:r>
      <w:r w:rsidR="004852F1" w:rsidRPr="00DE2E05">
        <w:rPr>
          <w:rFonts w:ascii="Arial" w:hAnsi="Arial" w:cs="Arial"/>
          <w:sz w:val="24"/>
          <w:szCs w:val="24"/>
        </w:rPr>
        <w:t xml:space="preserve">misled in your application or interview, your engagement with the scheme will be </w:t>
      </w:r>
      <w:r w:rsidR="00CD1D17" w:rsidRPr="00DE2E05">
        <w:rPr>
          <w:rFonts w:ascii="Arial" w:hAnsi="Arial" w:cs="Arial"/>
          <w:sz w:val="24"/>
          <w:szCs w:val="24"/>
        </w:rPr>
        <w:t>ended</w:t>
      </w:r>
      <w:r w:rsidR="004852F1" w:rsidRPr="00DE2E05">
        <w:rPr>
          <w:rFonts w:ascii="Arial" w:hAnsi="Arial" w:cs="Arial"/>
          <w:sz w:val="24"/>
          <w:szCs w:val="24"/>
        </w:rPr>
        <w:t>.</w:t>
      </w:r>
    </w:p>
    <w:p w14:paraId="505EE6F0" w14:textId="301A0C60" w:rsidR="006C4FA8" w:rsidRPr="00DE2E05" w:rsidRDefault="004852F1" w:rsidP="00DE2E05">
      <w:pPr>
        <w:pStyle w:val="ListParagraph"/>
        <w:numPr>
          <w:ilvl w:val="0"/>
          <w:numId w:val="12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Whilst undertaking your internship, you</w:t>
      </w:r>
      <w:r w:rsidR="0061142E" w:rsidRPr="00DE2E05">
        <w:rPr>
          <w:rFonts w:ascii="Arial" w:hAnsi="Arial" w:cs="Arial"/>
          <w:sz w:val="24"/>
          <w:szCs w:val="24"/>
        </w:rPr>
        <w:t xml:space="preserve"> are required to</w:t>
      </w:r>
      <w:r w:rsidRPr="00DE2E05">
        <w:rPr>
          <w:rFonts w:ascii="Arial" w:hAnsi="Arial" w:cs="Arial"/>
          <w:sz w:val="24"/>
          <w:szCs w:val="24"/>
        </w:rPr>
        <w:t>, with your supervisor,</w:t>
      </w:r>
      <w:r w:rsidR="0061142E" w:rsidRPr="00DE2E05">
        <w:rPr>
          <w:rFonts w:ascii="Arial" w:hAnsi="Arial" w:cs="Arial"/>
          <w:sz w:val="24"/>
          <w:szCs w:val="24"/>
        </w:rPr>
        <w:t xml:space="preserve"> organise </w:t>
      </w:r>
      <w:r w:rsidRPr="00DE2E05">
        <w:rPr>
          <w:rFonts w:ascii="Arial" w:hAnsi="Arial" w:cs="Arial"/>
          <w:sz w:val="24"/>
          <w:szCs w:val="24"/>
        </w:rPr>
        <w:t xml:space="preserve">your </w:t>
      </w:r>
      <w:r w:rsidR="00CD1D17" w:rsidRPr="00DE2E05">
        <w:rPr>
          <w:rFonts w:ascii="Arial" w:hAnsi="Arial" w:cs="Arial"/>
          <w:sz w:val="24"/>
          <w:szCs w:val="24"/>
        </w:rPr>
        <w:t>work</w:t>
      </w:r>
      <w:r w:rsidR="0061142E" w:rsidRPr="00DE2E05">
        <w:rPr>
          <w:rFonts w:ascii="Arial" w:hAnsi="Arial" w:cs="Arial"/>
          <w:sz w:val="24"/>
          <w:szCs w:val="24"/>
        </w:rPr>
        <w:t xml:space="preserve"> around </w:t>
      </w:r>
      <w:r w:rsidRPr="00DE2E05">
        <w:rPr>
          <w:rFonts w:ascii="Arial" w:hAnsi="Arial" w:cs="Arial"/>
          <w:sz w:val="24"/>
          <w:szCs w:val="24"/>
        </w:rPr>
        <w:t>your study and wider</w:t>
      </w:r>
      <w:r w:rsidR="0061142E" w:rsidRPr="00DE2E05">
        <w:rPr>
          <w:rFonts w:ascii="Arial" w:hAnsi="Arial" w:cs="Arial"/>
          <w:sz w:val="24"/>
          <w:szCs w:val="24"/>
        </w:rPr>
        <w:t xml:space="preserve"> commitments.</w:t>
      </w:r>
    </w:p>
    <w:p w14:paraId="3D0762FF" w14:textId="5F5C35DA" w:rsidR="00BE3E9B" w:rsidRPr="00DE2E05" w:rsidRDefault="008807E3" w:rsidP="00DE2E05">
      <w:pPr>
        <w:pStyle w:val="ListParagraph"/>
        <w:numPr>
          <w:ilvl w:val="0"/>
          <w:numId w:val="12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Your internship</w:t>
      </w:r>
      <w:r w:rsidR="006A4D5C" w:rsidRPr="00DE2E05">
        <w:rPr>
          <w:rFonts w:ascii="Arial" w:hAnsi="Arial" w:cs="Arial"/>
          <w:sz w:val="24"/>
          <w:szCs w:val="24"/>
        </w:rPr>
        <w:t xml:space="preserve"> will be </w:t>
      </w:r>
      <w:r w:rsidR="00BE3E9B" w:rsidRPr="00DE2E05">
        <w:rPr>
          <w:rFonts w:ascii="Arial" w:hAnsi="Arial" w:cs="Arial"/>
          <w:sz w:val="24"/>
          <w:szCs w:val="24"/>
        </w:rPr>
        <w:t>considered completed when</w:t>
      </w:r>
      <w:r w:rsidR="006A4D5C" w:rsidRPr="00DE2E05">
        <w:rPr>
          <w:rFonts w:ascii="Arial" w:hAnsi="Arial" w:cs="Arial"/>
          <w:sz w:val="24"/>
          <w:szCs w:val="24"/>
        </w:rPr>
        <w:t xml:space="preserve"> </w:t>
      </w:r>
      <w:r w:rsidR="004852F1" w:rsidRPr="00DE2E05">
        <w:rPr>
          <w:rFonts w:ascii="Arial" w:hAnsi="Arial" w:cs="Arial"/>
          <w:sz w:val="24"/>
          <w:szCs w:val="24"/>
        </w:rPr>
        <w:t>you have completed</w:t>
      </w:r>
      <w:r w:rsidR="00BE3E9B" w:rsidRPr="00DE2E05">
        <w:rPr>
          <w:rFonts w:ascii="Arial" w:hAnsi="Arial" w:cs="Arial"/>
          <w:sz w:val="24"/>
          <w:szCs w:val="24"/>
        </w:rPr>
        <w:t xml:space="preserve"> the hours and training required by the role</w:t>
      </w:r>
      <w:r w:rsidR="006A4D5C" w:rsidRPr="00DE2E05">
        <w:rPr>
          <w:rFonts w:ascii="Arial" w:hAnsi="Arial" w:cs="Arial"/>
          <w:sz w:val="24"/>
          <w:szCs w:val="24"/>
        </w:rPr>
        <w:t xml:space="preserve"> (barring any confirmed illness)</w:t>
      </w:r>
      <w:r w:rsidR="00BE3E9B" w:rsidRPr="00DE2E05">
        <w:rPr>
          <w:rFonts w:ascii="Arial" w:hAnsi="Arial" w:cs="Arial"/>
          <w:sz w:val="24"/>
          <w:szCs w:val="24"/>
        </w:rPr>
        <w:t xml:space="preserve">.   </w:t>
      </w:r>
      <w:r w:rsidR="004852F1" w:rsidRPr="00DE2E05">
        <w:rPr>
          <w:rFonts w:ascii="Arial" w:hAnsi="Arial" w:cs="Arial"/>
          <w:sz w:val="24"/>
          <w:szCs w:val="24"/>
        </w:rPr>
        <w:t>F</w:t>
      </w:r>
      <w:r w:rsidR="00BE3E9B" w:rsidRPr="00DE2E05">
        <w:rPr>
          <w:rFonts w:ascii="Arial" w:hAnsi="Arial" w:cs="Arial"/>
          <w:sz w:val="24"/>
          <w:szCs w:val="24"/>
        </w:rPr>
        <w:t xml:space="preserve">or </w:t>
      </w:r>
      <w:r w:rsidR="00CD1D17" w:rsidRPr="00DE2E05">
        <w:rPr>
          <w:rFonts w:ascii="Arial" w:hAnsi="Arial" w:cs="Arial"/>
          <w:sz w:val="24"/>
          <w:szCs w:val="24"/>
        </w:rPr>
        <w:t>your internship</w:t>
      </w:r>
      <w:r w:rsidR="00BE3E9B" w:rsidRPr="00DE2E05">
        <w:rPr>
          <w:rFonts w:ascii="Arial" w:hAnsi="Arial" w:cs="Arial"/>
          <w:sz w:val="24"/>
          <w:szCs w:val="24"/>
        </w:rPr>
        <w:t xml:space="preserve"> to be recorded on </w:t>
      </w:r>
      <w:r w:rsidR="004852F1" w:rsidRPr="00DE2E05">
        <w:rPr>
          <w:rFonts w:ascii="Arial" w:hAnsi="Arial" w:cs="Arial"/>
          <w:sz w:val="24"/>
          <w:szCs w:val="24"/>
        </w:rPr>
        <w:t xml:space="preserve">your </w:t>
      </w:r>
      <w:r w:rsidR="00BE3E9B" w:rsidRPr="00DE2E05">
        <w:rPr>
          <w:rFonts w:ascii="Arial" w:hAnsi="Arial" w:cs="Arial"/>
          <w:sz w:val="24"/>
          <w:szCs w:val="24"/>
        </w:rPr>
        <w:t xml:space="preserve">HEAR and count towards the Big Essex Award, </w:t>
      </w:r>
      <w:r w:rsidR="004852F1" w:rsidRPr="00DE2E05">
        <w:rPr>
          <w:rFonts w:ascii="Arial" w:hAnsi="Arial" w:cs="Arial"/>
          <w:sz w:val="24"/>
          <w:szCs w:val="24"/>
        </w:rPr>
        <w:t>you</w:t>
      </w:r>
      <w:r w:rsidR="00BE3E9B" w:rsidRPr="00DE2E05">
        <w:rPr>
          <w:rFonts w:ascii="Arial" w:hAnsi="Arial" w:cs="Arial"/>
          <w:sz w:val="24"/>
          <w:szCs w:val="24"/>
        </w:rPr>
        <w:t xml:space="preserve"> must </w:t>
      </w:r>
      <w:r w:rsidR="006A4D5C" w:rsidRPr="00DE2E05">
        <w:rPr>
          <w:rFonts w:ascii="Arial" w:hAnsi="Arial" w:cs="Arial"/>
          <w:sz w:val="24"/>
          <w:szCs w:val="24"/>
        </w:rPr>
        <w:t xml:space="preserve">also </w:t>
      </w:r>
      <w:r w:rsidR="00BE3E9B" w:rsidRPr="00DE2E05">
        <w:rPr>
          <w:rFonts w:ascii="Arial" w:hAnsi="Arial" w:cs="Arial"/>
          <w:sz w:val="24"/>
          <w:szCs w:val="24"/>
        </w:rPr>
        <w:t>register the activity on Chart M</w:t>
      </w:r>
      <w:r w:rsidR="006A4D5C" w:rsidRPr="00DE2E05">
        <w:rPr>
          <w:rFonts w:ascii="Arial" w:hAnsi="Arial" w:cs="Arial"/>
          <w:sz w:val="24"/>
          <w:szCs w:val="24"/>
        </w:rPr>
        <w:t xml:space="preserve">y Path and complete the </w:t>
      </w:r>
      <w:r w:rsidR="00BE3E9B" w:rsidRPr="00DE2E05">
        <w:rPr>
          <w:rFonts w:ascii="Arial" w:hAnsi="Arial" w:cs="Arial"/>
          <w:sz w:val="24"/>
          <w:szCs w:val="24"/>
        </w:rPr>
        <w:t>reflection activities associated with the role.</w:t>
      </w:r>
    </w:p>
    <w:p w14:paraId="1FB26913" w14:textId="3B0118D3" w:rsidR="006A4D5C" w:rsidRPr="00DE2E05" w:rsidRDefault="006A4D5C" w:rsidP="00DE2E05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00F20C45" w14:textId="62AB5421" w:rsidR="00FD6934" w:rsidRPr="00DE2E05" w:rsidRDefault="007F77C7" w:rsidP="00DE2E05">
      <w:pPr>
        <w:pStyle w:val="ListParagraph"/>
        <w:spacing w:after="0" w:line="360" w:lineRule="auto"/>
        <w:ind w:left="-284"/>
        <w:rPr>
          <w:rFonts w:ascii="Arial" w:hAnsi="Arial" w:cs="Arial"/>
          <w:b/>
          <w:bCs/>
          <w:sz w:val="24"/>
          <w:szCs w:val="24"/>
        </w:rPr>
      </w:pPr>
      <w:r w:rsidRPr="00DE2E05">
        <w:rPr>
          <w:rFonts w:ascii="Arial" w:hAnsi="Arial" w:cs="Arial"/>
          <w:b/>
          <w:bCs/>
          <w:sz w:val="24"/>
          <w:szCs w:val="24"/>
        </w:rPr>
        <w:t>Application</w:t>
      </w:r>
      <w:r w:rsidR="009D06F5" w:rsidRPr="00DE2E05">
        <w:rPr>
          <w:rFonts w:ascii="Arial" w:hAnsi="Arial" w:cs="Arial"/>
          <w:b/>
          <w:bCs/>
          <w:sz w:val="24"/>
          <w:szCs w:val="24"/>
        </w:rPr>
        <w:t xml:space="preserve"> &amp; selection process</w:t>
      </w:r>
      <w:r w:rsidR="00D00E42" w:rsidRPr="00DE2E05">
        <w:rPr>
          <w:rFonts w:ascii="Arial" w:hAnsi="Arial" w:cs="Arial"/>
          <w:b/>
          <w:bCs/>
          <w:sz w:val="24"/>
          <w:szCs w:val="24"/>
        </w:rPr>
        <w:t>:</w:t>
      </w:r>
    </w:p>
    <w:p w14:paraId="60CD56A8" w14:textId="77777777" w:rsidR="009D06F5" w:rsidRPr="00DE2E05" w:rsidRDefault="009D06F5" w:rsidP="00DE2E05">
      <w:pPr>
        <w:pStyle w:val="ListParagraph"/>
        <w:spacing w:after="0" w:line="360" w:lineRule="auto"/>
        <w:ind w:left="-284"/>
        <w:rPr>
          <w:rFonts w:ascii="Arial" w:hAnsi="Arial" w:cs="Arial"/>
          <w:sz w:val="24"/>
          <w:szCs w:val="24"/>
        </w:rPr>
      </w:pPr>
    </w:p>
    <w:p w14:paraId="40824F96" w14:textId="24918584" w:rsidR="00AB42FE" w:rsidRPr="00DE2E05" w:rsidRDefault="008E0FC6" w:rsidP="00DE2E05">
      <w:pPr>
        <w:pStyle w:val="ListParagraph"/>
        <w:numPr>
          <w:ilvl w:val="0"/>
          <w:numId w:val="7"/>
        </w:numPr>
        <w:spacing w:after="0" w:line="360" w:lineRule="auto"/>
        <w:ind w:left="0" w:right="-33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Applications are made on Career Hub.  Applications require you to complete</w:t>
      </w:r>
      <w:r w:rsidR="0025055E" w:rsidRPr="00DE2E05">
        <w:rPr>
          <w:rFonts w:ascii="Arial" w:hAnsi="Arial" w:cs="Arial"/>
          <w:sz w:val="24"/>
          <w:szCs w:val="24"/>
        </w:rPr>
        <w:t xml:space="preserve"> statement </w:t>
      </w:r>
      <w:r w:rsidR="00814C6E" w:rsidRPr="00DE2E05">
        <w:rPr>
          <w:rFonts w:ascii="Arial" w:hAnsi="Arial" w:cs="Arial"/>
          <w:sz w:val="24"/>
          <w:szCs w:val="24"/>
        </w:rPr>
        <w:t>outlining why you wish to be a Frontrunner</w:t>
      </w:r>
      <w:r w:rsidR="002B6F1C" w:rsidRPr="00DE2E05">
        <w:rPr>
          <w:rFonts w:ascii="Arial" w:hAnsi="Arial" w:cs="Arial"/>
          <w:sz w:val="24"/>
          <w:szCs w:val="24"/>
        </w:rPr>
        <w:t>,</w:t>
      </w:r>
      <w:r w:rsidR="00593708" w:rsidRPr="00DE2E05">
        <w:rPr>
          <w:rFonts w:ascii="Arial" w:hAnsi="Arial" w:cs="Arial"/>
          <w:sz w:val="24"/>
          <w:szCs w:val="24"/>
        </w:rPr>
        <w:t xml:space="preserve"> and </w:t>
      </w:r>
      <w:r w:rsidR="00814C6E" w:rsidRPr="00DE2E05">
        <w:rPr>
          <w:rFonts w:ascii="Arial" w:hAnsi="Arial" w:cs="Arial"/>
          <w:sz w:val="24"/>
          <w:szCs w:val="24"/>
        </w:rPr>
        <w:t>a</w:t>
      </w:r>
      <w:r w:rsidR="00593708" w:rsidRPr="00DE2E05">
        <w:rPr>
          <w:rFonts w:ascii="Arial" w:hAnsi="Arial" w:cs="Arial"/>
          <w:sz w:val="24"/>
          <w:szCs w:val="24"/>
        </w:rPr>
        <w:t xml:space="preserve"> statemen</w:t>
      </w:r>
      <w:r w:rsidR="00E74806" w:rsidRPr="00DE2E05">
        <w:rPr>
          <w:rFonts w:ascii="Arial" w:hAnsi="Arial" w:cs="Arial"/>
          <w:sz w:val="24"/>
          <w:szCs w:val="24"/>
        </w:rPr>
        <w:t xml:space="preserve">t </w:t>
      </w:r>
      <w:r w:rsidR="00814C6E" w:rsidRPr="00DE2E05">
        <w:rPr>
          <w:rFonts w:ascii="Arial" w:hAnsi="Arial" w:cs="Arial"/>
          <w:sz w:val="24"/>
          <w:szCs w:val="24"/>
        </w:rPr>
        <w:t xml:space="preserve">outlining your </w:t>
      </w:r>
      <w:r w:rsidR="00E74806" w:rsidRPr="00DE2E05">
        <w:rPr>
          <w:rFonts w:ascii="Arial" w:hAnsi="Arial" w:cs="Arial"/>
          <w:sz w:val="24"/>
          <w:szCs w:val="24"/>
        </w:rPr>
        <w:t xml:space="preserve">interest in the </w:t>
      </w:r>
      <w:r w:rsidR="00CD1D17" w:rsidRPr="00DE2E05">
        <w:rPr>
          <w:rFonts w:ascii="Arial" w:hAnsi="Arial" w:cs="Arial"/>
          <w:sz w:val="24"/>
          <w:szCs w:val="24"/>
        </w:rPr>
        <w:t>opportunity</w:t>
      </w:r>
      <w:r w:rsidR="00E74806" w:rsidRPr="00DE2E05">
        <w:rPr>
          <w:rFonts w:ascii="Arial" w:hAnsi="Arial" w:cs="Arial"/>
          <w:sz w:val="24"/>
          <w:szCs w:val="24"/>
        </w:rPr>
        <w:t xml:space="preserve"> </w:t>
      </w:r>
      <w:r w:rsidR="008807E3" w:rsidRPr="00DE2E05">
        <w:rPr>
          <w:rFonts w:ascii="Arial" w:hAnsi="Arial" w:cs="Arial"/>
          <w:sz w:val="24"/>
          <w:szCs w:val="24"/>
        </w:rPr>
        <w:t>you are applying for</w:t>
      </w:r>
      <w:r w:rsidR="00D00E42" w:rsidRPr="00DE2E05">
        <w:rPr>
          <w:rFonts w:ascii="Arial" w:hAnsi="Arial" w:cs="Arial"/>
          <w:sz w:val="24"/>
          <w:szCs w:val="24"/>
        </w:rPr>
        <w:t xml:space="preserve">. </w:t>
      </w:r>
    </w:p>
    <w:p w14:paraId="2B6C1F93" w14:textId="70B0AAFB" w:rsidR="00E74806" w:rsidRPr="00DE2E05" w:rsidRDefault="00E74806" w:rsidP="00DE2E05">
      <w:pPr>
        <w:pStyle w:val="ListParagraph"/>
        <w:numPr>
          <w:ilvl w:val="0"/>
          <w:numId w:val="7"/>
        </w:numPr>
        <w:spacing w:after="0" w:line="360" w:lineRule="auto"/>
        <w:ind w:left="0" w:right="-33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Applications will be accepted up until 23.59hrs on the deadline date for submission.</w:t>
      </w:r>
    </w:p>
    <w:p w14:paraId="0C2E5E48" w14:textId="1B580942" w:rsidR="00E74806" w:rsidRPr="00DE2E05" w:rsidRDefault="00E74806" w:rsidP="00DE2E05">
      <w:pPr>
        <w:pStyle w:val="ListParagraph"/>
        <w:numPr>
          <w:ilvl w:val="0"/>
          <w:numId w:val="7"/>
        </w:numPr>
        <w:spacing w:after="0" w:line="360" w:lineRule="auto"/>
        <w:ind w:left="0" w:right="-33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 xml:space="preserve">Applications will be reviewed and shortlisted by the </w:t>
      </w:r>
      <w:r w:rsidR="008807E3" w:rsidRPr="00DE2E05">
        <w:rPr>
          <w:rFonts w:ascii="Arial" w:hAnsi="Arial" w:cs="Arial"/>
          <w:sz w:val="24"/>
          <w:szCs w:val="24"/>
        </w:rPr>
        <w:t>internship</w:t>
      </w:r>
      <w:r w:rsidRPr="00DE2E05">
        <w:rPr>
          <w:rFonts w:ascii="Arial" w:hAnsi="Arial" w:cs="Arial"/>
          <w:sz w:val="24"/>
          <w:szCs w:val="24"/>
        </w:rPr>
        <w:t xml:space="preserve"> supervisor.</w:t>
      </w:r>
    </w:p>
    <w:p w14:paraId="6BFF1658" w14:textId="6EBE7035" w:rsidR="00E74806" w:rsidRPr="00DE2E05" w:rsidRDefault="00D351AE" w:rsidP="00DE2E05">
      <w:pPr>
        <w:pStyle w:val="ListParagraph"/>
        <w:numPr>
          <w:ilvl w:val="0"/>
          <w:numId w:val="7"/>
        </w:numPr>
        <w:spacing w:after="0" w:line="360" w:lineRule="auto"/>
        <w:ind w:left="0" w:right="-33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 xml:space="preserve">Interviews </w:t>
      </w:r>
      <w:r w:rsidR="00DE6C50" w:rsidRPr="00DE2E05">
        <w:rPr>
          <w:rFonts w:ascii="Arial" w:hAnsi="Arial" w:cs="Arial"/>
          <w:sz w:val="24"/>
          <w:szCs w:val="24"/>
        </w:rPr>
        <w:t xml:space="preserve">for selected candidates </w:t>
      </w:r>
      <w:r w:rsidRPr="00DE2E05">
        <w:rPr>
          <w:rFonts w:ascii="Arial" w:hAnsi="Arial" w:cs="Arial"/>
          <w:sz w:val="24"/>
          <w:szCs w:val="24"/>
        </w:rPr>
        <w:t xml:space="preserve">will be held with the </w:t>
      </w:r>
      <w:r w:rsidR="008807E3" w:rsidRPr="00DE2E05">
        <w:rPr>
          <w:rFonts w:ascii="Arial" w:hAnsi="Arial" w:cs="Arial"/>
          <w:sz w:val="24"/>
          <w:szCs w:val="24"/>
        </w:rPr>
        <w:t xml:space="preserve">internship </w:t>
      </w:r>
      <w:r w:rsidRPr="00DE2E05">
        <w:rPr>
          <w:rFonts w:ascii="Arial" w:hAnsi="Arial" w:cs="Arial"/>
          <w:sz w:val="24"/>
          <w:szCs w:val="24"/>
        </w:rPr>
        <w:t>supervisor</w:t>
      </w:r>
      <w:r w:rsidR="00A57F6E" w:rsidRPr="00DE2E05">
        <w:rPr>
          <w:rFonts w:ascii="Arial" w:hAnsi="Arial" w:cs="Arial"/>
          <w:sz w:val="24"/>
          <w:szCs w:val="24"/>
        </w:rPr>
        <w:t>.</w:t>
      </w:r>
    </w:p>
    <w:p w14:paraId="1A3B3223" w14:textId="44459CFB" w:rsidR="00E74806" w:rsidRPr="00DE2E05" w:rsidRDefault="00750489" w:rsidP="00DE2E05">
      <w:pPr>
        <w:pStyle w:val="ListParagraph"/>
        <w:numPr>
          <w:ilvl w:val="0"/>
          <w:numId w:val="7"/>
        </w:numPr>
        <w:spacing w:after="0" w:line="360" w:lineRule="auto"/>
        <w:ind w:left="0" w:right="-33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 xml:space="preserve">Interviews will explore </w:t>
      </w:r>
      <w:r w:rsidR="004852F1" w:rsidRPr="00DE2E05">
        <w:rPr>
          <w:rFonts w:ascii="Arial" w:hAnsi="Arial" w:cs="Arial"/>
          <w:sz w:val="24"/>
          <w:szCs w:val="24"/>
        </w:rPr>
        <w:t xml:space="preserve">your </w:t>
      </w:r>
      <w:r w:rsidR="00E74806" w:rsidRPr="00DE2E05">
        <w:rPr>
          <w:rFonts w:ascii="Arial" w:hAnsi="Arial" w:cs="Arial"/>
          <w:sz w:val="24"/>
          <w:szCs w:val="24"/>
        </w:rPr>
        <w:t>motivation, interest and understanding of the opportunity, rather than previous work experience.</w:t>
      </w:r>
    </w:p>
    <w:p w14:paraId="54387E8C" w14:textId="0E5FF6F1" w:rsidR="00E351EE" w:rsidRPr="00DE2E05" w:rsidRDefault="00974B8B" w:rsidP="00DE2E05">
      <w:pPr>
        <w:pStyle w:val="ListParagraph"/>
        <w:numPr>
          <w:ilvl w:val="0"/>
          <w:numId w:val="7"/>
        </w:numPr>
        <w:spacing w:after="0" w:line="360" w:lineRule="auto"/>
        <w:ind w:left="0" w:right="-33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 xml:space="preserve">If your application is </w:t>
      </w:r>
      <w:r w:rsidR="00DE2E05" w:rsidRPr="00DE2E05">
        <w:rPr>
          <w:rFonts w:ascii="Arial" w:hAnsi="Arial" w:cs="Arial"/>
          <w:sz w:val="24"/>
          <w:szCs w:val="24"/>
        </w:rPr>
        <w:t>unsuccessful,</w:t>
      </w:r>
      <w:r w:rsidR="00E74806" w:rsidRPr="00DE2E05">
        <w:rPr>
          <w:rFonts w:ascii="Arial" w:hAnsi="Arial" w:cs="Arial"/>
          <w:sz w:val="24"/>
          <w:szCs w:val="24"/>
        </w:rPr>
        <w:t xml:space="preserve"> </w:t>
      </w:r>
      <w:r w:rsidRPr="00DE2E05">
        <w:rPr>
          <w:rFonts w:ascii="Arial" w:hAnsi="Arial" w:cs="Arial"/>
          <w:sz w:val="24"/>
          <w:szCs w:val="24"/>
        </w:rPr>
        <w:t>we will endeavour to provide feedback and suggest other opportunities you may wish t</w:t>
      </w:r>
      <w:r w:rsidR="00E74806" w:rsidRPr="00DE2E05">
        <w:rPr>
          <w:rFonts w:ascii="Arial" w:hAnsi="Arial" w:cs="Arial"/>
          <w:sz w:val="24"/>
          <w:szCs w:val="24"/>
        </w:rPr>
        <w:t>o consider.</w:t>
      </w:r>
    </w:p>
    <w:p w14:paraId="639E5D9B" w14:textId="5002E101" w:rsidR="009D06F5" w:rsidRPr="00DE2E05" w:rsidRDefault="00E74806" w:rsidP="00DE2E05">
      <w:pPr>
        <w:pStyle w:val="ListParagraph"/>
        <w:numPr>
          <w:ilvl w:val="0"/>
          <w:numId w:val="7"/>
        </w:numPr>
        <w:spacing w:after="0" w:line="360" w:lineRule="auto"/>
        <w:ind w:left="0" w:right="-33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You must provide proof of your</w:t>
      </w:r>
      <w:r w:rsidR="00750489" w:rsidRPr="00DE2E05">
        <w:rPr>
          <w:rFonts w:ascii="Arial" w:hAnsi="Arial" w:cs="Arial"/>
          <w:sz w:val="24"/>
          <w:szCs w:val="24"/>
        </w:rPr>
        <w:t xml:space="preserve"> right to work </w:t>
      </w:r>
      <w:r w:rsidR="00DE2E05">
        <w:rPr>
          <w:rFonts w:ascii="Arial" w:hAnsi="Arial" w:cs="Arial"/>
          <w:sz w:val="24"/>
          <w:szCs w:val="24"/>
        </w:rPr>
        <w:t>in the U.K. before commencing</w:t>
      </w:r>
      <w:r w:rsidR="00750489" w:rsidRPr="00DE2E05">
        <w:rPr>
          <w:rFonts w:ascii="Arial" w:hAnsi="Arial" w:cs="Arial"/>
          <w:sz w:val="24"/>
          <w:szCs w:val="24"/>
        </w:rPr>
        <w:t xml:space="preserve"> </w:t>
      </w:r>
      <w:r w:rsidR="00DE2E05">
        <w:rPr>
          <w:rFonts w:ascii="Arial" w:hAnsi="Arial" w:cs="Arial"/>
          <w:sz w:val="24"/>
          <w:szCs w:val="24"/>
        </w:rPr>
        <w:t>internship</w:t>
      </w:r>
      <w:r w:rsidR="009D06F5" w:rsidRPr="00DE2E05">
        <w:rPr>
          <w:rFonts w:ascii="Arial" w:hAnsi="Arial" w:cs="Arial"/>
          <w:sz w:val="24"/>
          <w:szCs w:val="24"/>
        </w:rPr>
        <w:t>.</w:t>
      </w:r>
    </w:p>
    <w:p w14:paraId="4D79E204" w14:textId="77777777" w:rsidR="009D06F5" w:rsidRPr="00DE2E05" w:rsidRDefault="009D06F5" w:rsidP="00DE2E05">
      <w:pPr>
        <w:pStyle w:val="ListParagraph"/>
        <w:spacing w:after="0" w:line="360" w:lineRule="auto"/>
        <w:ind w:left="0" w:right="-330"/>
        <w:rPr>
          <w:rFonts w:ascii="Arial" w:hAnsi="Arial" w:cs="Arial"/>
          <w:sz w:val="24"/>
          <w:szCs w:val="24"/>
        </w:rPr>
      </w:pPr>
    </w:p>
    <w:p w14:paraId="73069A85" w14:textId="7B976638" w:rsidR="00974B8B" w:rsidRPr="00DE2E05" w:rsidRDefault="00974B8B" w:rsidP="00DE2E05">
      <w:pPr>
        <w:spacing w:after="0" w:line="360" w:lineRule="auto"/>
        <w:ind w:left="-284"/>
        <w:rPr>
          <w:rFonts w:ascii="Arial" w:hAnsi="Arial" w:cs="Arial"/>
          <w:b/>
          <w:bCs/>
          <w:color w:val="231F20"/>
          <w:sz w:val="24"/>
          <w:szCs w:val="24"/>
        </w:rPr>
      </w:pPr>
      <w:r w:rsidRPr="00DE2E05">
        <w:rPr>
          <w:rFonts w:ascii="Arial" w:hAnsi="Arial" w:cs="Arial"/>
          <w:b/>
          <w:bCs/>
          <w:color w:val="231F20"/>
          <w:sz w:val="24"/>
          <w:szCs w:val="24"/>
        </w:rPr>
        <w:t>Placement length and working hours:</w:t>
      </w:r>
    </w:p>
    <w:p w14:paraId="7A3973BE" w14:textId="77777777" w:rsidR="00C60600" w:rsidRPr="00DE2E05" w:rsidRDefault="00C60600" w:rsidP="00DE2E05">
      <w:pPr>
        <w:spacing w:after="0" w:line="360" w:lineRule="auto"/>
        <w:ind w:left="-284"/>
        <w:rPr>
          <w:rFonts w:ascii="Arial" w:hAnsi="Arial" w:cs="Arial"/>
          <w:b/>
          <w:color w:val="231F20"/>
          <w:sz w:val="24"/>
          <w:szCs w:val="24"/>
        </w:rPr>
      </w:pPr>
    </w:p>
    <w:p w14:paraId="5F62D3B4" w14:textId="4A5F77CC" w:rsidR="00974B8B" w:rsidRPr="00DE2E05" w:rsidRDefault="004852F1" w:rsidP="00DE2E05">
      <w:pPr>
        <w:pStyle w:val="BodyText"/>
        <w:numPr>
          <w:ilvl w:val="0"/>
          <w:numId w:val="11"/>
        </w:numPr>
        <w:spacing w:line="360" w:lineRule="auto"/>
        <w:ind w:left="0" w:right="-46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color w:val="231F20"/>
          <w:w w:val="105"/>
          <w:sz w:val="24"/>
          <w:szCs w:val="24"/>
        </w:rPr>
        <w:t>You will not be asked to work</w:t>
      </w:r>
      <w:r w:rsidR="00974B8B" w:rsidRPr="00DE2E05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more</w:t>
      </w:r>
      <w:r w:rsidR="00974B8B" w:rsidRPr="00DE2E05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than</w:t>
      </w:r>
      <w:r w:rsidR="00974B8B" w:rsidRPr="00DE2E05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10</w:t>
      </w:r>
      <w:r w:rsidR="00974B8B" w:rsidRPr="00DE2E05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hours</w:t>
      </w:r>
      <w:r w:rsidR="00974B8B" w:rsidRPr="00DE2E05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per</w:t>
      </w:r>
      <w:r w:rsidR="00974B8B" w:rsidRPr="00DE2E05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week</w:t>
      </w:r>
      <w:r w:rsidR="00974B8B" w:rsidRPr="00DE2E05">
        <w:rPr>
          <w:rFonts w:ascii="Arial" w:hAnsi="Arial" w:cs="Arial"/>
          <w:color w:val="231F20"/>
          <w:spacing w:val="-11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in</w:t>
      </w:r>
      <w:r w:rsidR="00974B8B" w:rsidRPr="00DE2E05">
        <w:rPr>
          <w:rFonts w:ascii="Arial" w:hAnsi="Arial" w:cs="Arial"/>
          <w:color w:val="231F20"/>
          <w:spacing w:val="-12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term</w:t>
      </w:r>
      <w:r w:rsidR="00974B8B" w:rsidRPr="00DE2E05">
        <w:rPr>
          <w:rFonts w:ascii="Arial" w:hAnsi="Arial" w:cs="Arial"/>
          <w:color w:val="231F20"/>
          <w:w w:val="9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time.</w:t>
      </w:r>
    </w:p>
    <w:p w14:paraId="6D60961A" w14:textId="36C35A09" w:rsidR="00974B8B" w:rsidRPr="00DE2E05" w:rsidRDefault="004852F1" w:rsidP="00DE2E05">
      <w:pPr>
        <w:pStyle w:val="BodyText"/>
        <w:numPr>
          <w:ilvl w:val="0"/>
          <w:numId w:val="11"/>
        </w:numPr>
        <w:spacing w:line="360" w:lineRule="auto"/>
        <w:ind w:left="0" w:right="-46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color w:val="231F20"/>
          <w:w w:val="105"/>
          <w:sz w:val="24"/>
          <w:szCs w:val="24"/>
        </w:rPr>
        <w:t>You</w:t>
      </w:r>
      <w:r w:rsidR="00974B8B" w:rsidRPr="00DE2E05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="008807E3" w:rsidRPr="00DE2E05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will </w:t>
      </w:r>
      <w:r w:rsidRPr="00DE2E05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not be asked </w:t>
      </w:r>
      <w:r w:rsidR="00B7416E" w:rsidRPr="00DE2E05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to work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more</w:t>
      </w:r>
      <w:r w:rsidR="00974B8B" w:rsidRPr="00DE2E05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than</w:t>
      </w:r>
      <w:r w:rsidR="00974B8B" w:rsidRPr="00DE2E05">
        <w:rPr>
          <w:rFonts w:ascii="Arial" w:hAnsi="Arial" w:cs="Arial"/>
          <w:color w:val="231F20"/>
          <w:spacing w:val="-14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20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 xml:space="preserve"> hours per</w:t>
      </w:r>
      <w:r w:rsidR="00974B8B" w:rsidRPr="00DE2E05">
        <w:rPr>
          <w:rFonts w:ascii="Arial" w:hAnsi="Arial" w:cs="Arial"/>
          <w:color w:val="231F20"/>
          <w:spacing w:val="-19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week</w:t>
      </w:r>
      <w:r w:rsidR="00974B8B" w:rsidRPr="00DE2E05">
        <w:rPr>
          <w:rFonts w:ascii="Arial" w:hAnsi="Arial" w:cs="Arial"/>
          <w:color w:val="231F20"/>
          <w:spacing w:val="-18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w w:val="105"/>
          <w:sz w:val="24"/>
          <w:szCs w:val="24"/>
        </w:rPr>
        <w:t>in</w:t>
      </w:r>
      <w:r w:rsidR="00974B8B" w:rsidRPr="00DE2E05">
        <w:rPr>
          <w:rFonts w:ascii="Arial" w:hAnsi="Arial" w:cs="Arial"/>
          <w:color w:val="231F20"/>
          <w:spacing w:val="-18"/>
          <w:w w:val="10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pacing w:val="-3"/>
          <w:w w:val="105"/>
          <w:sz w:val="24"/>
          <w:szCs w:val="24"/>
        </w:rPr>
        <w:t>vacation</w:t>
      </w:r>
      <w:r w:rsidR="007F77C7" w:rsidRPr="00DE2E05">
        <w:rPr>
          <w:rFonts w:ascii="Arial" w:hAnsi="Arial" w:cs="Arial"/>
          <w:color w:val="231F20"/>
          <w:spacing w:val="-3"/>
          <w:w w:val="105"/>
          <w:sz w:val="24"/>
          <w:szCs w:val="24"/>
        </w:rPr>
        <w:t xml:space="preserve"> periods</w:t>
      </w:r>
      <w:r w:rsidR="00974B8B" w:rsidRPr="00DE2E05">
        <w:rPr>
          <w:rFonts w:ascii="Arial" w:hAnsi="Arial" w:cs="Arial"/>
          <w:color w:val="231F20"/>
          <w:spacing w:val="-4"/>
          <w:w w:val="105"/>
          <w:sz w:val="24"/>
          <w:szCs w:val="24"/>
        </w:rPr>
        <w:t>.</w:t>
      </w:r>
    </w:p>
    <w:p w14:paraId="2D6B4AFF" w14:textId="6C6FE7F8" w:rsidR="00974B8B" w:rsidRPr="00DE2E05" w:rsidRDefault="00B7416E" w:rsidP="00DE2E05">
      <w:pPr>
        <w:pStyle w:val="BodyText"/>
        <w:numPr>
          <w:ilvl w:val="0"/>
          <w:numId w:val="11"/>
        </w:numPr>
        <w:spacing w:line="360" w:lineRule="auto"/>
        <w:ind w:left="0" w:right="-46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color w:val="231F20"/>
          <w:sz w:val="24"/>
          <w:szCs w:val="24"/>
        </w:rPr>
        <w:t>Your internship</w:t>
      </w:r>
      <w:r w:rsidR="004852F1" w:rsidRPr="00DE2E05">
        <w:rPr>
          <w:rFonts w:ascii="Arial" w:hAnsi="Arial" w:cs="Arial"/>
          <w:color w:val="231F20"/>
          <w:sz w:val="24"/>
          <w:szCs w:val="24"/>
        </w:rPr>
        <w:t xml:space="preserve"> will</w:t>
      </w:r>
      <w:r w:rsidR="00974B8B" w:rsidRPr="00DE2E05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not</w:t>
      </w:r>
      <w:r w:rsidR="00974B8B" w:rsidRPr="00DE2E05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pacing w:val="-1"/>
          <w:sz w:val="24"/>
          <w:szCs w:val="24"/>
        </w:rPr>
        <w:t>exceed</w:t>
      </w:r>
      <w:r w:rsidR="00974B8B" w:rsidRPr="00DE2E05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the</w:t>
      </w:r>
      <w:r w:rsidR="00974B8B" w:rsidRPr="00DE2E05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total</w:t>
      </w:r>
      <w:r w:rsidR="00974B8B" w:rsidRPr="00DE2E05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number</w:t>
      </w:r>
      <w:r w:rsidR="00974B8B" w:rsidRPr="00DE2E05">
        <w:rPr>
          <w:rFonts w:ascii="Arial" w:hAnsi="Arial" w:cs="Arial"/>
          <w:color w:val="231F20"/>
          <w:spacing w:val="11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of</w:t>
      </w:r>
      <w:r w:rsidR="00974B8B" w:rsidRPr="00DE2E05">
        <w:rPr>
          <w:rFonts w:ascii="Arial" w:hAnsi="Arial" w:cs="Arial"/>
          <w:color w:val="231F20"/>
          <w:spacing w:val="12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hours</w:t>
      </w:r>
      <w:r w:rsidR="00974B8B" w:rsidRPr="00DE2E05">
        <w:rPr>
          <w:rFonts w:ascii="Arial" w:hAnsi="Arial" w:cs="Arial"/>
          <w:color w:val="231F20"/>
          <w:spacing w:val="22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allocated and</w:t>
      </w:r>
      <w:r w:rsidR="00EB1875" w:rsidRPr="00DE2E05">
        <w:rPr>
          <w:rFonts w:ascii="Arial" w:hAnsi="Arial" w:cs="Arial"/>
          <w:color w:val="231F20"/>
          <w:sz w:val="24"/>
          <w:szCs w:val="24"/>
        </w:rPr>
        <w:t xml:space="preserve"> </w:t>
      </w:r>
      <w:r w:rsidRPr="00DE2E05">
        <w:rPr>
          <w:rFonts w:ascii="Arial" w:hAnsi="Arial" w:cs="Arial"/>
          <w:color w:val="231F20"/>
          <w:sz w:val="24"/>
          <w:szCs w:val="24"/>
        </w:rPr>
        <w:t xml:space="preserve">will </w:t>
      </w:r>
      <w:r w:rsidR="008807E3" w:rsidRPr="00DE2E05">
        <w:rPr>
          <w:rFonts w:ascii="Arial" w:hAnsi="Arial" w:cs="Arial"/>
          <w:color w:val="231F20"/>
          <w:sz w:val="24"/>
          <w:szCs w:val="24"/>
        </w:rPr>
        <w:t>f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inish by the da</w:t>
      </w:r>
      <w:r w:rsidR="007F77C7" w:rsidRPr="00DE2E05">
        <w:rPr>
          <w:rFonts w:ascii="Arial" w:hAnsi="Arial" w:cs="Arial"/>
          <w:color w:val="231F20"/>
          <w:sz w:val="24"/>
          <w:szCs w:val="24"/>
        </w:rPr>
        <w:t>te set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.</w:t>
      </w:r>
    </w:p>
    <w:p w14:paraId="30A2C872" w14:textId="04182E6F" w:rsidR="0001754F" w:rsidRPr="00DE2E05" w:rsidRDefault="00B7416E" w:rsidP="00DE2E05">
      <w:pPr>
        <w:pStyle w:val="BodyText"/>
        <w:numPr>
          <w:ilvl w:val="0"/>
          <w:numId w:val="11"/>
        </w:numPr>
        <w:spacing w:line="360" w:lineRule="auto"/>
        <w:ind w:left="0" w:right="-46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If successful, you will be asked to work on an</w:t>
      </w:r>
      <w:r w:rsidR="004852F1" w:rsidRPr="00DE2E05">
        <w:rPr>
          <w:rFonts w:ascii="Arial" w:hAnsi="Arial" w:cs="Arial"/>
          <w:sz w:val="24"/>
          <w:szCs w:val="24"/>
        </w:rPr>
        <w:t xml:space="preserve"> in</w:t>
      </w:r>
      <w:r w:rsidR="008807E3" w:rsidRPr="00DE2E05">
        <w:rPr>
          <w:rFonts w:ascii="Arial" w:hAnsi="Arial" w:cs="Arial"/>
          <w:sz w:val="24"/>
          <w:szCs w:val="24"/>
        </w:rPr>
        <w:t>-</w:t>
      </w:r>
      <w:r w:rsidR="004852F1" w:rsidRPr="00DE2E05">
        <w:rPr>
          <w:rFonts w:ascii="Arial" w:hAnsi="Arial" w:cs="Arial"/>
          <w:sz w:val="24"/>
          <w:szCs w:val="24"/>
        </w:rPr>
        <w:t>person basis</w:t>
      </w:r>
      <w:r w:rsidRPr="00DE2E05">
        <w:rPr>
          <w:rFonts w:ascii="Arial" w:hAnsi="Arial" w:cs="Arial"/>
          <w:sz w:val="24"/>
          <w:szCs w:val="24"/>
        </w:rPr>
        <w:t xml:space="preserve"> on one of our campuses</w:t>
      </w:r>
      <w:r w:rsidR="004852F1" w:rsidRPr="00DE2E05">
        <w:rPr>
          <w:rFonts w:ascii="Arial" w:hAnsi="Arial" w:cs="Arial"/>
          <w:sz w:val="24"/>
          <w:szCs w:val="24"/>
        </w:rPr>
        <w:t>.</w:t>
      </w:r>
    </w:p>
    <w:p w14:paraId="0828F3AE" w14:textId="76969F5F" w:rsidR="00974B8B" w:rsidRPr="00DE2E05" w:rsidRDefault="004852F1" w:rsidP="00DE2E05">
      <w:pPr>
        <w:pStyle w:val="BodyText"/>
        <w:numPr>
          <w:ilvl w:val="0"/>
          <w:numId w:val="11"/>
        </w:numPr>
        <w:spacing w:line="360" w:lineRule="auto"/>
        <w:ind w:left="0" w:right="-46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color w:val="231F20"/>
          <w:sz w:val="24"/>
          <w:szCs w:val="24"/>
        </w:rPr>
        <w:t xml:space="preserve">You will not be required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to</w:t>
      </w:r>
      <w:r w:rsidR="00974B8B" w:rsidRPr="00DE2E05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work</w:t>
      </w:r>
      <w:r w:rsidR="00974B8B" w:rsidRPr="00DE2E05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when</w:t>
      </w:r>
      <w:r w:rsidR="00974B8B" w:rsidRPr="00DE2E05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the</w:t>
      </w:r>
      <w:r w:rsidR="00974B8B" w:rsidRPr="00DE2E05">
        <w:rPr>
          <w:rFonts w:ascii="Arial" w:hAnsi="Arial" w:cs="Arial"/>
          <w:color w:val="231F20"/>
          <w:spacing w:val="6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University</w:t>
      </w:r>
      <w:r w:rsidR="00974B8B" w:rsidRPr="00DE2E05">
        <w:rPr>
          <w:rFonts w:ascii="Arial" w:hAnsi="Arial" w:cs="Arial"/>
          <w:color w:val="231F20"/>
          <w:spacing w:val="5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is</w:t>
      </w:r>
      <w:r w:rsidR="00974B8B" w:rsidRPr="00DE2E05">
        <w:rPr>
          <w:rFonts w:ascii="Arial" w:hAnsi="Arial" w:cs="Arial"/>
          <w:color w:val="231F20"/>
          <w:w w:val="107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not</w:t>
      </w:r>
      <w:r w:rsidR="00974B8B" w:rsidRPr="00DE2E05">
        <w:rPr>
          <w:rFonts w:ascii="Arial" w:hAnsi="Arial" w:cs="Arial"/>
          <w:color w:val="231F20"/>
          <w:spacing w:val="8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in</w:t>
      </w:r>
      <w:r w:rsidR="00974B8B" w:rsidRPr="00DE2E05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operation</w:t>
      </w:r>
      <w:r w:rsidR="00974B8B" w:rsidRPr="00DE2E05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(</w:t>
      </w:r>
      <w:r w:rsidR="008807E3" w:rsidRPr="00DE2E05">
        <w:rPr>
          <w:rFonts w:ascii="Arial" w:hAnsi="Arial" w:cs="Arial"/>
          <w:color w:val="231F20"/>
          <w:sz w:val="24"/>
          <w:szCs w:val="24"/>
        </w:rPr>
        <w:t>e.g.,</w:t>
      </w:r>
      <w:r w:rsidR="00974B8B" w:rsidRPr="00DE2E05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Good</w:t>
      </w:r>
      <w:r w:rsidR="00974B8B" w:rsidRPr="00DE2E05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Friday/Easter</w:t>
      </w:r>
      <w:r w:rsidR="00974B8B" w:rsidRPr="00DE2E05">
        <w:rPr>
          <w:rFonts w:ascii="Arial" w:hAnsi="Arial" w:cs="Arial"/>
          <w:color w:val="231F20"/>
          <w:spacing w:val="9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pacing w:val="-3"/>
          <w:sz w:val="24"/>
          <w:szCs w:val="24"/>
        </w:rPr>
        <w:t>Monday</w:t>
      </w:r>
      <w:r w:rsidRPr="00DE2E05">
        <w:rPr>
          <w:rFonts w:ascii="Arial" w:hAnsi="Arial" w:cs="Arial"/>
          <w:color w:val="231F20"/>
          <w:spacing w:val="-3"/>
          <w:sz w:val="24"/>
          <w:szCs w:val="24"/>
        </w:rPr>
        <w:t xml:space="preserve">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closure).</w:t>
      </w:r>
    </w:p>
    <w:p w14:paraId="02179306" w14:textId="77777777" w:rsidR="000B064C" w:rsidRPr="00DE2E05" w:rsidRDefault="004852F1" w:rsidP="00DE2E05">
      <w:pPr>
        <w:pStyle w:val="BodyText"/>
        <w:numPr>
          <w:ilvl w:val="0"/>
          <w:numId w:val="11"/>
        </w:numPr>
        <w:spacing w:line="360" w:lineRule="auto"/>
        <w:ind w:left="0" w:right="-46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color w:val="231F20"/>
          <w:sz w:val="24"/>
          <w:szCs w:val="24"/>
        </w:rPr>
        <w:lastRenderedPageBreak/>
        <w:t xml:space="preserve">You will not be asked to 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 xml:space="preserve">work any unpaid hours </w:t>
      </w:r>
      <w:r w:rsidR="008807E3" w:rsidRPr="00DE2E05">
        <w:rPr>
          <w:rFonts w:ascii="Arial" w:hAnsi="Arial" w:cs="Arial"/>
          <w:color w:val="231F20"/>
          <w:sz w:val="24"/>
          <w:szCs w:val="24"/>
        </w:rPr>
        <w:t>as part of your internship</w:t>
      </w:r>
      <w:r w:rsidR="00974B8B" w:rsidRPr="00DE2E05">
        <w:rPr>
          <w:rFonts w:ascii="Arial" w:hAnsi="Arial" w:cs="Arial"/>
          <w:color w:val="231F20"/>
          <w:sz w:val="24"/>
          <w:szCs w:val="24"/>
        </w:rPr>
        <w:t>.</w:t>
      </w:r>
    </w:p>
    <w:p w14:paraId="2A8E78F6" w14:textId="77777777" w:rsidR="000B064C" w:rsidRPr="00DE2E05" w:rsidRDefault="000B064C" w:rsidP="00DE2E05">
      <w:pPr>
        <w:pStyle w:val="BodyText"/>
        <w:spacing w:line="360" w:lineRule="auto"/>
        <w:ind w:left="0" w:right="-46" w:firstLine="0"/>
        <w:rPr>
          <w:rFonts w:ascii="Arial" w:hAnsi="Arial" w:cs="Arial"/>
          <w:sz w:val="24"/>
          <w:szCs w:val="24"/>
        </w:rPr>
      </w:pPr>
    </w:p>
    <w:p w14:paraId="43BC4B3A" w14:textId="5D6FF172" w:rsidR="00974B8B" w:rsidRPr="00DE2E05" w:rsidRDefault="00974B8B" w:rsidP="00DE2E05">
      <w:pPr>
        <w:pStyle w:val="BodyText"/>
        <w:spacing w:line="360" w:lineRule="auto"/>
        <w:ind w:left="0" w:right="-46" w:firstLine="0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On placement training:</w:t>
      </w:r>
    </w:p>
    <w:p w14:paraId="4D5E56FE" w14:textId="77777777" w:rsidR="00C60600" w:rsidRPr="00DE2E05" w:rsidRDefault="00C60600" w:rsidP="00DE2E05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9ED034" w14:textId="32F8F270" w:rsidR="00974B8B" w:rsidRPr="00DE2E05" w:rsidRDefault="00B7416E" w:rsidP="00DE2E05">
      <w:pPr>
        <w:pStyle w:val="ListParagraph"/>
        <w:numPr>
          <w:ilvl w:val="0"/>
          <w:numId w:val="3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You will be aske</w:t>
      </w:r>
      <w:r w:rsidR="008807E3" w:rsidRPr="00DE2E05">
        <w:rPr>
          <w:rFonts w:ascii="Arial" w:hAnsi="Arial" w:cs="Arial"/>
          <w:sz w:val="24"/>
          <w:szCs w:val="24"/>
        </w:rPr>
        <w:t>d</w:t>
      </w:r>
      <w:r w:rsidRPr="00DE2E05">
        <w:rPr>
          <w:rFonts w:ascii="Arial" w:hAnsi="Arial" w:cs="Arial"/>
          <w:sz w:val="24"/>
          <w:szCs w:val="24"/>
        </w:rPr>
        <w:t xml:space="preserve"> to undertake the following </w:t>
      </w:r>
      <w:r w:rsidR="00974B8B" w:rsidRPr="00DE2E05">
        <w:rPr>
          <w:rFonts w:ascii="Arial" w:hAnsi="Arial" w:cs="Arial"/>
          <w:sz w:val="24"/>
          <w:szCs w:val="24"/>
        </w:rPr>
        <w:t>training</w:t>
      </w:r>
      <w:r w:rsidRPr="00DE2E05">
        <w:rPr>
          <w:rFonts w:ascii="Arial" w:hAnsi="Arial" w:cs="Arial"/>
          <w:sz w:val="24"/>
          <w:szCs w:val="24"/>
        </w:rPr>
        <w:t xml:space="preserve"> as part of your internship</w:t>
      </w:r>
      <w:r w:rsidR="00974B8B" w:rsidRPr="00DE2E05">
        <w:rPr>
          <w:rFonts w:ascii="Arial" w:hAnsi="Arial" w:cs="Arial"/>
          <w:sz w:val="24"/>
          <w:szCs w:val="24"/>
        </w:rPr>
        <w:t>:</w:t>
      </w:r>
    </w:p>
    <w:p w14:paraId="7914E5B6" w14:textId="77777777" w:rsidR="00B7416E" w:rsidRPr="00DE2E05" w:rsidRDefault="00B7416E" w:rsidP="00DE2E05">
      <w:pPr>
        <w:pStyle w:val="ListParagraph"/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14:paraId="3D34472A" w14:textId="09C581E5" w:rsidR="00B7416E" w:rsidRPr="00DE2E05" w:rsidRDefault="00B7416E" w:rsidP="00DE2E05">
      <w:pPr>
        <w:pStyle w:val="ListParagraph"/>
        <w:numPr>
          <w:ilvl w:val="1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We Are Essex Moodle induction course</w:t>
      </w:r>
    </w:p>
    <w:p w14:paraId="1F83D8A2" w14:textId="31BD67CF" w:rsidR="00974B8B" w:rsidRPr="00DE2E05" w:rsidRDefault="00974B8B" w:rsidP="00DE2E05">
      <w:pPr>
        <w:pStyle w:val="ListParagraph"/>
        <w:numPr>
          <w:ilvl w:val="1"/>
          <w:numId w:val="3"/>
        </w:numPr>
        <w:spacing w:after="0" w:line="360" w:lineRule="auto"/>
        <w:ind w:left="851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Professional Work Skills workshops (Part 1 and Part 2)</w:t>
      </w:r>
    </w:p>
    <w:p w14:paraId="4A44513B" w14:textId="77777777" w:rsidR="00B7416E" w:rsidRPr="00DE2E05" w:rsidRDefault="00B7416E" w:rsidP="00DE2E05">
      <w:pPr>
        <w:pStyle w:val="ListParagraph"/>
        <w:spacing w:after="0" w:line="360" w:lineRule="auto"/>
        <w:ind w:left="851"/>
        <w:rPr>
          <w:rFonts w:ascii="Arial" w:hAnsi="Arial" w:cs="Arial"/>
          <w:sz w:val="24"/>
          <w:szCs w:val="24"/>
        </w:rPr>
      </w:pPr>
    </w:p>
    <w:p w14:paraId="288FF1DB" w14:textId="2CE408C2" w:rsidR="009D06F5" w:rsidRPr="00DE2E05" w:rsidRDefault="008807E3" w:rsidP="00DE2E05">
      <w:pPr>
        <w:pStyle w:val="ListParagraph"/>
        <w:numPr>
          <w:ilvl w:val="0"/>
          <w:numId w:val="3"/>
        </w:numPr>
        <w:spacing w:after="0" w:line="360" w:lineRule="auto"/>
        <w:ind w:left="0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sz w:val="24"/>
          <w:szCs w:val="24"/>
        </w:rPr>
        <w:t>Where needed, t</w:t>
      </w:r>
      <w:r w:rsidR="00974B8B" w:rsidRPr="00DE2E05">
        <w:rPr>
          <w:rFonts w:ascii="Arial" w:hAnsi="Arial" w:cs="Arial"/>
          <w:sz w:val="24"/>
          <w:szCs w:val="24"/>
        </w:rPr>
        <w:t xml:space="preserve">raining </w:t>
      </w:r>
      <w:r w:rsidRPr="00DE2E05">
        <w:rPr>
          <w:rFonts w:ascii="Arial" w:hAnsi="Arial" w:cs="Arial"/>
          <w:sz w:val="24"/>
          <w:szCs w:val="24"/>
        </w:rPr>
        <w:t xml:space="preserve">to support you in your activities </w:t>
      </w:r>
      <w:r w:rsidR="00974B8B" w:rsidRPr="00DE2E05">
        <w:rPr>
          <w:rFonts w:ascii="Arial" w:hAnsi="Arial" w:cs="Arial"/>
          <w:sz w:val="24"/>
          <w:szCs w:val="24"/>
        </w:rPr>
        <w:t xml:space="preserve">will </w:t>
      </w:r>
      <w:r w:rsidRPr="00DE2E05">
        <w:rPr>
          <w:rFonts w:ascii="Arial" w:hAnsi="Arial" w:cs="Arial"/>
          <w:sz w:val="24"/>
          <w:szCs w:val="24"/>
        </w:rPr>
        <w:t xml:space="preserve">be </w:t>
      </w:r>
      <w:r w:rsidR="007F77C7" w:rsidRPr="00DE2E05">
        <w:rPr>
          <w:rFonts w:ascii="Arial" w:hAnsi="Arial" w:cs="Arial"/>
          <w:sz w:val="24"/>
          <w:szCs w:val="24"/>
        </w:rPr>
        <w:t xml:space="preserve">available </w:t>
      </w:r>
      <w:r w:rsidR="00B7416E" w:rsidRPr="00DE2E05">
        <w:rPr>
          <w:rFonts w:ascii="Arial" w:hAnsi="Arial" w:cs="Arial"/>
          <w:sz w:val="24"/>
          <w:szCs w:val="24"/>
        </w:rPr>
        <w:t xml:space="preserve">to you </w:t>
      </w:r>
      <w:r w:rsidR="007F77C7" w:rsidRPr="00DE2E05">
        <w:rPr>
          <w:rFonts w:ascii="Arial" w:hAnsi="Arial" w:cs="Arial"/>
          <w:sz w:val="24"/>
          <w:szCs w:val="24"/>
        </w:rPr>
        <w:t>to</w:t>
      </w:r>
      <w:r w:rsidR="00974B8B" w:rsidRPr="00DE2E05">
        <w:rPr>
          <w:rFonts w:ascii="Arial" w:hAnsi="Arial" w:cs="Arial"/>
          <w:sz w:val="24"/>
          <w:szCs w:val="24"/>
        </w:rPr>
        <w:t xml:space="preserve"> develop </w:t>
      </w:r>
      <w:r w:rsidRPr="00DE2E05">
        <w:rPr>
          <w:rFonts w:ascii="Arial" w:hAnsi="Arial" w:cs="Arial"/>
          <w:sz w:val="24"/>
          <w:szCs w:val="24"/>
        </w:rPr>
        <w:t xml:space="preserve">your </w:t>
      </w:r>
      <w:r w:rsidR="00974B8B" w:rsidRPr="00DE2E05">
        <w:rPr>
          <w:rFonts w:ascii="Arial" w:hAnsi="Arial" w:cs="Arial"/>
          <w:sz w:val="24"/>
          <w:szCs w:val="24"/>
        </w:rPr>
        <w:t>professional skills</w:t>
      </w:r>
      <w:r w:rsidR="007F77C7" w:rsidRPr="00DE2E05">
        <w:rPr>
          <w:rFonts w:ascii="Arial" w:hAnsi="Arial" w:cs="Arial"/>
          <w:sz w:val="24"/>
          <w:szCs w:val="24"/>
        </w:rPr>
        <w:t xml:space="preserve"> and experience. </w:t>
      </w:r>
    </w:p>
    <w:p w14:paraId="197156FF" w14:textId="77777777" w:rsidR="00C60600" w:rsidRPr="00DE2E05" w:rsidRDefault="00C60600" w:rsidP="00DE2E05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14:paraId="353E1CFA" w14:textId="1D82C4B9" w:rsidR="00135A20" w:rsidRPr="00DE2E05" w:rsidRDefault="00B7416E" w:rsidP="00DE2E05">
      <w:pPr>
        <w:spacing w:after="0" w:line="360" w:lineRule="auto"/>
        <w:ind w:left="-284"/>
        <w:rPr>
          <w:rFonts w:ascii="Arial" w:hAnsi="Arial" w:cs="Arial"/>
          <w:color w:val="231F20"/>
          <w:sz w:val="24"/>
          <w:szCs w:val="24"/>
        </w:rPr>
      </w:pPr>
      <w:r w:rsidRPr="00DE2E05">
        <w:rPr>
          <w:rFonts w:ascii="Arial" w:hAnsi="Arial" w:cs="Arial"/>
          <w:color w:val="231F20"/>
          <w:sz w:val="24"/>
          <w:szCs w:val="24"/>
        </w:rPr>
        <w:t>Terms and conditions of engagement</w:t>
      </w:r>
      <w:r w:rsidR="00135A20" w:rsidRPr="00DE2E05">
        <w:rPr>
          <w:rFonts w:ascii="Arial" w:hAnsi="Arial" w:cs="Arial"/>
          <w:color w:val="231F20"/>
          <w:sz w:val="24"/>
          <w:szCs w:val="24"/>
        </w:rPr>
        <w:t>:</w:t>
      </w:r>
    </w:p>
    <w:p w14:paraId="5B9014AA" w14:textId="77777777" w:rsidR="00C60600" w:rsidRPr="00DE2E05" w:rsidRDefault="00C60600" w:rsidP="00DE2E05">
      <w:pPr>
        <w:spacing w:after="0" w:line="360" w:lineRule="auto"/>
        <w:ind w:left="-284"/>
        <w:rPr>
          <w:rFonts w:ascii="Arial" w:hAnsi="Arial" w:cs="Arial"/>
          <w:b/>
          <w:color w:val="231F20"/>
          <w:sz w:val="24"/>
          <w:szCs w:val="24"/>
        </w:rPr>
      </w:pPr>
    </w:p>
    <w:p w14:paraId="2AEA6210" w14:textId="6DCAADE3" w:rsidR="00BF7C9F" w:rsidRPr="00DE2E05" w:rsidRDefault="00B7416E" w:rsidP="00DE2E05">
      <w:pPr>
        <w:pStyle w:val="BodyText"/>
        <w:numPr>
          <w:ilvl w:val="0"/>
          <w:numId w:val="11"/>
        </w:numPr>
        <w:spacing w:line="360" w:lineRule="auto"/>
        <w:ind w:left="0" w:right="95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color w:val="231F20"/>
          <w:w w:val="105"/>
          <w:sz w:val="24"/>
          <w:szCs w:val="24"/>
        </w:rPr>
        <w:t xml:space="preserve">As you will be working for the university of Essex you will be bound by the </w:t>
      </w:r>
      <w:proofErr w:type="spellStart"/>
      <w:r w:rsidRPr="00DE2E05">
        <w:rPr>
          <w:rFonts w:ascii="Arial" w:hAnsi="Arial" w:cs="Arial"/>
          <w:color w:val="231F20"/>
          <w:w w:val="105"/>
          <w:sz w:val="24"/>
          <w:szCs w:val="24"/>
        </w:rPr>
        <w:t>organisation’s</w:t>
      </w:r>
      <w:proofErr w:type="spellEnd"/>
      <w:r w:rsidRPr="00DE2E05">
        <w:rPr>
          <w:rFonts w:ascii="Arial" w:hAnsi="Arial" w:cs="Arial"/>
          <w:color w:val="231F20"/>
          <w:w w:val="105"/>
          <w:sz w:val="24"/>
          <w:szCs w:val="24"/>
        </w:rPr>
        <w:t xml:space="preserve"> terms and conditions of employment.  These include provision for data protection and confidentiality. </w:t>
      </w:r>
      <w:r w:rsidR="00BF7C9F" w:rsidRPr="00DE2E05">
        <w:rPr>
          <w:rFonts w:ascii="Arial" w:hAnsi="Arial" w:cs="Arial"/>
          <w:color w:val="231F20"/>
          <w:w w:val="105"/>
          <w:sz w:val="24"/>
          <w:szCs w:val="24"/>
        </w:rPr>
        <w:t xml:space="preserve"> </w:t>
      </w:r>
    </w:p>
    <w:p w14:paraId="137DCE76" w14:textId="662AD625" w:rsidR="00B7416E" w:rsidRPr="00DE2E05" w:rsidRDefault="00B7416E" w:rsidP="00DE2E05">
      <w:pPr>
        <w:pStyle w:val="BodyText"/>
        <w:numPr>
          <w:ilvl w:val="0"/>
          <w:numId w:val="11"/>
        </w:numPr>
        <w:spacing w:line="360" w:lineRule="auto"/>
        <w:ind w:left="0" w:right="95" w:hanging="284"/>
        <w:rPr>
          <w:rFonts w:ascii="Arial" w:hAnsi="Arial" w:cs="Arial"/>
          <w:sz w:val="24"/>
          <w:szCs w:val="24"/>
        </w:rPr>
      </w:pPr>
      <w:r w:rsidRPr="00DE2E05">
        <w:rPr>
          <w:rFonts w:ascii="Arial" w:hAnsi="Arial" w:cs="Arial"/>
          <w:color w:val="231F20"/>
          <w:w w:val="105"/>
          <w:sz w:val="24"/>
          <w:szCs w:val="24"/>
        </w:rPr>
        <w:t xml:space="preserve">Particular internships may require you to sign non-disclosure agreements where sensitive information is </w:t>
      </w:r>
      <w:r w:rsidR="008807E3" w:rsidRPr="00DE2E05">
        <w:rPr>
          <w:rFonts w:ascii="Arial" w:hAnsi="Arial" w:cs="Arial"/>
          <w:color w:val="231F20"/>
          <w:w w:val="105"/>
          <w:sz w:val="24"/>
          <w:szCs w:val="24"/>
        </w:rPr>
        <w:t>accessed</w:t>
      </w:r>
      <w:r w:rsidRPr="00DE2E05">
        <w:rPr>
          <w:rFonts w:ascii="Arial" w:hAnsi="Arial" w:cs="Arial"/>
          <w:color w:val="231F20"/>
          <w:w w:val="105"/>
          <w:sz w:val="24"/>
          <w:szCs w:val="24"/>
        </w:rPr>
        <w:t xml:space="preserve"> as part of your work.</w:t>
      </w:r>
    </w:p>
    <w:p w14:paraId="7CC0BEF9" w14:textId="37463B79" w:rsidR="00BF7C9F" w:rsidRPr="00DE2E05" w:rsidRDefault="00BF7C9F" w:rsidP="00B7416E">
      <w:pPr>
        <w:pStyle w:val="BodyText"/>
        <w:ind w:left="0" w:right="95" w:firstLine="0"/>
        <w:rPr>
          <w:rFonts w:ascii="Arial" w:hAnsi="Arial" w:cs="Arial"/>
          <w:sz w:val="24"/>
          <w:szCs w:val="24"/>
        </w:rPr>
      </w:pPr>
    </w:p>
    <w:sectPr w:rsidR="00BF7C9F" w:rsidRPr="00DE2E05" w:rsidSect="00C41361">
      <w:pgSz w:w="11906" w:h="16838"/>
      <w:pgMar w:top="1440" w:right="1440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02C28" w14:textId="77777777" w:rsidR="003D019C" w:rsidRDefault="003D019C" w:rsidP="004F372D">
      <w:pPr>
        <w:spacing w:after="0" w:line="240" w:lineRule="auto"/>
      </w:pPr>
      <w:r>
        <w:separator/>
      </w:r>
    </w:p>
  </w:endnote>
  <w:endnote w:type="continuationSeparator" w:id="0">
    <w:p w14:paraId="516CC46B" w14:textId="77777777" w:rsidR="003D019C" w:rsidRDefault="003D019C" w:rsidP="004F3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D0AD" w14:textId="77777777" w:rsidR="003D019C" w:rsidRDefault="003D019C" w:rsidP="004F372D">
      <w:pPr>
        <w:spacing w:after="0" w:line="240" w:lineRule="auto"/>
      </w:pPr>
      <w:r>
        <w:separator/>
      </w:r>
    </w:p>
  </w:footnote>
  <w:footnote w:type="continuationSeparator" w:id="0">
    <w:p w14:paraId="6396657F" w14:textId="77777777" w:rsidR="003D019C" w:rsidRDefault="003D019C" w:rsidP="004F3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B598B"/>
    <w:multiLevelType w:val="hybridMultilevel"/>
    <w:tmpl w:val="D3DE69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63547"/>
    <w:multiLevelType w:val="hybridMultilevel"/>
    <w:tmpl w:val="22EE5B50"/>
    <w:lvl w:ilvl="0" w:tplc="2F6A5C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22572"/>
    <w:multiLevelType w:val="hybridMultilevel"/>
    <w:tmpl w:val="E59C5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0CE9"/>
    <w:multiLevelType w:val="hybridMultilevel"/>
    <w:tmpl w:val="F3BAE2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170FB0"/>
    <w:multiLevelType w:val="hybridMultilevel"/>
    <w:tmpl w:val="2FBA68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32B6B"/>
    <w:multiLevelType w:val="hybridMultilevel"/>
    <w:tmpl w:val="DE88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40295"/>
    <w:multiLevelType w:val="hybridMultilevel"/>
    <w:tmpl w:val="5DF4E704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3F84687F"/>
    <w:multiLevelType w:val="hybridMultilevel"/>
    <w:tmpl w:val="5A26D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AB612E"/>
    <w:multiLevelType w:val="hybridMultilevel"/>
    <w:tmpl w:val="6742B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E403B"/>
    <w:multiLevelType w:val="hybridMultilevel"/>
    <w:tmpl w:val="A54A835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705E9"/>
    <w:multiLevelType w:val="hybridMultilevel"/>
    <w:tmpl w:val="F3DE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14A57"/>
    <w:multiLevelType w:val="hybridMultilevel"/>
    <w:tmpl w:val="B58C4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477C3"/>
    <w:multiLevelType w:val="hybridMultilevel"/>
    <w:tmpl w:val="A4F86DC2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3" w15:restartNumberingAfterBreak="0">
    <w:nsid w:val="70F8359B"/>
    <w:multiLevelType w:val="hybridMultilevel"/>
    <w:tmpl w:val="E1981F70"/>
    <w:lvl w:ilvl="0" w:tplc="2F6A5C86">
      <w:numFmt w:val="bullet"/>
      <w:lvlText w:val="-"/>
      <w:lvlJc w:val="left"/>
      <w:pPr>
        <w:ind w:left="1648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 w15:restartNumberingAfterBreak="0">
    <w:nsid w:val="77862EAA"/>
    <w:multiLevelType w:val="hybridMultilevel"/>
    <w:tmpl w:val="D1125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BA59E6"/>
    <w:multiLevelType w:val="hybridMultilevel"/>
    <w:tmpl w:val="0D827B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F04AAC"/>
    <w:multiLevelType w:val="hybridMultilevel"/>
    <w:tmpl w:val="5A8048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13"/>
  </w:num>
  <w:num w:numId="10">
    <w:abstractNumId w:val="1"/>
  </w:num>
  <w:num w:numId="11">
    <w:abstractNumId w:val="12"/>
  </w:num>
  <w:num w:numId="12">
    <w:abstractNumId w:val="16"/>
  </w:num>
  <w:num w:numId="13">
    <w:abstractNumId w:val="6"/>
  </w:num>
  <w:num w:numId="14">
    <w:abstractNumId w:val="12"/>
  </w:num>
  <w:num w:numId="15">
    <w:abstractNumId w:val="4"/>
  </w:num>
  <w:num w:numId="16">
    <w:abstractNumId w:val="0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934"/>
    <w:rsid w:val="000029AB"/>
    <w:rsid w:val="0001754F"/>
    <w:rsid w:val="00030BCE"/>
    <w:rsid w:val="000A7002"/>
    <w:rsid w:val="000B064C"/>
    <w:rsid w:val="000D5F44"/>
    <w:rsid w:val="00135A20"/>
    <w:rsid w:val="00170626"/>
    <w:rsid w:val="00182B0D"/>
    <w:rsid w:val="00192B40"/>
    <w:rsid w:val="001D7841"/>
    <w:rsid w:val="002258F0"/>
    <w:rsid w:val="00247C17"/>
    <w:rsid w:val="0025055E"/>
    <w:rsid w:val="002B6F1C"/>
    <w:rsid w:val="002E394E"/>
    <w:rsid w:val="003441C7"/>
    <w:rsid w:val="003D019C"/>
    <w:rsid w:val="004430E3"/>
    <w:rsid w:val="00481161"/>
    <w:rsid w:val="004821FF"/>
    <w:rsid w:val="004852F1"/>
    <w:rsid w:val="004F372D"/>
    <w:rsid w:val="004F3C2B"/>
    <w:rsid w:val="00543CC4"/>
    <w:rsid w:val="00544F48"/>
    <w:rsid w:val="005519EA"/>
    <w:rsid w:val="005544CC"/>
    <w:rsid w:val="0056703E"/>
    <w:rsid w:val="005866DA"/>
    <w:rsid w:val="00593708"/>
    <w:rsid w:val="005A3E13"/>
    <w:rsid w:val="00604B2D"/>
    <w:rsid w:val="0061142E"/>
    <w:rsid w:val="0069492A"/>
    <w:rsid w:val="006A4D5C"/>
    <w:rsid w:val="006C4FA8"/>
    <w:rsid w:val="0070702D"/>
    <w:rsid w:val="00750489"/>
    <w:rsid w:val="007E4F9B"/>
    <w:rsid w:val="007F3CFE"/>
    <w:rsid w:val="007F77C7"/>
    <w:rsid w:val="00814C6E"/>
    <w:rsid w:val="008807E3"/>
    <w:rsid w:val="008E0FC6"/>
    <w:rsid w:val="008F3F16"/>
    <w:rsid w:val="009054F8"/>
    <w:rsid w:val="00907284"/>
    <w:rsid w:val="00935B49"/>
    <w:rsid w:val="00951735"/>
    <w:rsid w:val="00953FE9"/>
    <w:rsid w:val="00974B8B"/>
    <w:rsid w:val="00996D25"/>
    <w:rsid w:val="009B15DD"/>
    <w:rsid w:val="009D06F5"/>
    <w:rsid w:val="009D3CF6"/>
    <w:rsid w:val="00A57F6E"/>
    <w:rsid w:val="00A971BE"/>
    <w:rsid w:val="00AB42FE"/>
    <w:rsid w:val="00AC1680"/>
    <w:rsid w:val="00B01878"/>
    <w:rsid w:val="00B165BF"/>
    <w:rsid w:val="00B50405"/>
    <w:rsid w:val="00B7416E"/>
    <w:rsid w:val="00BE3E9B"/>
    <w:rsid w:val="00BE51B4"/>
    <w:rsid w:val="00BF7C9F"/>
    <w:rsid w:val="00C0417B"/>
    <w:rsid w:val="00C06815"/>
    <w:rsid w:val="00C17044"/>
    <w:rsid w:val="00C41361"/>
    <w:rsid w:val="00C52477"/>
    <w:rsid w:val="00C569CA"/>
    <w:rsid w:val="00C60600"/>
    <w:rsid w:val="00C83D60"/>
    <w:rsid w:val="00CA46BE"/>
    <w:rsid w:val="00CA7528"/>
    <w:rsid w:val="00CD1D17"/>
    <w:rsid w:val="00D00E42"/>
    <w:rsid w:val="00D07B75"/>
    <w:rsid w:val="00D17D8D"/>
    <w:rsid w:val="00D351AE"/>
    <w:rsid w:val="00D54EAC"/>
    <w:rsid w:val="00D855D9"/>
    <w:rsid w:val="00DA3E1D"/>
    <w:rsid w:val="00DE2E05"/>
    <w:rsid w:val="00DE6C50"/>
    <w:rsid w:val="00E057B1"/>
    <w:rsid w:val="00E351EE"/>
    <w:rsid w:val="00E73BF3"/>
    <w:rsid w:val="00E74806"/>
    <w:rsid w:val="00E75BF5"/>
    <w:rsid w:val="00EB1875"/>
    <w:rsid w:val="00EB7A96"/>
    <w:rsid w:val="00EF67A8"/>
    <w:rsid w:val="00F51839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D3928"/>
  <w15:docId w15:val="{6B86477F-F66C-4E3E-8856-E150BD31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72D"/>
  </w:style>
  <w:style w:type="paragraph" w:styleId="Footer">
    <w:name w:val="footer"/>
    <w:basedOn w:val="Normal"/>
    <w:link w:val="FooterChar"/>
    <w:uiPriority w:val="99"/>
    <w:unhideWhenUsed/>
    <w:rsid w:val="004F37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72D"/>
  </w:style>
  <w:style w:type="paragraph" w:styleId="BodyText">
    <w:name w:val="Body Text"/>
    <w:basedOn w:val="Normal"/>
    <w:link w:val="BodyTextChar"/>
    <w:uiPriority w:val="1"/>
    <w:qFormat/>
    <w:rsid w:val="002258F0"/>
    <w:pPr>
      <w:widowControl w:val="0"/>
      <w:spacing w:after="0" w:line="240" w:lineRule="auto"/>
      <w:ind w:left="398" w:hanging="171"/>
    </w:pPr>
    <w:rPr>
      <w:rFonts w:ascii="Calibri" w:eastAsia="Calibri" w:hAnsi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258F0"/>
    <w:rPr>
      <w:rFonts w:ascii="Calibri" w:eastAsia="Calibri" w:hAnsi="Calibr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6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53F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Candis J</dc:creator>
  <cp:lastModifiedBy>Foley, David E M</cp:lastModifiedBy>
  <cp:revision>13</cp:revision>
  <cp:lastPrinted>2019-09-17T12:30:00Z</cp:lastPrinted>
  <dcterms:created xsi:type="dcterms:W3CDTF">2021-11-02T09:31:00Z</dcterms:created>
  <dcterms:modified xsi:type="dcterms:W3CDTF">2022-09-02T14:13:00Z</dcterms:modified>
</cp:coreProperties>
</file>