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961BE" w14:textId="77777777" w:rsidR="00250D4D" w:rsidRPr="00EF0E99" w:rsidRDefault="00250D4D" w:rsidP="00250D4D">
      <w:pPr>
        <w:pStyle w:val="Default"/>
        <w:rPr>
          <w:sz w:val="32"/>
          <w:szCs w:val="32"/>
        </w:rPr>
      </w:pPr>
    </w:p>
    <w:p w14:paraId="6C157A31" w14:textId="77777777" w:rsidR="00DA4722" w:rsidRPr="009A02CF" w:rsidRDefault="00DA4722" w:rsidP="00DA4722">
      <w:pPr>
        <w:pStyle w:val="Title"/>
        <w:jc w:val="center"/>
        <w:rPr>
          <w:rFonts w:ascii="Arial" w:hAnsi="Arial" w:cs="Arial"/>
          <w:sz w:val="52"/>
          <w:szCs w:val="52"/>
        </w:rPr>
      </w:pPr>
      <w:r w:rsidRPr="009A02CF">
        <w:rPr>
          <w:rFonts w:ascii="Arial" w:hAnsi="Arial" w:cs="Arial"/>
          <w:sz w:val="52"/>
          <w:szCs w:val="52"/>
        </w:rPr>
        <w:t>The School of Philosophical, Historical, and Interdisciplinary Studies</w:t>
      </w:r>
    </w:p>
    <w:p w14:paraId="01EB17C2" w14:textId="77777777" w:rsidR="005A103D" w:rsidRPr="009A02CF" w:rsidRDefault="005A103D" w:rsidP="005A103D">
      <w:pPr>
        <w:rPr>
          <w:rFonts w:ascii="Arial" w:hAnsi="Arial" w:cs="Arial"/>
          <w:sz w:val="20"/>
          <w:szCs w:val="20"/>
        </w:rPr>
      </w:pPr>
    </w:p>
    <w:p w14:paraId="0C7FD998" w14:textId="0AFA967A" w:rsidR="00513BEA" w:rsidRPr="009A02CF" w:rsidRDefault="451C20F3" w:rsidP="005A103D">
      <w:pPr>
        <w:pStyle w:val="Title"/>
        <w:jc w:val="center"/>
        <w:rPr>
          <w:rFonts w:ascii="Arial" w:hAnsi="Arial" w:cs="Arial"/>
          <w:sz w:val="52"/>
          <w:szCs w:val="52"/>
        </w:rPr>
      </w:pPr>
      <w:r w:rsidRPr="009A02CF">
        <w:rPr>
          <w:rFonts w:ascii="Arial" w:hAnsi="Arial" w:cs="Arial"/>
          <w:sz w:val="52"/>
          <w:szCs w:val="52"/>
        </w:rPr>
        <w:t xml:space="preserve">Faculty of </w:t>
      </w:r>
      <w:r w:rsidR="00442D50" w:rsidRPr="009A02CF">
        <w:rPr>
          <w:rFonts w:ascii="Arial" w:hAnsi="Arial" w:cs="Arial"/>
          <w:sz w:val="52"/>
          <w:szCs w:val="52"/>
        </w:rPr>
        <w:t>Arts</w:t>
      </w:r>
      <w:r w:rsidR="00E50618">
        <w:rPr>
          <w:rFonts w:ascii="Arial" w:hAnsi="Arial" w:cs="Arial"/>
          <w:sz w:val="52"/>
          <w:szCs w:val="52"/>
        </w:rPr>
        <w:t xml:space="preserve">, </w:t>
      </w:r>
      <w:r w:rsidRPr="009A02CF">
        <w:rPr>
          <w:rFonts w:ascii="Arial" w:hAnsi="Arial" w:cs="Arial"/>
          <w:sz w:val="52"/>
          <w:szCs w:val="52"/>
        </w:rPr>
        <w:t>Humanities</w:t>
      </w:r>
      <w:r w:rsidR="00622484">
        <w:rPr>
          <w:rFonts w:ascii="Arial" w:hAnsi="Arial" w:cs="Arial"/>
          <w:sz w:val="52"/>
          <w:szCs w:val="52"/>
        </w:rPr>
        <w:t>,</w:t>
      </w:r>
      <w:r w:rsidR="00E50618">
        <w:rPr>
          <w:rFonts w:ascii="Arial" w:hAnsi="Arial" w:cs="Arial"/>
          <w:sz w:val="52"/>
          <w:szCs w:val="52"/>
        </w:rPr>
        <w:t xml:space="preserve"> </w:t>
      </w:r>
      <w:r w:rsidR="00E50618" w:rsidRPr="00E50618">
        <w:rPr>
          <w:rFonts w:ascii="Arial" w:hAnsi="Arial" w:cs="Arial"/>
          <w:sz w:val="52"/>
          <w:szCs w:val="52"/>
        </w:rPr>
        <w:t>and Social Sciences</w:t>
      </w:r>
    </w:p>
    <w:p w14:paraId="66C766D7" w14:textId="77777777" w:rsidR="005A103D" w:rsidRPr="009A02CF" w:rsidRDefault="005A103D" w:rsidP="005A103D">
      <w:pPr>
        <w:rPr>
          <w:rFonts w:ascii="Arial" w:hAnsi="Arial" w:cs="Arial"/>
          <w:sz w:val="20"/>
          <w:szCs w:val="20"/>
        </w:rPr>
      </w:pPr>
    </w:p>
    <w:p w14:paraId="1FCB4788" w14:textId="094496B2" w:rsidR="00250D4D" w:rsidRPr="009A02CF" w:rsidRDefault="00952018" w:rsidP="005A103D">
      <w:pPr>
        <w:pStyle w:val="Title"/>
        <w:jc w:val="center"/>
        <w:rPr>
          <w:rFonts w:ascii="Arial" w:hAnsi="Arial" w:cs="Arial"/>
          <w:sz w:val="52"/>
          <w:szCs w:val="52"/>
        </w:rPr>
      </w:pPr>
      <w:r>
        <w:rPr>
          <w:rFonts w:ascii="Arial" w:hAnsi="Arial" w:cs="Arial"/>
          <w:sz w:val="52"/>
          <w:szCs w:val="52"/>
        </w:rPr>
        <w:t xml:space="preserve">Art </w:t>
      </w:r>
      <w:r w:rsidR="006E6EAC" w:rsidRPr="009A02CF">
        <w:rPr>
          <w:rFonts w:ascii="Arial" w:hAnsi="Arial" w:cs="Arial"/>
          <w:sz w:val="52"/>
          <w:szCs w:val="52"/>
        </w:rPr>
        <w:t xml:space="preserve">History </w:t>
      </w:r>
      <w:r w:rsidR="451C20F3" w:rsidRPr="009A02CF">
        <w:rPr>
          <w:rFonts w:ascii="Arial" w:hAnsi="Arial" w:cs="Arial"/>
          <w:sz w:val="52"/>
          <w:szCs w:val="52"/>
        </w:rPr>
        <w:t>M</w:t>
      </w:r>
      <w:r>
        <w:rPr>
          <w:rFonts w:ascii="Arial" w:hAnsi="Arial" w:cs="Arial"/>
          <w:sz w:val="52"/>
          <w:szCs w:val="52"/>
        </w:rPr>
        <w:t>asters by Dissertation</w:t>
      </w:r>
      <w:r w:rsidR="451C20F3" w:rsidRPr="009A02CF">
        <w:rPr>
          <w:rFonts w:ascii="Arial" w:hAnsi="Arial" w:cs="Arial"/>
          <w:sz w:val="52"/>
          <w:szCs w:val="52"/>
        </w:rPr>
        <w:t xml:space="preserve"> Students</w:t>
      </w:r>
    </w:p>
    <w:p w14:paraId="5483DF6E" w14:textId="77777777" w:rsidR="00250D4D" w:rsidRPr="00EF0E99" w:rsidRDefault="00250D4D" w:rsidP="00250D4D">
      <w:pPr>
        <w:spacing w:after="0" w:line="240" w:lineRule="auto"/>
        <w:jc w:val="center"/>
        <w:rPr>
          <w:rFonts w:ascii="Arial" w:hAnsi="Arial" w:cs="Arial"/>
          <w:b/>
          <w:bCs/>
        </w:rPr>
      </w:pPr>
    </w:p>
    <w:p w14:paraId="621F738C" w14:textId="77777777" w:rsidR="00250D4D" w:rsidRPr="00EF0E99" w:rsidRDefault="00250D4D" w:rsidP="00250D4D">
      <w:pPr>
        <w:spacing w:after="0" w:line="240" w:lineRule="auto"/>
        <w:jc w:val="center"/>
        <w:rPr>
          <w:rFonts w:ascii="Arial" w:hAnsi="Arial" w:cs="Arial"/>
          <w:b/>
          <w:bCs/>
        </w:rPr>
      </w:pPr>
    </w:p>
    <w:p w14:paraId="6BA0B3F9" w14:textId="64FCB84C" w:rsidR="00250D4D" w:rsidRPr="00EF0E99" w:rsidRDefault="00250D4D" w:rsidP="00513BEA">
      <w:pPr>
        <w:spacing w:after="0" w:line="240" w:lineRule="auto"/>
        <w:ind w:left="-851" w:right="-897"/>
        <w:rPr>
          <w:rFonts w:ascii="Arial" w:hAnsi="Arial" w:cs="Arial"/>
          <w:color w:val="000000" w:themeColor="text1"/>
        </w:rPr>
      </w:pPr>
      <w:r w:rsidRPr="00EF0E99">
        <w:rPr>
          <w:rFonts w:ascii="Arial" w:hAnsi="Arial" w:cs="Arial"/>
          <w:color w:val="000000" w:themeColor="text1"/>
        </w:rPr>
        <w:t xml:space="preserve">Postgraduate Research milestones are used to ensure students are making sufficient progress during their studies, and </w:t>
      </w:r>
      <w:r w:rsidR="005F2657" w:rsidRPr="00EF0E99">
        <w:rPr>
          <w:rFonts w:ascii="Arial" w:hAnsi="Arial" w:cs="Arial"/>
          <w:color w:val="000000" w:themeColor="text1"/>
        </w:rPr>
        <w:t xml:space="preserve">to </w:t>
      </w:r>
      <w:r w:rsidRPr="00EF0E99">
        <w:rPr>
          <w:rFonts w:ascii="Arial" w:hAnsi="Arial" w:cs="Arial"/>
          <w:color w:val="000000" w:themeColor="text1"/>
        </w:rPr>
        <w:t xml:space="preserve">provide a supportive framework to guide students through the various stages of their research. The Milestones should also help to keep students on track to submit within the appropriate period. PGR supervisors should talk through the relevant milestones during supervisory </w:t>
      </w:r>
      <w:r w:rsidR="006D6EBA" w:rsidRPr="00EF0E99">
        <w:rPr>
          <w:rFonts w:ascii="Arial" w:hAnsi="Arial" w:cs="Arial"/>
          <w:color w:val="000000" w:themeColor="text1"/>
        </w:rPr>
        <w:t>meetings,</w:t>
      </w:r>
      <w:r w:rsidRPr="00EF0E99">
        <w:rPr>
          <w:rFonts w:ascii="Arial" w:hAnsi="Arial" w:cs="Arial"/>
          <w:color w:val="000000" w:themeColor="text1"/>
        </w:rPr>
        <w:t xml:space="preserve"> and they should be referred to on a regular basis.</w:t>
      </w:r>
    </w:p>
    <w:p w14:paraId="0F2549CD" w14:textId="77777777" w:rsidR="00250D4D" w:rsidRPr="00EF0E99" w:rsidRDefault="00250D4D" w:rsidP="00513BEA">
      <w:pPr>
        <w:spacing w:after="0" w:line="240" w:lineRule="auto"/>
        <w:ind w:left="-851" w:right="-897"/>
        <w:rPr>
          <w:rFonts w:ascii="Arial" w:hAnsi="Arial" w:cs="Arial"/>
          <w:color w:val="000000" w:themeColor="text1"/>
        </w:rPr>
      </w:pPr>
    </w:p>
    <w:p w14:paraId="248CF825" w14:textId="09D3C0FC" w:rsidR="00250D4D" w:rsidRPr="00EF0E99" w:rsidRDefault="00250D4D" w:rsidP="00513BEA">
      <w:pPr>
        <w:spacing w:after="0" w:line="240" w:lineRule="auto"/>
        <w:ind w:left="-851" w:right="-897"/>
        <w:rPr>
          <w:rFonts w:ascii="Arial" w:hAnsi="Arial" w:cs="Arial"/>
          <w:color w:val="000000" w:themeColor="text1"/>
        </w:rPr>
      </w:pPr>
      <w:r w:rsidRPr="00EF0E99">
        <w:rPr>
          <w:rFonts w:ascii="Arial" w:hAnsi="Arial" w:cs="Arial"/>
          <w:color w:val="000000" w:themeColor="text1"/>
        </w:rPr>
        <w:t>Supervisory Panels and Research Student</w:t>
      </w:r>
      <w:r w:rsidR="001749C2" w:rsidRPr="00EF0E99">
        <w:rPr>
          <w:rFonts w:ascii="Arial" w:hAnsi="Arial" w:cs="Arial"/>
          <w:color w:val="000000" w:themeColor="text1"/>
        </w:rPr>
        <w:t>s’</w:t>
      </w:r>
      <w:r w:rsidRPr="00EF0E99">
        <w:rPr>
          <w:rFonts w:ascii="Arial" w:hAnsi="Arial" w:cs="Arial"/>
          <w:color w:val="000000" w:themeColor="text1"/>
        </w:rPr>
        <w:t xml:space="preserve"> Progress Boards will use the milestones to reflect on the level of progress being made, ahead of making a recommendation. </w:t>
      </w:r>
      <w:r w:rsidR="00B769C2" w:rsidRPr="00EF0E99">
        <w:rPr>
          <w:rFonts w:ascii="Arial" w:hAnsi="Arial" w:cs="Arial"/>
          <w:color w:val="000000" w:themeColor="text1"/>
        </w:rPr>
        <w:t>Whilst the milestones are specific for each department and type of course, it is recognised that every resear</w:t>
      </w:r>
      <w:r w:rsidR="005F2657" w:rsidRPr="00EF0E99">
        <w:rPr>
          <w:rFonts w:ascii="Arial" w:hAnsi="Arial" w:cs="Arial"/>
          <w:color w:val="000000" w:themeColor="text1"/>
        </w:rPr>
        <w:t>ch journey is different, and that whilst the</w:t>
      </w:r>
      <w:r w:rsidR="00B769C2" w:rsidRPr="00EF0E99">
        <w:rPr>
          <w:rFonts w:ascii="Arial" w:hAnsi="Arial" w:cs="Arial"/>
          <w:color w:val="000000" w:themeColor="text1"/>
        </w:rPr>
        <w:t xml:space="preserve"> milesto</w:t>
      </w:r>
      <w:r w:rsidR="005F2657" w:rsidRPr="00EF0E99">
        <w:rPr>
          <w:rFonts w:ascii="Arial" w:hAnsi="Arial" w:cs="Arial"/>
          <w:color w:val="000000" w:themeColor="text1"/>
        </w:rPr>
        <w:t>nes provide a</w:t>
      </w:r>
      <w:r w:rsidR="001051FE" w:rsidRPr="00EF0E99">
        <w:rPr>
          <w:rFonts w:ascii="Arial" w:hAnsi="Arial" w:cs="Arial"/>
          <w:color w:val="000000" w:themeColor="text1"/>
        </w:rPr>
        <w:t xml:space="preserve">n overarching </w:t>
      </w:r>
      <w:r w:rsidR="005F2657" w:rsidRPr="00EF0E99">
        <w:rPr>
          <w:rFonts w:ascii="Arial" w:hAnsi="Arial" w:cs="Arial"/>
          <w:color w:val="000000" w:themeColor="text1"/>
        </w:rPr>
        <w:t>framework</w:t>
      </w:r>
      <w:r w:rsidR="001051FE" w:rsidRPr="00EF0E99">
        <w:rPr>
          <w:rFonts w:ascii="Arial" w:hAnsi="Arial" w:cs="Arial"/>
          <w:color w:val="000000" w:themeColor="text1"/>
        </w:rPr>
        <w:t xml:space="preserve"> of expectations</w:t>
      </w:r>
      <w:r w:rsidR="00B769C2" w:rsidRPr="00EF0E99">
        <w:rPr>
          <w:rFonts w:ascii="Arial" w:hAnsi="Arial" w:cs="Arial"/>
          <w:color w:val="000000" w:themeColor="text1"/>
        </w:rPr>
        <w:t xml:space="preserve">, </w:t>
      </w:r>
      <w:r w:rsidR="005F2657" w:rsidRPr="00EF0E99">
        <w:rPr>
          <w:rFonts w:ascii="Arial" w:hAnsi="Arial" w:cs="Arial"/>
          <w:color w:val="000000" w:themeColor="text1"/>
        </w:rPr>
        <w:t xml:space="preserve">a </w:t>
      </w:r>
      <w:r w:rsidR="00B769C2" w:rsidRPr="00EF0E99">
        <w:rPr>
          <w:rFonts w:ascii="Arial" w:hAnsi="Arial" w:cs="Arial"/>
          <w:color w:val="000000" w:themeColor="text1"/>
        </w:rPr>
        <w:t>degree of flexibility should be given, based on the trajectory and scope of research.</w:t>
      </w:r>
    </w:p>
    <w:p w14:paraId="4F185F89" w14:textId="77777777" w:rsidR="001051FE" w:rsidRPr="00EF0E99" w:rsidRDefault="001051FE" w:rsidP="00513BEA">
      <w:pPr>
        <w:spacing w:after="0" w:line="240" w:lineRule="auto"/>
        <w:ind w:left="-851" w:right="-897"/>
        <w:rPr>
          <w:rFonts w:ascii="Arial" w:hAnsi="Arial" w:cs="Arial"/>
          <w:color w:val="000000" w:themeColor="text1"/>
        </w:rPr>
      </w:pPr>
    </w:p>
    <w:p w14:paraId="7515D82B" w14:textId="10AEBAFE" w:rsidR="001051FE" w:rsidRPr="00EF0E99" w:rsidRDefault="001051FE" w:rsidP="00513BEA">
      <w:pPr>
        <w:spacing w:after="0" w:line="240" w:lineRule="auto"/>
        <w:ind w:left="-851" w:right="-897"/>
        <w:rPr>
          <w:rFonts w:ascii="Arial" w:hAnsi="Arial" w:cs="Arial"/>
          <w:color w:val="000000" w:themeColor="text1"/>
        </w:rPr>
      </w:pPr>
      <w:r w:rsidRPr="00EF0E99">
        <w:rPr>
          <w:rFonts w:ascii="Arial" w:hAnsi="Arial" w:cs="Arial"/>
          <w:color w:val="000000" w:themeColor="text1"/>
        </w:rPr>
        <w:t>Students and supervisors are encouraged to supplement these milestones with individual research plans</w:t>
      </w:r>
      <w:r w:rsidR="00596372" w:rsidRPr="00EF0E99">
        <w:rPr>
          <w:rFonts w:ascii="Arial" w:hAnsi="Arial" w:cs="Arial"/>
          <w:color w:val="000000" w:themeColor="text1"/>
        </w:rPr>
        <w:t xml:space="preserve"> which take into account the specifics of an individual research project and the individual circumstances of the PGR student.</w:t>
      </w:r>
    </w:p>
    <w:p w14:paraId="6212DBCF" w14:textId="77777777" w:rsidR="00B769C2" w:rsidRPr="00EF0E99" w:rsidRDefault="00B769C2" w:rsidP="00250D4D">
      <w:pPr>
        <w:spacing w:after="0" w:line="240" w:lineRule="auto"/>
        <w:rPr>
          <w:rFonts w:ascii="Arial" w:hAnsi="Arial" w:cs="Arial"/>
          <w:b/>
          <w:bCs/>
        </w:rPr>
      </w:pPr>
    </w:p>
    <w:sdt>
      <w:sdtPr>
        <w:rPr>
          <w:rFonts w:asciiTheme="minorHAnsi" w:eastAsiaTheme="minorHAnsi" w:hAnsiTheme="minorHAnsi" w:cstheme="minorBidi"/>
          <w:color w:val="auto"/>
          <w:sz w:val="22"/>
          <w:szCs w:val="22"/>
          <w:lang w:val="en-GB"/>
        </w:rPr>
        <w:id w:val="1488438451"/>
        <w:docPartObj>
          <w:docPartGallery w:val="Table of Contents"/>
          <w:docPartUnique/>
        </w:docPartObj>
      </w:sdtPr>
      <w:sdtEndPr>
        <w:rPr>
          <w:b/>
          <w:bCs/>
          <w:noProof/>
        </w:rPr>
      </w:sdtEndPr>
      <w:sdtContent>
        <w:p w14:paraId="0CD3C948" w14:textId="56C0D8DA" w:rsidR="005A103D" w:rsidRPr="009A02CF" w:rsidRDefault="005A103D">
          <w:pPr>
            <w:pStyle w:val="TOCHeading"/>
            <w:rPr>
              <w:rFonts w:ascii="Arial" w:hAnsi="Arial" w:cs="Arial"/>
              <w:b/>
              <w:bCs/>
              <w:color w:val="auto"/>
              <w:sz w:val="28"/>
              <w:szCs w:val="28"/>
            </w:rPr>
          </w:pPr>
          <w:r w:rsidRPr="009A02CF">
            <w:rPr>
              <w:rFonts w:ascii="Arial" w:hAnsi="Arial" w:cs="Arial"/>
              <w:b/>
              <w:bCs/>
              <w:color w:val="auto"/>
              <w:sz w:val="28"/>
              <w:szCs w:val="28"/>
            </w:rPr>
            <w:t>Contents</w:t>
          </w:r>
        </w:p>
        <w:p w14:paraId="0477A1B3" w14:textId="6B51C518" w:rsidR="00242C38" w:rsidRDefault="005A103D">
          <w:pPr>
            <w:pStyle w:val="TOC2"/>
            <w:tabs>
              <w:tab w:val="right" w:leader="dot" w:pos="9016"/>
            </w:tabs>
            <w:rPr>
              <w:rFonts w:eastAsiaTheme="minorEastAsia"/>
              <w:noProof/>
              <w:kern w:val="2"/>
              <w:sz w:val="24"/>
              <w:szCs w:val="24"/>
              <w:lang w:eastAsia="en-GB"/>
              <w14:ligatures w14:val="standardContextual"/>
            </w:rPr>
          </w:pPr>
          <w:r w:rsidRPr="009A02CF">
            <w:rPr>
              <w:rFonts w:ascii="Arial" w:hAnsi="Arial" w:cs="Arial"/>
              <w:sz w:val="20"/>
              <w:szCs w:val="20"/>
            </w:rPr>
            <w:fldChar w:fldCharType="begin"/>
          </w:r>
          <w:r w:rsidRPr="009A02CF">
            <w:rPr>
              <w:rFonts w:ascii="Arial" w:hAnsi="Arial" w:cs="Arial"/>
              <w:sz w:val="20"/>
              <w:szCs w:val="20"/>
            </w:rPr>
            <w:instrText xml:space="preserve"> TOC \o "1-3" \h \z \u </w:instrText>
          </w:r>
          <w:r w:rsidRPr="009A02CF">
            <w:rPr>
              <w:rFonts w:ascii="Arial" w:hAnsi="Arial" w:cs="Arial"/>
              <w:sz w:val="20"/>
              <w:szCs w:val="20"/>
            </w:rPr>
            <w:fldChar w:fldCharType="separate"/>
          </w:r>
          <w:hyperlink w:anchor="_Toc196475162" w:history="1">
            <w:r w:rsidR="00242C38" w:rsidRPr="002D046F">
              <w:rPr>
                <w:rStyle w:val="Hyperlink"/>
                <w:rFonts w:ascii="Arial" w:hAnsi="Arial" w:cs="Arial"/>
                <w:b/>
                <w:bCs/>
                <w:noProof/>
              </w:rPr>
              <w:t>Year 1 (Full time), Year 1 and 2 (Part time)</w:t>
            </w:r>
            <w:r w:rsidR="00242C38">
              <w:rPr>
                <w:noProof/>
                <w:webHidden/>
              </w:rPr>
              <w:tab/>
            </w:r>
            <w:r w:rsidR="00242C38">
              <w:rPr>
                <w:noProof/>
                <w:webHidden/>
              </w:rPr>
              <w:fldChar w:fldCharType="begin"/>
            </w:r>
            <w:r w:rsidR="00242C38">
              <w:rPr>
                <w:noProof/>
                <w:webHidden/>
              </w:rPr>
              <w:instrText xml:space="preserve"> PAGEREF _Toc196475162 \h </w:instrText>
            </w:r>
            <w:r w:rsidR="00242C38">
              <w:rPr>
                <w:noProof/>
                <w:webHidden/>
              </w:rPr>
            </w:r>
            <w:r w:rsidR="00242C38">
              <w:rPr>
                <w:noProof/>
                <w:webHidden/>
              </w:rPr>
              <w:fldChar w:fldCharType="separate"/>
            </w:r>
            <w:r w:rsidR="003653CD">
              <w:rPr>
                <w:noProof/>
                <w:webHidden/>
              </w:rPr>
              <w:t>1</w:t>
            </w:r>
            <w:r w:rsidR="00242C38">
              <w:rPr>
                <w:noProof/>
                <w:webHidden/>
              </w:rPr>
              <w:fldChar w:fldCharType="end"/>
            </w:r>
          </w:hyperlink>
        </w:p>
        <w:p w14:paraId="7C82FEEE" w14:textId="61CCF239" w:rsidR="00242C38" w:rsidRDefault="00242C38">
          <w:pPr>
            <w:pStyle w:val="TOC3"/>
            <w:tabs>
              <w:tab w:val="right" w:leader="dot" w:pos="9016"/>
            </w:tabs>
            <w:rPr>
              <w:rFonts w:eastAsiaTheme="minorEastAsia"/>
              <w:noProof/>
              <w:kern w:val="2"/>
              <w:sz w:val="24"/>
              <w:szCs w:val="24"/>
              <w:lang w:eastAsia="en-GB"/>
              <w14:ligatures w14:val="standardContextual"/>
            </w:rPr>
          </w:pPr>
          <w:hyperlink w:anchor="_Toc196475163" w:history="1">
            <w:r w:rsidRPr="002D046F">
              <w:rPr>
                <w:rStyle w:val="Hyperlink"/>
                <w:rFonts w:ascii="Arial" w:hAnsi="Arial" w:cs="Arial"/>
                <w:b/>
                <w:bCs/>
                <w:noProof/>
              </w:rPr>
              <w:t>Ahead of the first Supervisory Panel</w:t>
            </w:r>
            <w:r>
              <w:rPr>
                <w:noProof/>
                <w:webHidden/>
              </w:rPr>
              <w:tab/>
            </w:r>
            <w:r>
              <w:rPr>
                <w:noProof/>
                <w:webHidden/>
              </w:rPr>
              <w:fldChar w:fldCharType="begin"/>
            </w:r>
            <w:r>
              <w:rPr>
                <w:noProof/>
                <w:webHidden/>
              </w:rPr>
              <w:instrText xml:space="preserve"> PAGEREF _Toc196475163 \h </w:instrText>
            </w:r>
            <w:r>
              <w:rPr>
                <w:noProof/>
                <w:webHidden/>
              </w:rPr>
            </w:r>
            <w:r>
              <w:rPr>
                <w:noProof/>
                <w:webHidden/>
              </w:rPr>
              <w:fldChar w:fldCharType="separate"/>
            </w:r>
            <w:r w:rsidR="003653CD">
              <w:rPr>
                <w:noProof/>
                <w:webHidden/>
              </w:rPr>
              <w:t>1</w:t>
            </w:r>
            <w:r>
              <w:rPr>
                <w:noProof/>
                <w:webHidden/>
              </w:rPr>
              <w:fldChar w:fldCharType="end"/>
            </w:r>
          </w:hyperlink>
        </w:p>
        <w:p w14:paraId="487AE56C" w14:textId="49F08D61" w:rsidR="00242C38" w:rsidRDefault="00242C38">
          <w:pPr>
            <w:pStyle w:val="TOC3"/>
            <w:tabs>
              <w:tab w:val="right" w:leader="dot" w:pos="9016"/>
            </w:tabs>
            <w:rPr>
              <w:rFonts w:eastAsiaTheme="minorEastAsia"/>
              <w:noProof/>
              <w:kern w:val="2"/>
              <w:sz w:val="24"/>
              <w:szCs w:val="24"/>
              <w:lang w:eastAsia="en-GB"/>
              <w14:ligatures w14:val="standardContextual"/>
            </w:rPr>
          </w:pPr>
          <w:hyperlink w:anchor="_Toc196475164" w:history="1">
            <w:r w:rsidRPr="002D046F">
              <w:rPr>
                <w:rStyle w:val="Hyperlink"/>
                <w:rFonts w:ascii="Arial" w:hAnsi="Arial" w:cs="Arial"/>
                <w:b/>
                <w:bCs/>
                <w:noProof/>
              </w:rPr>
              <w:t>Ahead of the second Supervisory Panel</w:t>
            </w:r>
            <w:r>
              <w:rPr>
                <w:noProof/>
                <w:webHidden/>
              </w:rPr>
              <w:tab/>
            </w:r>
            <w:r>
              <w:rPr>
                <w:noProof/>
                <w:webHidden/>
              </w:rPr>
              <w:fldChar w:fldCharType="begin"/>
            </w:r>
            <w:r>
              <w:rPr>
                <w:noProof/>
                <w:webHidden/>
              </w:rPr>
              <w:instrText xml:space="preserve"> PAGEREF _Toc196475164 \h </w:instrText>
            </w:r>
            <w:r>
              <w:rPr>
                <w:noProof/>
                <w:webHidden/>
              </w:rPr>
            </w:r>
            <w:r>
              <w:rPr>
                <w:noProof/>
                <w:webHidden/>
              </w:rPr>
              <w:fldChar w:fldCharType="separate"/>
            </w:r>
            <w:r w:rsidR="003653CD">
              <w:rPr>
                <w:noProof/>
                <w:webHidden/>
              </w:rPr>
              <w:t>2</w:t>
            </w:r>
            <w:r>
              <w:rPr>
                <w:noProof/>
                <w:webHidden/>
              </w:rPr>
              <w:fldChar w:fldCharType="end"/>
            </w:r>
          </w:hyperlink>
        </w:p>
        <w:p w14:paraId="2DC04EE8" w14:textId="5CBDE7AC" w:rsidR="00242C38" w:rsidRDefault="00242C38">
          <w:pPr>
            <w:pStyle w:val="TOC2"/>
            <w:tabs>
              <w:tab w:val="right" w:leader="dot" w:pos="9016"/>
            </w:tabs>
            <w:rPr>
              <w:rFonts w:eastAsiaTheme="minorEastAsia"/>
              <w:noProof/>
              <w:kern w:val="2"/>
              <w:sz w:val="24"/>
              <w:szCs w:val="24"/>
              <w:lang w:eastAsia="en-GB"/>
              <w14:ligatures w14:val="standardContextual"/>
            </w:rPr>
          </w:pPr>
          <w:hyperlink w:anchor="_Toc196475165" w:history="1">
            <w:r w:rsidRPr="002D046F">
              <w:rPr>
                <w:rStyle w:val="Hyperlink"/>
                <w:rFonts w:ascii="Arial" w:hAnsi="Arial" w:cs="Arial"/>
                <w:b/>
                <w:bCs/>
                <w:noProof/>
              </w:rPr>
              <w:t>Completion Period</w:t>
            </w:r>
            <w:r>
              <w:rPr>
                <w:noProof/>
                <w:webHidden/>
              </w:rPr>
              <w:tab/>
            </w:r>
            <w:r>
              <w:rPr>
                <w:noProof/>
                <w:webHidden/>
              </w:rPr>
              <w:fldChar w:fldCharType="begin"/>
            </w:r>
            <w:r>
              <w:rPr>
                <w:noProof/>
                <w:webHidden/>
              </w:rPr>
              <w:instrText xml:space="preserve"> PAGEREF _Toc196475165 \h </w:instrText>
            </w:r>
            <w:r>
              <w:rPr>
                <w:noProof/>
                <w:webHidden/>
              </w:rPr>
            </w:r>
            <w:r>
              <w:rPr>
                <w:noProof/>
                <w:webHidden/>
              </w:rPr>
              <w:fldChar w:fldCharType="separate"/>
            </w:r>
            <w:r w:rsidR="003653CD">
              <w:rPr>
                <w:noProof/>
                <w:webHidden/>
              </w:rPr>
              <w:t>3</w:t>
            </w:r>
            <w:r>
              <w:rPr>
                <w:noProof/>
                <w:webHidden/>
              </w:rPr>
              <w:fldChar w:fldCharType="end"/>
            </w:r>
          </w:hyperlink>
        </w:p>
        <w:p w14:paraId="08F3B04B" w14:textId="01E7C57F" w:rsidR="00DA7B3D" w:rsidRPr="009A02CF" w:rsidRDefault="005A103D">
          <w:r w:rsidRPr="009A02CF">
            <w:rPr>
              <w:rFonts w:ascii="Arial" w:hAnsi="Arial" w:cs="Arial"/>
              <w:b/>
              <w:bCs/>
              <w:noProof/>
              <w:sz w:val="20"/>
              <w:szCs w:val="20"/>
            </w:rPr>
            <w:fldChar w:fldCharType="end"/>
          </w:r>
        </w:p>
      </w:sdtContent>
    </w:sdt>
    <w:p w14:paraId="3B630ECE" w14:textId="160CED2E" w:rsidR="00250D4D" w:rsidRPr="005A103D" w:rsidRDefault="00250D4D" w:rsidP="005A103D">
      <w:pPr>
        <w:pStyle w:val="Heading2"/>
        <w:jc w:val="center"/>
        <w:rPr>
          <w:rFonts w:ascii="Arial" w:hAnsi="Arial" w:cs="Arial"/>
          <w:b/>
          <w:bCs/>
          <w:color w:val="auto"/>
        </w:rPr>
      </w:pPr>
      <w:bookmarkStart w:id="0" w:name="_Toc196475162"/>
      <w:r w:rsidRPr="005A103D">
        <w:rPr>
          <w:rFonts w:ascii="Arial" w:hAnsi="Arial" w:cs="Arial"/>
          <w:b/>
          <w:bCs/>
          <w:color w:val="auto"/>
        </w:rPr>
        <w:t>Year 1</w:t>
      </w:r>
      <w:r w:rsidR="005C1DFB" w:rsidRPr="005A103D">
        <w:rPr>
          <w:rFonts w:ascii="Arial" w:hAnsi="Arial" w:cs="Arial"/>
          <w:b/>
          <w:bCs/>
          <w:color w:val="auto"/>
        </w:rPr>
        <w:t xml:space="preserve"> (Full time)</w:t>
      </w:r>
      <w:r w:rsidR="005A103D" w:rsidRPr="005A103D">
        <w:rPr>
          <w:rFonts w:ascii="Arial" w:hAnsi="Arial" w:cs="Arial"/>
          <w:b/>
          <w:bCs/>
          <w:color w:val="auto"/>
        </w:rPr>
        <w:t xml:space="preserve">, </w:t>
      </w:r>
      <w:r w:rsidR="005C1DFB" w:rsidRPr="005A103D">
        <w:rPr>
          <w:rFonts w:ascii="Arial" w:hAnsi="Arial" w:cs="Arial"/>
          <w:b/>
          <w:bCs/>
          <w:color w:val="auto"/>
        </w:rPr>
        <w:t>Year 1 and 2 (Part time)</w:t>
      </w:r>
      <w:bookmarkEnd w:id="0"/>
    </w:p>
    <w:p w14:paraId="623BC6F5" w14:textId="2D2FE444" w:rsidR="00250D4D" w:rsidRPr="005A103D" w:rsidRDefault="00952018" w:rsidP="005A103D">
      <w:pPr>
        <w:pStyle w:val="Heading3"/>
        <w:rPr>
          <w:rFonts w:ascii="Arial" w:hAnsi="Arial" w:cs="Arial"/>
          <w:b/>
          <w:bCs/>
        </w:rPr>
      </w:pPr>
      <w:bookmarkStart w:id="1" w:name="_Toc196475163"/>
      <w:r>
        <w:rPr>
          <w:rFonts w:ascii="Arial" w:hAnsi="Arial" w:cs="Arial"/>
          <w:b/>
          <w:bCs/>
          <w:color w:val="auto"/>
        </w:rPr>
        <w:t>DUE by</w:t>
      </w:r>
      <w:r w:rsidR="005A103D" w:rsidRPr="005A103D">
        <w:rPr>
          <w:rFonts w:ascii="Arial" w:hAnsi="Arial" w:cs="Arial"/>
          <w:b/>
          <w:bCs/>
          <w:color w:val="auto"/>
        </w:rPr>
        <w:t xml:space="preserve"> the first Supervisory Panel</w:t>
      </w:r>
      <w:bookmarkEnd w:id="1"/>
    </w:p>
    <w:tbl>
      <w:tblPr>
        <w:tblStyle w:val="TableGrid"/>
        <w:tblW w:w="10632" w:type="dxa"/>
        <w:tblInd w:w="-856" w:type="dxa"/>
        <w:tblLook w:val="04A0" w:firstRow="1" w:lastRow="0" w:firstColumn="1" w:lastColumn="0" w:noHBand="0" w:noVBand="1"/>
      </w:tblPr>
      <w:tblGrid>
        <w:gridCol w:w="1418"/>
        <w:gridCol w:w="7371"/>
        <w:gridCol w:w="851"/>
        <w:gridCol w:w="992"/>
      </w:tblGrid>
      <w:tr w:rsidR="005A103D" w:rsidRPr="00EF0E99" w14:paraId="7FF26BCC" w14:textId="77777777" w:rsidTr="005A103D">
        <w:tc>
          <w:tcPr>
            <w:tcW w:w="1418" w:type="dxa"/>
            <w:vAlign w:val="center"/>
          </w:tcPr>
          <w:p w14:paraId="2A4C81D7" w14:textId="77777777" w:rsidR="005A103D" w:rsidRPr="00EF0E99" w:rsidRDefault="005A103D" w:rsidP="005A103D">
            <w:pPr>
              <w:jc w:val="center"/>
              <w:rPr>
                <w:rFonts w:ascii="Arial" w:hAnsi="Arial" w:cs="Arial"/>
                <w:b/>
                <w:sz w:val="20"/>
                <w:szCs w:val="20"/>
              </w:rPr>
            </w:pPr>
            <w:r w:rsidRPr="00EF0E99">
              <w:rPr>
                <w:rFonts w:ascii="Arial" w:hAnsi="Arial" w:cs="Arial"/>
                <w:b/>
                <w:sz w:val="20"/>
                <w:szCs w:val="20"/>
              </w:rPr>
              <w:t>Milestone</w:t>
            </w:r>
          </w:p>
        </w:tc>
        <w:tc>
          <w:tcPr>
            <w:tcW w:w="7371" w:type="dxa"/>
            <w:vAlign w:val="center"/>
          </w:tcPr>
          <w:p w14:paraId="541DF0F7" w14:textId="77777777" w:rsidR="005A103D" w:rsidRPr="00EF0E99" w:rsidRDefault="005A103D" w:rsidP="005A103D">
            <w:pPr>
              <w:jc w:val="center"/>
              <w:rPr>
                <w:rFonts w:ascii="Arial" w:hAnsi="Arial" w:cs="Arial"/>
                <w:b/>
                <w:sz w:val="20"/>
                <w:szCs w:val="20"/>
              </w:rPr>
            </w:pPr>
            <w:r w:rsidRPr="00EF0E99">
              <w:rPr>
                <w:rFonts w:ascii="Arial" w:hAnsi="Arial" w:cs="Arial"/>
                <w:b/>
                <w:sz w:val="20"/>
                <w:szCs w:val="20"/>
              </w:rPr>
              <w:t>Requirement</w:t>
            </w:r>
          </w:p>
        </w:tc>
        <w:tc>
          <w:tcPr>
            <w:tcW w:w="851" w:type="dxa"/>
            <w:vAlign w:val="center"/>
          </w:tcPr>
          <w:p w14:paraId="4131F7CD" w14:textId="42EF5ADF" w:rsidR="005A103D" w:rsidRPr="005A103D" w:rsidRDefault="005A103D" w:rsidP="005A103D">
            <w:pPr>
              <w:jc w:val="center"/>
              <w:rPr>
                <w:rFonts w:ascii="Arial" w:hAnsi="Arial" w:cs="Arial"/>
                <w:b/>
                <w:bCs/>
                <w:iCs/>
                <w:sz w:val="20"/>
                <w:szCs w:val="20"/>
              </w:rPr>
            </w:pPr>
            <w:r w:rsidRPr="005A103D">
              <w:rPr>
                <w:rFonts w:ascii="Arial" w:hAnsi="Arial" w:cs="Arial"/>
                <w:b/>
                <w:bCs/>
                <w:iCs/>
                <w:sz w:val="20"/>
                <w:szCs w:val="20"/>
              </w:rPr>
              <w:t>Full Time term</w:t>
            </w:r>
          </w:p>
        </w:tc>
        <w:tc>
          <w:tcPr>
            <w:tcW w:w="992" w:type="dxa"/>
            <w:vAlign w:val="center"/>
          </w:tcPr>
          <w:p w14:paraId="1CB8FDEF" w14:textId="14A3BFFB" w:rsidR="005A103D" w:rsidRPr="005A103D" w:rsidRDefault="005A103D" w:rsidP="005A103D">
            <w:pPr>
              <w:jc w:val="center"/>
              <w:rPr>
                <w:rFonts w:ascii="Arial" w:hAnsi="Arial" w:cs="Arial"/>
                <w:b/>
                <w:bCs/>
                <w:iCs/>
                <w:sz w:val="20"/>
                <w:szCs w:val="20"/>
              </w:rPr>
            </w:pPr>
            <w:r w:rsidRPr="005A103D">
              <w:rPr>
                <w:rFonts w:ascii="Arial" w:hAnsi="Arial" w:cs="Arial"/>
                <w:b/>
                <w:bCs/>
                <w:iCs/>
                <w:sz w:val="20"/>
                <w:szCs w:val="20"/>
              </w:rPr>
              <w:t>Part Time term</w:t>
            </w:r>
          </w:p>
        </w:tc>
      </w:tr>
      <w:tr w:rsidR="001926D7" w:rsidRPr="00EF0E99" w14:paraId="06410DE5" w14:textId="77777777" w:rsidTr="005A103D">
        <w:tc>
          <w:tcPr>
            <w:tcW w:w="1418" w:type="dxa"/>
            <w:vAlign w:val="center"/>
          </w:tcPr>
          <w:p w14:paraId="2BD401CB" w14:textId="493FD594" w:rsidR="001926D7" w:rsidRPr="00EF0E99" w:rsidRDefault="008E8DFA" w:rsidP="005A103D">
            <w:pPr>
              <w:jc w:val="center"/>
              <w:rPr>
                <w:rFonts w:ascii="Arial" w:hAnsi="Arial" w:cs="Arial"/>
                <w:sz w:val="20"/>
                <w:szCs w:val="20"/>
              </w:rPr>
            </w:pPr>
            <w:r w:rsidRPr="00EF0E99">
              <w:rPr>
                <w:rFonts w:ascii="Arial" w:hAnsi="Arial" w:cs="Arial"/>
                <w:sz w:val="20"/>
                <w:szCs w:val="20"/>
              </w:rPr>
              <w:lastRenderedPageBreak/>
              <w:t>M1</w:t>
            </w:r>
            <w:r w:rsidR="006173B8">
              <w:rPr>
                <w:rFonts w:ascii="Arial" w:hAnsi="Arial" w:cs="Arial"/>
                <w:sz w:val="20"/>
                <w:szCs w:val="20"/>
              </w:rPr>
              <w:t>.1</w:t>
            </w:r>
          </w:p>
        </w:tc>
        <w:tc>
          <w:tcPr>
            <w:tcW w:w="7371" w:type="dxa"/>
          </w:tcPr>
          <w:p w14:paraId="7C26E4E2" w14:textId="77777777" w:rsidR="00692705" w:rsidRPr="00EF0E99" w:rsidRDefault="008E8DFA" w:rsidP="008E8DFA">
            <w:pPr>
              <w:rPr>
                <w:rFonts w:ascii="Arial" w:eastAsia="Arial" w:hAnsi="Arial" w:cs="Arial"/>
                <w:sz w:val="20"/>
                <w:szCs w:val="20"/>
              </w:rPr>
            </w:pPr>
            <w:r w:rsidRPr="00EF0E99">
              <w:rPr>
                <w:rFonts w:ascii="Arial" w:eastAsia="Arial" w:hAnsi="Arial" w:cs="Arial"/>
                <w:sz w:val="20"/>
                <w:szCs w:val="20"/>
              </w:rPr>
              <w:t>Assess the training needs and knowledge required to undertake the research project and complete the thesis, by</w:t>
            </w:r>
            <w:r w:rsidR="00692705" w:rsidRPr="00EF0E99">
              <w:rPr>
                <w:rFonts w:ascii="Arial" w:eastAsia="Arial" w:hAnsi="Arial" w:cs="Arial"/>
                <w:sz w:val="20"/>
                <w:szCs w:val="20"/>
              </w:rPr>
              <w:t>:</w:t>
            </w:r>
          </w:p>
          <w:p w14:paraId="33266070" w14:textId="4EA9AC08" w:rsidR="4969EA95" w:rsidRPr="00EF0E99" w:rsidRDefault="00692705" w:rsidP="002B77AF">
            <w:pPr>
              <w:pStyle w:val="ListParagraph"/>
              <w:numPr>
                <w:ilvl w:val="0"/>
                <w:numId w:val="29"/>
              </w:numPr>
              <w:rPr>
                <w:rFonts w:ascii="Arial" w:eastAsia="Arial" w:hAnsi="Arial" w:cs="Arial"/>
                <w:sz w:val="20"/>
                <w:szCs w:val="20"/>
              </w:rPr>
            </w:pPr>
            <w:r w:rsidRPr="00EF0E99">
              <w:rPr>
                <w:rFonts w:ascii="Arial" w:eastAsia="Arial" w:hAnsi="Arial" w:cs="Arial"/>
                <w:sz w:val="20"/>
                <w:szCs w:val="20"/>
              </w:rPr>
              <w:t>C</w:t>
            </w:r>
            <w:r w:rsidR="008E8DFA" w:rsidRPr="00EF0E99">
              <w:rPr>
                <w:rFonts w:ascii="Arial" w:eastAsia="Arial" w:hAnsi="Arial" w:cs="Arial"/>
                <w:sz w:val="20"/>
                <w:szCs w:val="20"/>
              </w:rPr>
              <w:t>ompleting the Training Needs Analysis.</w:t>
            </w:r>
          </w:p>
          <w:p w14:paraId="186BBB82" w14:textId="77777777" w:rsidR="001926D7" w:rsidRDefault="008E8DFA" w:rsidP="002B77AF">
            <w:pPr>
              <w:pStyle w:val="ListParagraph"/>
              <w:numPr>
                <w:ilvl w:val="0"/>
                <w:numId w:val="29"/>
              </w:numPr>
              <w:rPr>
                <w:rFonts w:ascii="Arial" w:eastAsia="Arial" w:hAnsi="Arial" w:cs="Arial"/>
                <w:sz w:val="20"/>
                <w:szCs w:val="20"/>
              </w:rPr>
            </w:pPr>
            <w:r w:rsidRPr="00EF0E99">
              <w:rPr>
                <w:rFonts w:ascii="Arial" w:eastAsia="Arial" w:hAnsi="Arial" w:cs="Arial"/>
                <w:sz w:val="20"/>
                <w:szCs w:val="20"/>
              </w:rPr>
              <w:t xml:space="preserve">Plan Proficio courses and external courses to attend, as appropriate. </w:t>
            </w:r>
          </w:p>
          <w:p w14:paraId="57A0EB12" w14:textId="07042859" w:rsidR="001F7B1A" w:rsidRPr="00EF0E99" w:rsidRDefault="001F7B1A" w:rsidP="006D6EBA">
            <w:pPr>
              <w:pStyle w:val="ListParagraph"/>
              <w:rPr>
                <w:rFonts w:ascii="Arial" w:eastAsia="Arial" w:hAnsi="Arial" w:cs="Arial"/>
                <w:sz w:val="20"/>
                <w:szCs w:val="20"/>
              </w:rPr>
            </w:pPr>
          </w:p>
        </w:tc>
        <w:tc>
          <w:tcPr>
            <w:tcW w:w="851" w:type="dxa"/>
            <w:vAlign w:val="center"/>
          </w:tcPr>
          <w:p w14:paraId="64978AAE" w14:textId="36942D85" w:rsidR="001926D7" w:rsidRPr="00EF0E99" w:rsidRDefault="008E8DFA" w:rsidP="005A103D">
            <w:pPr>
              <w:jc w:val="center"/>
              <w:rPr>
                <w:rFonts w:ascii="Arial" w:hAnsi="Arial" w:cs="Arial"/>
                <w:sz w:val="20"/>
                <w:szCs w:val="20"/>
              </w:rPr>
            </w:pPr>
            <w:r w:rsidRPr="00EF0E99">
              <w:rPr>
                <w:rFonts w:ascii="Arial" w:hAnsi="Arial" w:cs="Arial"/>
                <w:sz w:val="20"/>
                <w:szCs w:val="20"/>
              </w:rPr>
              <w:t>1</w:t>
            </w:r>
          </w:p>
        </w:tc>
        <w:tc>
          <w:tcPr>
            <w:tcW w:w="992" w:type="dxa"/>
            <w:vAlign w:val="center"/>
          </w:tcPr>
          <w:p w14:paraId="3265CB9D" w14:textId="59136967" w:rsidR="001926D7" w:rsidRPr="00EF0E99" w:rsidRDefault="00242C38" w:rsidP="005A103D">
            <w:pPr>
              <w:jc w:val="center"/>
              <w:rPr>
                <w:rFonts w:ascii="Arial" w:hAnsi="Arial" w:cs="Arial"/>
                <w:sz w:val="20"/>
                <w:szCs w:val="20"/>
              </w:rPr>
            </w:pPr>
            <w:r>
              <w:rPr>
                <w:rFonts w:ascii="Arial" w:hAnsi="Arial" w:cs="Arial"/>
                <w:sz w:val="20"/>
                <w:szCs w:val="20"/>
              </w:rPr>
              <w:t>1-</w:t>
            </w:r>
            <w:r w:rsidR="008E8DFA" w:rsidRPr="00EF0E99">
              <w:rPr>
                <w:rFonts w:ascii="Arial" w:hAnsi="Arial" w:cs="Arial"/>
                <w:sz w:val="20"/>
                <w:szCs w:val="20"/>
              </w:rPr>
              <w:t>2</w:t>
            </w:r>
          </w:p>
        </w:tc>
      </w:tr>
      <w:tr w:rsidR="008A5E41" w:rsidRPr="00EF0E99" w14:paraId="262DB456" w14:textId="77777777" w:rsidTr="005A103D">
        <w:tc>
          <w:tcPr>
            <w:tcW w:w="1418" w:type="dxa"/>
            <w:vAlign w:val="center"/>
          </w:tcPr>
          <w:p w14:paraId="136DCA38" w14:textId="1915F03B" w:rsidR="008A5E41" w:rsidRPr="00EF0E99" w:rsidRDefault="006173B8" w:rsidP="005A103D">
            <w:pPr>
              <w:jc w:val="center"/>
              <w:rPr>
                <w:rFonts w:ascii="Arial" w:hAnsi="Arial" w:cs="Arial"/>
                <w:sz w:val="20"/>
                <w:szCs w:val="20"/>
              </w:rPr>
            </w:pPr>
            <w:r>
              <w:rPr>
                <w:rFonts w:ascii="Arial" w:hAnsi="Arial" w:cs="Arial"/>
                <w:sz w:val="20"/>
                <w:szCs w:val="20"/>
              </w:rPr>
              <w:t>M1.2</w:t>
            </w:r>
          </w:p>
        </w:tc>
        <w:tc>
          <w:tcPr>
            <w:tcW w:w="7371" w:type="dxa"/>
          </w:tcPr>
          <w:p w14:paraId="3BAE227C" w14:textId="5E39A059" w:rsidR="008A5E41" w:rsidRPr="00EF0E99" w:rsidRDefault="008A5E41" w:rsidP="008A5E41">
            <w:pPr>
              <w:rPr>
                <w:rFonts w:ascii="Arial" w:eastAsia="Arial" w:hAnsi="Arial" w:cs="Arial"/>
                <w:sz w:val="20"/>
                <w:szCs w:val="20"/>
              </w:rPr>
            </w:pPr>
            <w:r w:rsidRPr="00EF0E99">
              <w:rPr>
                <w:rFonts w:ascii="Arial" w:eastAsia="Arial" w:hAnsi="Arial" w:cs="Arial"/>
                <w:sz w:val="20"/>
                <w:szCs w:val="20"/>
              </w:rPr>
              <w:t>Complete a Research Project Proposal (2000 words), which clarifies the research topic and demonstrate an understanding of topic and relevance to wider research</w:t>
            </w:r>
            <w:r w:rsidR="00692705" w:rsidRPr="00EF0E99">
              <w:rPr>
                <w:rFonts w:ascii="Arial" w:eastAsia="Arial" w:hAnsi="Arial" w:cs="Arial"/>
                <w:sz w:val="20"/>
                <w:szCs w:val="20"/>
              </w:rPr>
              <w:t>, including (dependent on subject area):</w:t>
            </w:r>
          </w:p>
          <w:p w14:paraId="226DBEC6" w14:textId="40F14867" w:rsidR="008A5E41" w:rsidRPr="00EF0E99" w:rsidRDefault="00952018" w:rsidP="008A5E41">
            <w:pPr>
              <w:pStyle w:val="ListParagraph"/>
              <w:numPr>
                <w:ilvl w:val="0"/>
                <w:numId w:val="25"/>
              </w:numPr>
              <w:rPr>
                <w:rFonts w:ascii="Arial" w:eastAsia="Arial" w:hAnsi="Arial" w:cs="Arial"/>
                <w:sz w:val="20"/>
                <w:szCs w:val="20"/>
              </w:rPr>
            </w:pPr>
            <w:r>
              <w:rPr>
                <w:rFonts w:ascii="Arial" w:eastAsia="Arial" w:hAnsi="Arial" w:cs="Arial"/>
                <w:sz w:val="20"/>
                <w:szCs w:val="20"/>
              </w:rPr>
              <w:t>C</w:t>
            </w:r>
            <w:r w:rsidR="008A5E41" w:rsidRPr="00EF0E99">
              <w:rPr>
                <w:rFonts w:ascii="Arial" w:eastAsia="Arial" w:hAnsi="Arial" w:cs="Arial"/>
                <w:sz w:val="20"/>
                <w:szCs w:val="20"/>
              </w:rPr>
              <w:t>entral research questions to be answered.</w:t>
            </w:r>
          </w:p>
          <w:p w14:paraId="673C6F98" w14:textId="00A9ED2F" w:rsidR="008A5E41" w:rsidRPr="00EF0E99" w:rsidRDefault="008A5E41" w:rsidP="008A5E41">
            <w:pPr>
              <w:pStyle w:val="ListParagraph"/>
              <w:numPr>
                <w:ilvl w:val="0"/>
                <w:numId w:val="25"/>
              </w:numPr>
              <w:rPr>
                <w:rFonts w:ascii="Arial" w:eastAsia="Arial" w:hAnsi="Arial" w:cs="Arial"/>
                <w:sz w:val="20"/>
                <w:szCs w:val="20"/>
              </w:rPr>
            </w:pPr>
            <w:r w:rsidRPr="00EF0E99">
              <w:rPr>
                <w:rFonts w:ascii="Arial" w:eastAsia="Arial" w:hAnsi="Arial" w:cs="Arial"/>
                <w:sz w:val="20"/>
                <w:szCs w:val="20"/>
              </w:rPr>
              <w:t>Methodological considerations.</w:t>
            </w:r>
          </w:p>
          <w:p w14:paraId="149206DE" w14:textId="11FCDD8C" w:rsidR="008A5E41" w:rsidRPr="00EF0E99" w:rsidRDefault="00952018" w:rsidP="008A5E41">
            <w:pPr>
              <w:pStyle w:val="ListParagraph"/>
              <w:numPr>
                <w:ilvl w:val="0"/>
                <w:numId w:val="25"/>
              </w:numPr>
              <w:rPr>
                <w:rFonts w:ascii="Arial" w:eastAsia="Arial" w:hAnsi="Arial" w:cs="Arial"/>
                <w:sz w:val="20"/>
                <w:szCs w:val="20"/>
              </w:rPr>
            </w:pPr>
            <w:r>
              <w:rPr>
                <w:rFonts w:ascii="Arial" w:eastAsia="Arial" w:hAnsi="Arial" w:cs="Arial"/>
                <w:sz w:val="20"/>
                <w:szCs w:val="20"/>
              </w:rPr>
              <w:t>C</w:t>
            </w:r>
            <w:r w:rsidR="008A5E41" w:rsidRPr="00EF0E99">
              <w:rPr>
                <w:rFonts w:ascii="Arial" w:eastAsia="Arial" w:hAnsi="Arial" w:cs="Arial"/>
                <w:sz w:val="20"/>
                <w:szCs w:val="20"/>
              </w:rPr>
              <w:t>ritical literature review to situate project within wider scholarly conversations.</w:t>
            </w:r>
          </w:p>
          <w:p w14:paraId="411E34A9" w14:textId="692D5438" w:rsidR="008A5E41" w:rsidRPr="00EF0E99" w:rsidRDefault="008A5E41" w:rsidP="008A5E41">
            <w:pPr>
              <w:pStyle w:val="ListParagraph"/>
              <w:numPr>
                <w:ilvl w:val="0"/>
                <w:numId w:val="25"/>
              </w:numPr>
              <w:rPr>
                <w:rFonts w:ascii="Arial" w:eastAsia="Arial" w:hAnsi="Arial" w:cs="Arial"/>
                <w:sz w:val="20"/>
                <w:szCs w:val="20"/>
              </w:rPr>
            </w:pPr>
            <w:r w:rsidRPr="00EF0E99">
              <w:rPr>
                <w:rFonts w:ascii="Arial" w:eastAsia="Arial" w:hAnsi="Arial" w:cs="Arial"/>
                <w:sz w:val="20"/>
                <w:szCs w:val="20"/>
              </w:rPr>
              <w:t>Feasibility Report - identifying sources, access and ethical considerations</w:t>
            </w:r>
          </w:p>
          <w:p w14:paraId="00461E9D" w14:textId="29B10656" w:rsidR="008A5E41" w:rsidRDefault="00952018" w:rsidP="008A5E41">
            <w:pPr>
              <w:pStyle w:val="ListParagraph"/>
              <w:numPr>
                <w:ilvl w:val="0"/>
                <w:numId w:val="25"/>
              </w:numPr>
              <w:rPr>
                <w:rFonts w:ascii="Arial" w:eastAsia="Arial" w:hAnsi="Arial" w:cs="Arial"/>
                <w:sz w:val="20"/>
                <w:szCs w:val="20"/>
              </w:rPr>
            </w:pPr>
            <w:r>
              <w:rPr>
                <w:rFonts w:ascii="Arial" w:eastAsia="Arial" w:hAnsi="Arial" w:cs="Arial"/>
                <w:sz w:val="20"/>
                <w:szCs w:val="20"/>
              </w:rPr>
              <w:t>P</w:t>
            </w:r>
            <w:r w:rsidR="008A5E41" w:rsidRPr="00EF0E99">
              <w:rPr>
                <w:rFonts w:ascii="Arial" w:eastAsia="Arial" w:hAnsi="Arial" w:cs="Arial"/>
                <w:sz w:val="20"/>
                <w:szCs w:val="20"/>
              </w:rPr>
              <w:t>roject plan, outlining objectives for each stage.</w:t>
            </w:r>
          </w:p>
          <w:p w14:paraId="75F38E6C" w14:textId="370AE8BC" w:rsidR="001F7B1A" w:rsidRPr="00EF0E99" w:rsidRDefault="001F7B1A" w:rsidP="006D6EBA">
            <w:pPr>
              <w:pStyle w:val="ListParagraph"/>
              <w:rPr>
                <w:rFonts w:ascii="Arial" w:eastAsia="Arial" w:hAnsi="Arial" w:cs="Arial"/>
                <w:sz w:val="20"/>
                <w:szCs w:val="20"/>
              </w:rPr>
            </w:pPr>
          </w:p>
        </w:tc>
        <w:tc>
          <w:tcPr>
            <w:tcW w:w="851" w:type="dxa"/>
            <w:vAlign w:val="center"/>
          </w:tcPr>
          <w:p w14:paraId="1BABBB66" w14:textId="55AA1F06" w:rsidR="008A5E41" w:rsidRPr="00EF0E99" w:rsidRDefault="00692705" w:rsidP="005A103D">
            <w:pPr>
              <w:jc w:val="center"/>
              <w:rPr>
                <w:rFonts w:ascii="Arial" w:hAnsi="Arial" w:cs="Arial"/>
                <w:sz w:val="20"/>
                <w:szCs w:val="20"/>
              </w:rPr>
            </w:pPr>
            <w:r w:rsidRPr="00EF0E99">
              <w:rPr>
                <w:rFonts w:ascii="Arial" w:hAnsi="Arial" w:cs="Arial"/>
                <w:sz w:val="20"/>
                <w:szCs w:val="20"/>
              </w:rPr>
              <w:t>1</w:t>
            </w:r>
            <w:r w:rsidR="00242C38">
              <w:rPr>
                <w:rFonts w:ascii="Arial" w:hAnsi="Arial" w:cs="Arial"/>
                <w:sz w:val="20"/>
                <w:szCs w:val="20"/>
              </w:rPr>
              <w:t>-2</w:t>
            </w:r>
          </w:p>
        </w:tc>
        <w:tc>
          <w:tcPr>
            <w:tcW w:w="992" w:type="dxa"/>
            <w:vAlign w:val="center"/>
          </w:tcPr>
          <w:p w14:paraId="2640FCC4" w14:textId="074CE5BA" w:rsidR="008A5E41" w:rsidRPr="00EF0E99" w:rsidRDefault="00692705" w:rsidP="005A103D">
            <w:pPr>
              <w:jc w:val="center"/>
              <w:rPr>
                <w:rFonts w:ascii="Arial" w:hAnsi="Arial" w:cs="Arial"/>
                <w:sz w:val="20"/>
                <w:szCs w:val="20"/>
              </w:rPr>
            </w:pPr>
            <w:r w:rsidRPr="00EF0E99">
              <w:rPr>
                <w:rFonts w:ascii="Arial" w:hAnsi="Arial" w:cs="Arial"/>
                <w:sz w:val="20"/>
                <w:szCs w:val="20"/>
              </w:rPr>
              <w:t>2</w:t>
            </w:r>
            <w:r w:rsidR="00242C38">
              <w:rPr>
                <w:rFonts w:ascii="Arial" w:hAnsi="Arial" w:cs="Arial"/>
                <w:sz w:val="20"/>
                <w:szCs w:val="20"/>
              </w:rPr>
              <w:t>-</w:t>
            </w:r>
            <w:r w:rsidRPr="00EF0E99">
              <w:rPr>
                <w:rFonts w:ascii="Arial" w:hAnsi="Arial" w:cs="Arial"/>
                <w:sz w:val="20"/>
                <w:szCs w:val="20"/>
              </w:rPr>
              <w:t>3</w:t>
            </w:r>
          </w:p>
        </w:tc>
      </w:tr>
    </w:tbl>
    <w:p w14:paraId="28136026" w14:textId="77777777" w:rsidR="00242C38" w:rsidRDefault="00242C38"/>
    <w:p w14:paraId="023BE559" w14:textId="2C15CF8D" w:rsidR="00242C38" w:rsidRPr="005A103D" w:rsidRDefault="00952018" w:rsidP="00242C38">
      <w:pPr>
        <w:pStyle w:val="Heading3"/>
        <w:rPr>
          <w:rFonts w:ascii="Arial" w:hAnsi="Arial" w:cs="Arial"/>
          <w:b/>
          <w:bCs/>
        </w:rPr>
      </w:pPr>
      <w:bookmarkStart w:id="2" w:name="_Toc196475164"/>
      <w:r>
        <w:rPr>
          <w:rFonts w:ascii="Arial" w:hAnsi="Arial" w:cs="Arial"/>
          <w:b/>
          <w:bCs/>
          <w:color w:val="auto"/>
        </w:rPr>
        <w:t>DUE by</w:t>
      </w:r>
      <w:r w:rsidR="00242C38" w:rsidRPr="005A103D">
        <w:rPr>
          <w:rFonts w:ascii="Arial" w:hAnsi="Arial" w:cs="Arial"/>
          <w:b/>
          <w:bCs/>
          <w:color w:val="auto"/>
        </w:rPr>
        <w:t xml:space="preserve"> the </w:t>
      </w:r>
      <w:r w:rsidR="00242C38">
        <w:rPr>
          <w:rFonts w:ascii="Arial" w:hAnsi="Arial" w:cs="Arial"/>
          <w:b/>
          <w:bCs/>
          <w:color w:val="auto"/>
        </w:rPr>
        <w:t>second</w:t>
      </w:r>
      <w:r w:rsidR="00242C38" w:rsidRPr="005A103D">
        <w:rPr>
          <w:rFonts w:ascii="Arial" w:hAnsi="Arial" w:cs="Arial"/>
          <w:b/>
          <w:bCs/>
          <w:color w:val="auto"/>
        </w:rPr>
        <w:t xml:space="preserve"> Supervisory Panel</w:t>
      </w:r>
      <w:bookmarkEnd w:id="2"/>
    </w:p>
    <w:tbl>
      <w:tblPr>
        <w:tblStyle w:val="TableGrid"/>
        <w:tblW w:w="10632" w:type="dxa"/>
        <w:tblInd w:w="-856" w:type="dxa"/>
        <w:tblLook w:val="04A0" w:firstRow="1" w:lastRow="0" w:firstColumn="1" w:lastColumn="0" w:noHBand="0" w:noVBand="1"/>
      </w:tblPr>
      <w:tblGrid>
        <w:gridCol w:w="1418"/>
        <w:gridCol w:w="7371"/>
        <w:gridCol w:w="851"/>
        <w:gridCol w:w="992"/>
      </w:tblGrid>
      <w:tr w:rsidR="00242C38" w:rsidRPr="00242C38" w14:paraId="2F5891C3" w14:textId="77777777" w:rsidTr="006D6EBA">
        <w:tc>
          <w:tcPr>
            <w:tcW w:w="1418" w:type="dxa"/>
            <w:vAlign w:val="center"/>
          </w:tcPr>
          <w:p w14:paraId="0E146EA6" w14:textId="0D6A1926" w:rsidR="00242C38" w:rsidRPr="006D6EBA" w:rsidRDefault="00242C38" w:rsidP="00242C38">
            <w:pPr>
              <w:jc w:val="center"/>
              <w:rPr>
                <w:rFonts w:ascii="Arial" w:hAnsi="Arial" w:cs="Arial"/>
                <w:b/>
                <w:bCs/>
                <w:sz w:val="20"/>
                <w:szCs w:val="20"/>
              </w:rPr>
            </w:pPr>
            <w:r w:rsidRPr="006D6EBA">
              <w:rPr>
                <w:rFonts w:ascii="Arial" w:hAnsi="Arial" w:cs="Arial"/>
                <w:b/>
                <w:bCs/>
                <w:sz w:val="20"/>
                <w:szCs w:val="20"/>
              </w:rPr>
              <w:t>Milestone</w:t>
            </w:r>
          </w:p>
        </w:tc>
        <w:tc>
          <w:tcPr>
            <w:tcW w:w="7371" w:type="dxa"/>
            <w:vAlign w:val="center"/>
          </w:tcPr>
          <w:p w14:paraId="40E585CF" w14:textId="205B37C3" w:rsidR="00242C38" w:rsidRPr="006D6EBA" w:rsidRDefault="00242C38" w:rsidP="006D6EBA">
            <w:pPr>
              <w:jc w:val="center"/>
              <w:rPr>
                <w:rFonts w:ascii="Arial" w:eastAsia="Arial" w:hAnsi="Arial" w:cs="Arial"/>
                <w:b/>
                <w:bCs/>
                <w:sz w:val="20"/>
                <w:szCs w:val="20"/>
              </w:rPr>
            </w:pPr>
            <w:r w:rsidRPr="006D6EBA">
              <w:rPr>
                <w:rFonts w:ascii="Arial" w:eastAsia="Arial" w:hAnsi="Arial" w:cs="Arial"/>
                <w:b/>
                <w:bCs/>
                <w:sz w:val="20"/>
                <w:szCs w:val="20"/>
              </w:rPr>
              <w:t>Requirement</w:t>
            </w:r>
          </w:p>
        </w:tc>
        <w:tc>
          <w:tcPr>
            <w:tcW w:w="851" w:type="dxa"/>
            <w:vAlign w:val="center"/>
          </w:tcPr>
          <w:p w14:paraId="404B362F" w14:textId="3658DEC1" w:rsidR="00242C38" w:rsidRPr="006D6EBA" w:rsidRDefault="00242C38" w:rsidP="00242C38">
            <w:pPr>
              <w:jc w:val="center"/>
              <w:rPr>
                <w:rFonts w:ascii="Arial" w:hAnsi="Arial" w:cs="Arial"/>
                <w:b/>
                <w:bCs/>
                <w:sz w:val="20"/>
                <w:szCs w:val="20"/>
              </w:rPr>
            </w:pPr>
            <w:r w:rsidRPr="006D6EBA">
              <w:rPr>
                <w:rFonts w:ascii="Arial" w:hAnsi="Arial" w:cs="Arial"/>
                <w:b/>
                <w:bCs/>
                <w:sz w:val="20"/>
                <w:szCs w:val="20"/>
              </w:rPr>
              <w:t>Full Time Term</w:t>
            </w:r>
          </w:p>
        </w:tc>
        <w:tc>
          <w:tcPr>
            <w:tcW w:w="992" w:type="dxa"/>
            <w:vAlign w:val="center"/>
          </w:tcPr>
          <w:p w14:paraId="206A76B4" w14:textId="718069D2" w:rsidR="00242C38" w:rsidRPr="006D6EBA" w:rsidRDefault="00242C38" w:rsidP="00242C38">
            <w:pPr>
              <w:jc w:val="center"/>
              <w:rPr>
                <w:rFonts w:ascii="Arial" w:hAnsi="Arial" w:cs="Arial"/>
                <w:b/>
                <w:bCs/>
                <w:sz w:val="20"/>
                <w:szCs w:val="20"/>
              </w:rPr>
            </w:pPr>
            <w:r w:rsidRPr="006D6EBA">
              <w:rPr>
                <w:rFonts w:ascii="Arial" w:hAnsi="Arial" w:cs="Arial"/>
                <w:b/>
                <w:bCs/>
                <w:sz w:val="20"/>
                <w:szCs w:val="20"/>
              </w:rPr>
              <w:t>Part Time Term</w:t>
            </w:r>
          </w:p>
        </w:tc>
      </w:tr>
      <w:tr w:rsidR="008A5E41" w:rsidRPr="00EF0E99" w14:paraId="5244DFCF" w14:textId="77777777" w:rsidTr="005A103D">
        <w:tc>
          <w:tcPr>
            <w:tcW w:w="1418" w:type="dxa"/>
            <w:vAlign w:val="center"/>
          </w:tcPr>
          <w:p w14:paraId="79D52C0C" w14:textId="4A27A66A" w:rsidR="008A5E41" w:rsidRPr="00EF0E99" w:rsidRDefault="006173B8" w:rsidP="005A103D">
            <w:pPr>
              <w:jc w:val="center"/>
              <w:rPr>
                <w:rFonts w:ascii="Arial" w:hAnsi="Arial" w:cs="Arial"/>
                <w:sz w:val="20"/>
                <w:szCs w:val="20"/>
              </w:rPr>
            </w:pPr>
            <w:r>
              <w:rPr>
                <w:rFonts w:ascii="Arial" w:hAnsi="Arial" w:cs="Arial"/>
                <w:sz w:val="20"/>
                <w:szCs w:val="20"/>
              </w:rPr>
              <w:t>M1.3</w:t>
            </w:r>
          </w:p>
        </w:tc>
        <w:tc>
          <w:tcPr>
            <w:tcW w:w="7371" w:type="dxa"/>
          </w:tcPr>
          <w:p w14:paraId="70BE5451" w14:textId="00ECC393" w:rsidR="008A5E41" w:rsidRPr="00EF0E99" w:rsidRDefault="008A5E41" w:rsidP="008A5E41">
            <w:pPr>
              <w:rPr>
                <w:rFonts w:ascii="Arial" w:eastAsia="Arial" w:hAnsi="Arial" w:cs="Arial"/>
                <w:sz w:val="20"/>
                <w:szCs w:val="20"/>
              </w:rPr>
            </w:pPr>
            <w:r w:rsidRPr="00EF0E99">
              <w:rPr>
                <w:rFonts w:ascii="Arial" w:eastAsia="Arial" w:hAnsi="Arial" w:cs="Arial"/>
                <w:sz w:val="20"/>
                <w:szCs w:val="20"/>
              </w:rPr>
              <w:t xml:space="preserve">Demonstrate the ability to produce work of the quality and quantity in order to complete a Masters by Dissertation within the </w:t>
            </w:r>
            <w:r w:rsidR="002B77AF" w:rsidRPr="00EF0E99">
              <w:rPr>
                <w:rFonts w:ascii="Arial" w:eastAsia="Arial" w:hAnsi="Arial" w:cs="Arial"/>
                <w:sz w:val="20"/>
                <w:szCs w:val="20"/>
              </w:rPr>
              <w:t>one</w:t>
            </w:r>
            <w:r w:rsidR="00952018">
              <w:rPr>
                <w:rFonts w:ascii="Arial" w:eastAsia="Arial" w:hAnsi="Arial" w:cs="Arial"/>
                <w:sz w:val="20"/>
                <w:szCs w:val="20"/>
              </w:rPr>
              <w:t>-</w:t>
            </w:r>
            <w:r w:rsidR="002B77AF" w:rsidRPr="00EF0E99">
              <w:rPr>
                <w:rFonts w:ascii="Arial" w:eastAsia="Arial" w:hAnsi="Arial" w:cs="Arial"/>
                <w:sz w:val="20"/>
                <w:szCs w:val="20"/>
              </w:rPr>
              <w:t xml:space="preserve">year standard </w:t>
            </w:r>
            <w:r w:rsidRPr="00EF0E99">
              <w:rPr>
                <w:rFonts w:ascii="Arial" w:eastAsia="Arial" w:hAnsi="Arial" w:cs="Arial"/>
                <w:sz w:val="20"/>
                <w:szCs w:val="20"/>
              </w:rPr>
              <w:t>period;</w:t>
            </w:r>
          </w:p>
          <w:p w14:paraId="50B59665" w14:textId="28C713B1" w:rsidR="008A5E41" w:rsidRPr="00EF0E99" w:rsidRDefault="008A5E41" w:rsidP="008A5E41">
            <w:pPr>
              <w:pStyle w:val="ListParagraph"/>
              <w:numPr>
                <w:ilvl w:val="0"/>
                <w:numId w:val="26"/>
              </w:numPr>
              <w:rPr>
                <w:rFonts w:ascii="Arial" w:eastAsia="Arial" w:hAnsi="Arial" w:cs="Arial"/>
                <w:sz w:val="20"/>
                <w:szCs w:val="20"/>
              </w:rPr>
            </w:pPr>
            <w:r w:rsidRPr="00EF0E99">
              <w:rPr>
                <w:rFonts w:ascii="Arial" w:eastAsia="Arial" w:hAnsi="Arial" w:cs="Arial"/>
                <w:sz w:val="20"/>
                <w:szCs w:val="20"/>
              </w:rPr>
              <w:t xml:space="preserve">Evidence that academic writing is of standard and ability expected at Masters by dissertation level, including adequate referencing and language skills. </w:t>
            </w:r>
          </w:p>
          <w:p w14:paraId="067EC18D" w14:textId="4F5C80F8" w:rsidR="008A5E41" w:rsidRPr="00EF0E99" w:rsidRDefault="008A5E41" w:rsidP="008A5E41">
            <w:pPr>
              <w:pStyle w:val="ListParagraph"/>
              <w:numPr>
                <w:ilvl w:val="0"/>
                <w:numId w:val="26"/>
              </w:numPr>
              <w:rPr>
                <w:rFonts w:ascii="Arial" w:eastAsia="Arial" w:hAnsi="Arial" w:cs="Arial"/>
                <w:sz w:val="20"/>
                <w:szCs w:val="20"/>
              </w:rPr>
            </w:pPr>
            <w:r w:rsidRPr="00EF0E99">
              <w:rPr>
                <w:rFonts w:ascii="Arial" w:eastAsia="Arial" w:hAnsi="Arial" w:cs="Arial"/>
                <w:sz w:val="20"/>
                <w:szCs w:val="20"/>
              </w:rPr>
              <w:t xml:space="preserve">Produce </w:t>
            </w:r>
            <w:r w:rsidR="00952018">
              <w:rPr>
                <w:rFonts w:ascii="Arial" w:eastAsia="Arial" w:hAnsi="Arial" w:cs="Arial"/>
                <w:sz w:val="20"/>
                <w:szCs w:val="20"/>
              </w:rPr>
              <w:t xml:space="preserve">the </w:t>
            </w:r>
            <w:r w:rsidRPr="00EF0E99">
              <w:rPr>
                <w:rFonts w:ascii="Arial" w:eastAsia="Arial" w:hAnsi="Arial" w:cs="Arial"/>
                <w:sz w:val="20"/>
                <w:szCs w:val="20"/>
              </w:rPr>
              <w:t>equivalent of two draft chapters, as agreed by term 1 supervisory panel.</w:t>
            </w:r>
          </w:p>
          <w:p w14:paraId="2D784EEB" w14:textId="77777777" w:rsidR="008A5E41" w:rsidRDefault="00952018" w:rsidP="008A5E41">
            <w:pPr>
              <w:pStyle w:val="ListParagraph"/>
              <w:numPr>
                <w:ilvl w:val="0"/>
                <w:numId w:val="26"/>
              </w:numPr>
              <w:rPr>
                <w:rFonts w:ascii="Arial" w:eastAsia="Arial" w:hAnsi="Arial" w:cs="Arial"/>
                <w:sz w:val="20"/>
                <w:szCs w:val="20"/>
              </w:rPr>
            </w:pPr>
            <w:r>
              <w:rPr>
                <w:rFonts w:ascii="Arial" w:eastAsia="Arial" w:hAnsi="Arial" w:cs="Arial"/>
                <w:sz w:val="20"/>
                <w:szCs w:val="20"/>
              </w:rPr>
              <w:t xml:space="preserve">Produce a </w:t>
            </w:r>
            <w:r w:rsidR="008A5E41" w:rsidRPr="00EF0E99">
              <w:rPr>
                <w:rFonts w:ascii="Arial" w:eastAsia="Arial" w:hAnsi="Arial" w:cs="Arial"/>
                <w:sz w:val="20"/>
                <w:szCs w:val="20"/>
              </w:rPr>
              <w:t>500-word report on work undertaken and next steps.</w:t>
            </w:r>
          </w:p>
          <w:p w14:paraId="0207D3E1" w14:textId="45489FCF" w:rsidR="001F7B1A" w:rsidRPr="00EF0E99" w:rsidRDefault="001F7B1A" w:rsidP="006D6EBA">
            <w:pPr>
              <w:pStyle w:val="ListParagraph"/>
              <w:rPr>
                <w:rFonts w:ascii="Arial" w:eastAsia="Arial" w:hAnsi="Arial" w:cs="Arial"/>
                <w:sz w:val="20"/>
                <w:szCs w:val="20"/>
              </w:rPr>
            </w:pPr>
          </w:p>
        </w:tc>
        <w:tc>
          <w:tcPr>
            <w:tcW w:w="851" w:type="dxa"/>
            <w:vAlign w:val="center"/>
          </w:tcPr>
          <w:p w14:paraId="01581A9C" w14:textId="6B2A986A" w:rsidR="008A5E41" w:rsidRPr="00EF0E99" w:rsidRDefault="00692705" w:rsidP="005A103D">
            <w:pPr>
              <w:jc w:val="center"/>
              <w:rPr>
                <w:rFonts w:ascii="Arial" w:hAnsi="Arial" w:cs="Arial"/>
                <w:sz w:val="20"/>
                <w:szCs w:val="20"/>
              </w:rPr>
            </w:pPr>
            <w:r w:rsidRPr="00EF0E99">
              <w:rPr>
                <w:rFonts w:ascii="Arial" w:hAnsi="Arial" w:cs="Arial"/>
                <w:sz w:val="20"/>
                <w:szCs w:val="20"/>
              </w:rPr>
              <w:t>2</w:t>
            </w:r>
          </w:p>
        </w:tc>
        <w:tc>
          <w:tcPr>
            <w:tcW w:w="992" w:type="dxa"/>
            <w:vAlign w:val="center"/>
          </w:tcPr>
          <w:p w14:paraId="2C018B2C" w14:textId="5C261DDB" w:rsidR="008A5E41" w:rsidRPr="00EF0E99" w:rsidRDefault="00692705" w:rsidP="005A103D">
            <w:pPr>
              <w:jc w:val="center"/>
              <w:rPr>
                <w:rFonts w:ascii="Arial" w:hAnsi="Arial" w:cs="Arial"/>
                <w:sz w:val="20"/>
                <w:szCs w:val="20"/>
              </w:rPr>
            </w:pPr>
            <w:r w:rsidRPr="00EF0E99">
              <w:rPr>
                <w:rFonts w:ascii="Arial" w:hAnsi="Arial" w:cs="Arial"/>
                <w:sz w:val="20"/>
                <w:szCs w:val="20"/>
              </w:rPr>
              <w:t>4</w:t>
            </w:r>
          </w:p>
        </w:tc>
      </w:tr>
      <w:tr w:rsidR="00952018" w:rsidRPr="00EF0E99" w14:paraId="0A889BC0" w14:textId="77777777" w:rsidTr="005A103D">
        <w:tc>
          <w:tcPr>
            <w:tcW w:w="1418" w:type="dxa"/>
            <w:vAlign w:val="center"/>
          </w:tcPr>
          <w:p w14:paraId="481D763C" w14:textId="0E5FAE6B" w:rsidR="00952018" w:rsidRDefault="00952018" w:rsidP="00952018">
            <w:pPr>
              <w:jc w:val="center"/>
              <w:rPr>
                <w:rFonts w:ascii="Arial" w:hAnsi="Arial" w:cs="Arial"/>
                <w:sz w:val="20"/>
                <w:szCs w:val="20"/>
              </w:rPr>
            </w:pPr>
            <w:r>
              <w:rPr>
                <w:rFonts w:ascii="Arial" w:hAnsi="Arial" w:cs="Arial"/>
                <w:sz w:val="20"/>
                <w:szCs w:val="20"/>
              </w:rPr>
              <w:t>M1.4</w:t>
            </w:r>
          </w:p>
        </w:tc>
        <w:tc>
          <w:tcPr>
            <w:tcW w:w="7371" w:type="dxa"/>
          </w:tcPr>
          <w:p w14:paraId="4959EC3C" w14:textId="77777777" w:rsidR="001F7B1A" w:rsidRDefault="001F7B1A" w:rsidP="00952018">
            <w:pPr>
              <w:rPr>
                <w:rFonts w:ascii="Arial" w:hAnsi="Arial" w:cs="Arial"/>
                <w:sz w:val="20"/>
                <w:szCs w:val="20"/>
              </w:rPr>
            </w:pPr>
          </w:p>
          <w:p w14:paraId="7243CCA2" w14:textId="39D206C1" w:rsidR="00952018" w:rsidRDefault="00952018" w:rsidP="00952018">
            <w:pPr>
              <w:rPr>
                <w:rFonts w:ascii="Arial" w:hAnsi="Arial" w:cs="Arial"/>
                <w:sz w:val="20"/>
                <w:szCs w:val="20"/>
              </w:rPr>
            </w:pPr>
            <w:r w:rsidRPr="000B3912">
              <w:rPr>
                <w:rFonts w:ascii="Arial" w:hAnsi="Arial" w:cs="Arial"/>
                <w:sz w:val="20"/>
                <w:szCs w:val="20"/>
              </w:rPr>
              <w:t>Attend Proficio courses and plan for further courses to attend, as appropriate.</w:t>
            </w:r>
          </w:p>
          <w:p w14:paraId="2D4DBA0F" w14:textId="05DFBA9A" w:rsidR="001F7B1A" w:rsidRPr="00EF0E99" w:rsidRDefault="001F7B1A" w:rsidP="00952018">
            <w:pPr>
              <w:rPr>
                <w:rFonts w:ascii="Arial" w:eastAsia="Arial" w:hAnsi="Arial" w:cs="Arial"/>
                <w:sz w:val="20"/>
                <w:szCs w:val="20"/>
              </w:rPr>
            </w:pPr>
          </w:p>
        </w:tc>
        <w:tc>
          <w:tcPr>
            <w:tcW w:w="851" w:type="dxa"/>
            <w:vAlign w:val="center"/>
          </w:tcPr>
          <w:p w14:paraId="19E79842" w14:textId="730654FF" w:rsidR="00952018" w:rsidRPr="00EF0E99" w:rsidRDefault="00952018" w:rsidP="00952018">
            <w:pPr>
              <w:jc w:val="center"/>
              <w:rPr>
                <w:rFonts w:ascii="Arial" w:hAnsi="Arial" w:cs="Arial"/>
                <w:sz w:val="20"/>
                <w:szCs w:val="20"/>
              </w:rPr>
            </w:pPr>
            <w:r>
              <w:rPr>
                <w:rFonts w:ascii="Arial" w:hAnsi="Arial" w:cs="Arial"/>
                <w:sz w:val="20"/>
                <w:szCs w:val="20"/>
              </w:rPr>
              <w:t>2</w:t>
            </w:r>
          </w:p>
        </w:tc>
        <w:tc>
          <w:tcPr>
            <w:tcW w:w="992" w:type="dxa"/>
            <w:vAlign w:val="center"/>
          </w:tcPr>
          <w:p w14:paraId="64C8E867" w14:textId="54F7BD89" w:rsidR="00952018" w:rsidRPr="00EF0E99" w:rsidRDefault="00952018" w:rsidP="00952018">
            <w:pPr>
              <w:jc w:val="center"/>
              <w:rPr>
                <w:rFonts w:ascii="Arial" w:hAnsi="Arial" w:cs="Arial"/>
                <w:sz w:val="20"/>
                <w:szCs w:val="20"/>
              </w:rPr>
            </w:pPr>
            <w:r>
              <w:rPr>
                <w:rFonts w:ascii="Arial" w:hAnsi="Arial" w:cs="Arial"/>
                <w:sz w:val="20"/>
                <w:szCs w:val="20"/>
              </w:rPr>
              <w:t>4</w:t>
            </w:r>
          </w:p>
        </w:tc>
      </w:tr>
      <w:tr w:rsidR="00952018" w:rsidRPr="00EF0E99" w14:paraId="7F251B7D" w14:textId="77777777" w:rsidTr="005A103D">
        <w:tc>
          <w:tcPr>
            <w:tcW w:w="1418" w:type="dxa"/>
            <w:vAlign w:val="center"/>
          </w:tcPr>
          <w:p w14:paraId="16EAB0C8" w14:textId="16179733" w:rsidR="00952018" w:rsidRPr="00EF0E99" w:rsidRDefault="00952018" w:rsidP="00952018">
            <w:pPr>
              <w:jc w:val="center"/>
              <w:rPr>
                <w:rFonts w:ascii="Arial" w:hAnsi="Arial" w:cs="Arial"/>
                <w:sz w:val="20"/>
                <w:szCs w:val="20"/>
              </w:rPr>
            </w:pPr>
            <w:r>
              <w:rPr>
                <w:rFonts w:ascii="Arial" w:hAnsi="Arial" w:cs="Arial"/>
                <w:sz w:val="20"/>
                <w:szCs w:val="20"/>
              </w:rPr>
              <w:t>M1.5</w:t>
            </w:r>
          </w:p>
        </w:tc>
        <w:tc>
          <w:tcPr>
            <w:tcW w:w="7371" w:type="dxa"/>
          </w:tcPr>
          <w:p w14:paraId="0F06ED05" w14:textId="22104D3B" w:rsidR="00952018" w:rsidRPr="00EF0E99" w:rsidRDefault="00952018" w:rsidP="00952018">
            <w:pPr>
              <w:rPr>
                <w:rFonts w:ascii="Arial" w:eastAsia="Arial" w:hAnsi="Arial" w:cs="Arial"/>
                <w:sz w:val="20"/>
                <w:szCs w:val="20"/>
              </w:rPr>
            </w:pPr>
            <w:r w:rsidRPr="00EF0E99">
              <w:rPr>
                <w:rFonts w:ascii="Arial" w:eastAsia="Arial" w:hAnsi="Arial" w:cs="Arial"/>
                <w:sz w:val="20"/>
                <w:szCs w:val="20"/>
              </w:rPr>
              <w:t>Demonstrate work of the quality and quantity expected</w:t>
            </w:r>
            <w:r>
              <w:rPr>
                <w:rFonts w:ascii="Arial" w:eastAsia="Arial" w:hAnsi="Arial" w:cs="Arial"/>
                <w:sz w:val="20"/>
                <w:szCs w:val="20"/>
              </w:rPr>
              <w:t xml:space="preserve"> for a </w:t>
            </w:r>
            <w:r w:rsidRPr="00EF0E99">
              <w:rPr>
                <w:rFonts w:ascii="Arial" w:eastAsia="Arial" w:hAnsi="Arial" w:cs="Arial"/>
                <w:sz w:val="20"/>
                <w:szCs w:val="20"/>
              </w:rPr>
              <w:t>Masters by Dissertation at the end of Year 1</w:t>
            </w:r>
            <w:r>
              <w:rPr>
                <w:rFonts w:ascii="Arial" w:eastAsia="Arial" w:hAnsi="Arial" w:cs="Arial"/>
                <w:sz w:val="20"/>
                <w:szCs w:val="20"/>
              </w:rPr>
              <w:t xml:space="preserve"> (or equivalent for part-time students) in the following ways:</w:t>
            </w:r>
          </w:p>
          <w:p w14:paraId="2D2D8B9F" w14:textId="77777777" w:rsidR="00952018" w:rsidRPr="00EF0E99" w:rsidRDefault="00952018" w:rsidP="00952018">
            <w:pPr>
              <w:pStyle w:val="ListParagraph"/>
              <w:numPr>
                <w:ilvl w:val="0"/>
                <w:numId w:val="27"/>
              </w:numPr>
              <w:spacing w:after="200" w:line="276" w:lineRule="auto"/>
              <w:rPr>
                <w:rFonts w:ascii="Arial" w:hAnsi="Arial" w:cs="Arial"/>
                <w:sz w:val="20"/>
                <w:szCs w:val="20"/>
              </w:rPr>
            </w:pPr>
            <w:r w:rsidRPr="00EF0E99">
              <w:rPr>
                <w:rFonts w:ascii="Arial" w:eastAsia="Arial" w:hAnsi="Arial" w:cs="Arial"/>
                <w:sz w:val="20"/>
                <w:szCs w:val="20"/>
              </w:rPr>
              <w:t>Produce remaining draft chapters.</w:t>
            </w:r>
          </w:p>
          <w:p w14:paraId="448C9769" w14:textId="14B82E72" w:rsidR="00952018" w:rsidRPr="006D6EBA" w:rsidRDefault="00952018" w:rsidP="001F7B1A">
            <w:pPr>
              <w:pStyle w:val="ListParagraph"/>
              <w:numPr>
                <w:ilvl w:val="0"/>
                <w:numId w:val="27"/>
              </w:numPr>
              <w:spacing w:after="200" w:line="276" w:lineRule="auto"/>
              <w:rPr>
                <w:rFonts w:ascii="Arial" w:hAnsi="Arial" w:cs="Arial"/>
                <w:sz w:val="20"/>
                <w:szCs w:val="20"/>
              </w:rPr>
            </w:pPr>
            <w:r w:rsidRPr="00EF0E99">
              <w:rPr>
                <w:rFonts w:ascii="Arial" w:eastAsia="Arial" w:hAnsi="Arial" w:cs="Arial"/>
                <w:sz w:val="20"/>
                <w:szCs w:val="20"/>
              </w:rPr>
              <w:t>Research completed (</w:t>
            </w:r>
            <w:r>
              <w:rPr>
                <w:rFonts w:ascii="Arial" w:eastAsia="Arial" w:hAnsi="Arial" w:cs="Arial"/>
                <w:sz w:val="20"/>
                <w:szCs w:val="20"/>
              </w:rPr>
              <w:t>archival</w:t>
            </w:r>
            <w:r w:rsidRPr="00EF0E99">
              <w:rPr>
                <w:rFonts w:ascii="Arial" w:eastAsia="Arial" w:hAnsi="Arial" w:cs="Arial"/>
                <w:sz w:val="20"/>
                <w:szCs w:val="20"/>
              </w:rPr>
              <w:t xml:space="preserve"> and theoretical work, where relevant). </w:t>
            </w:r>
          </w:p>
        </w:tc>
        <w:tc>
          <w:tcPr>
            <w:tcW w:w="851" w:type="dxa"/>
            <w:vAlign w:val="center"/>
          </w:tcPr>
          <w:p w14:paraId="60997E2B" w14:textId="5A732351" w:rsidR="00952018" w:rsidRPr="00EF0E99" w:rsidRDefault="00952018" w:rsidP="00952018">
            <w:pPr>
              <w:jc w:val="center"/>
              <w:rPr>
                <w:rFonts w:ascii="Arial" w:hAnsi="Arial" w:cs="Arial"/>
                <w:sz w:val="20"/>
                <w:szCs w:val="20"/>
              </w:rPr>
            </w:pPr>
            <w:r w:rsidRPr="00EF0E99">
              <w:rPr>
                <w:rFonts w:ascii="Arial" w:hAnsi="Arial" w:cs="Arial"/>
                <w:sz w:val="20"/>
                <w:szCs w:val="20"/>
              </w:rPr>
              <w:t>3</w:t>
            </w:r>
          </w:p>
        </w:tc>
        <w:tc>
          <w:tcPr>
            <w:tcW w:w="992" w:type="dxa"/>
            <w:vAlign w:val="center"/>
          </w:tcPr>
          <w:p w14:paraId="7B8A2E74" w14:textId="0E1EB3F8" w:rsidR="00952018" w:rsidRPr="00EF0E99" w:rsidRDefault="00952018" w:rsidP="00952018">
            <w:pPr>
              <w:jc w:val="center"/>
              <w:rPr>
                <w:rFonts w:ascii="Arial" w:hAnsi="Arial" w:cs="Arial"/>
                <w:sz w:val="20"/>
                <w:szCs w:val="20"/>
              </w:rPr>
            </w:pPr>
            <w:r w:rsidRPr="00EF0E99">
              <w:rPr>
                <w:rFonts w:ascii="Arial" w:hAnsi="Arial" w:cs="Arial"/>
                <w:sz w:val="20"/>
                <w:szCs w:val="20"/>
              </w:rPr>
              <w:t>6</w:t>
            </w:r>
          </w:p>
        </w:tc>
      </w:tr>
      <w:tr w:rsidR="00952018" w:rsidRPr="00EF0E99" w14:paraId="1F184031" w14:textId="77777777" w:rsidTr="005A103D">
        <w:tc>
          <w:tcPr>
            <w:tcW w:w="1418" w:type="dxa"/>
            <w:vAlign w:val="center"/>
          </w:tcPr>
          <w:p w14:paraId="4D9C7449" w14:textId="78DA8C99" w:rsidR="00952018" w:rsidRPr="00EF0E99" w:rsidRDefault="00952018" w:rsidP="00952018">
            <w:pPr>
              <w:jc w:val="center"/>
              <w:rPr>
                <w:rFonts w:ascii="Arial" w:hAnsi="Arial" w:cs="Arial"/>
                <w:sz w:val="20"/>
                <w:szCs w:val="20"/>
              </w:rPr>
            </w:pPr>
            <w:r>
              <w:rPr>
                <w:rFonts w:ascii="Arial" w:hAnsi="Arial" w:cs="Arial"/>
                <w:sz w:val="20"/>
                <w:szCs w:val="20"/>
              </w:rPr>
              <w:t>M1.6</w:t>
            </w:r>
          </w:p>
        </w:tc>
        <w:tc>
          <w:tcPr>
            <w:tcW w:w="7371" w:type="dxa"/>
          </w:tcPr>
          <w:p w14:paraId="06434BF4" w14:textId="77777777" w:rsidR="00952018" w:rsidRPr="00EF0E99" w:rsidRDefault="00952018" w:rsidP="00952018">
            <w:pPr>
              <w:rPr>
                <w:rFonts w:ascii="Arial" w:eastAsia="Arial" w:hAnsi="Arial" w:cs="Arial"/>
                <w:sz w:val="20"/>
                <w:szCs w:val="20"/>
              </w:rPr>
            </w:pPr>
            <w:r w:rsidRPr="00EF0E99">
              <w:rPr>
                <w:rFonts w:ascii="Arial" w:eastAsia="Arial" w:hAnsi="Arial" w:cs="Arial"/>
                <w:sz w:val="20"/>
                <w:szCs w:val="20"/>
              </w:rPr>
              <w:t>Demonstration of effective project management through the setting of research goals and prioritisation of activities;</w:t>
            </w:r>
          </w:p>
          <w:p w14:paraId="5EC582AA" w14:textId="77777777" w:rsidR="00952018" w:rsidRPr="00EF0E99" w:rsidRDefault="00952018" w:rsidP="00952018">
            <w:pPr>
              <w:pStyle w:val="ListParagraph"/>
              <w:numPr>
                <w:ilvl w:val="0"/>
                <w:numId w:val="28"/>
              </w:numPr>
              <w:ind w:left="744"/>
              <w:rPr>
                <w:rFonts w:ascii="Arial" w:eastAsiaTheme="minorEastAsia" w:hAnsi="Arial" w:cs="Arial"/>
                <w:sz w:val="20"/>
                <w:szCs w:val="20"/>
              </w:rPr>
            </w:pPr>
            <w:r w:rsidRPr="00EF0E99">
              <w:rPr>
                <w:rFonts w:ascii="Arial" w:eastAsia="Arial" w:hAnsi="Arial" w:cs="Arial"/>
                <w:sz w:val="20"/>
                <w:szCs w:val="20"/>
              </w:rPr>
              <w:t xml:space="preserve">Create a detailed, realistic completion plan, if required. </w:t>
            </w:r>
          </w:p>
          <w:p w14:paraId="755120F8" w14:textId="7D8233F4" w:rsidR="00952018" w:rsidRPr="006D6EBA" w:rsidRDefault="00952018" w:rsidP="00952018">
            <w:pPr>
              <w:pStyle w:val="ListParagraph"/>
              <w:numPr>
                <w:ilvl w:val="0"/>
                <w:numId w:val="28"/>
              </w:numPr>
              <w:ind w:left="744"/>
              <w:rPr>
                <w:rFonts w:ascii="Arial" w:hAnsi="Arial" w:cs="Arial"/>
                <w:sz w:val="20"/>
                <w:szCs w:val="20"/>
              </w:rPr>
            </w:pPr>
            <w:r w:rsidRPr="00EF0E99">
              <w:rPr>
                <w:rFonts w:ascii="Arial" w:eastAsia="Arial" w:hAnsi="Arial" w:cs="Arial"/>
                <w:sz w:val="20"/>
                <w:szCs w:val="20"/>
              </w:rPr>
              <w:t xml:space="preserve">Produce </w:t>
            </w:r>
            <w:r>
              <w:rPr>
                <w:rFonts w:ascii="Arial" w:eastAsia="Arial" w:hAnsi="Arial" w:cs="Arial"/>
                <w:sz w:val="20"/>
                <w:szCs w:val="20"/>
              </w:rPr>
              <w:t>S</w:t>
            </w:r>
            <w:r w:rsidRPr="00EF0E99">
              <w:rPr>
                <w:rFonts w:ascii="Arial" w:eastAsia="Arial" w:hAnsi="Arial" w:cs="Arial"/>
                <w:sz w:val="20"/>
                <w:szCs w:val="20"/>
              </w:rPr>
              <w:t xml:space="preserve">upervisory </w:t>
            </w:r>
            <w:r>
              <w:rPr>
                <w:rFonts w:ascii="Arial" w:eastAsia="Arial" w:hAnsi="Arial" w:cs="Arial"/>
                <w:sz w:val="20"/>
                <w:szCs w:val="20"/>
              </w:rPr>
              <w:t>P</w:t>
            </w:r>
            <w:r w:rsidRPr="00EF0E99">
              <w:rPr>
                <w:rFonts w:ascii="Arial" w:eastAsia="Arial" w:hAnsi="Arial" w:cs="Arial"/>
                <w:sz w:val="20"/>
                <w:szCs w:val="20"/>
              </w:rPr>
              <w:t>anel report written in a clear and self reflective style</w:t>
            </w:r>
            <w:r w:rsidR="001F7B1A">
              <w:rPr>
                <w:rFonts w:ascii="Arial" w:eastAsia="Arial" w:hAnsi="Arial" w:cs="Arial"/>
                <w:sz w:val="20"/>
                <w:szCs w:val="20"/>
              </w:rPr>
              <w:t>.</w:t>
            </w:r>
          </w:p>
          <w:p w14:paraId="0625E153" w14:textId="322BB4FE" w:rsidR="001F7B1A" w:rsidRPr="00EF0E99" w:rsidRDefault="001F7B1A" w:rsidP="006D6EBA">
            <w:pPr>
              <w:pStyle w:val="ListParagraph"/>
              <w:ind w:left="744"/>
              <w:rPr>
                <w:rFonts w:ascii="Arial" w:hAnsi="Arial" w:cs="Arial"/>
                <w:sz w:val="20"/>
                <w:szCs w:val="20"/>
              </w:rPr>
            </w:pPr>
          </w:p>
        </w:tc>
        <w:tc>
          <w:tcPr>
            <w:tcW w:w="851" w:type="dxa"/>
            <w:vAlign w:val="center"/>
          </w:tcPr>
          <w:p w14:paraId="7641E798" w14:textId="4AEAE6E4" w:rsidR="00952018" w:rsidRPr="00EF0E99" w:rsidRDefault="00952018" w:rsidP="00952018">
            <w:pPr>
              <w:jc w:val="center"/>
              <w:rPr>
                <w:rFonts w:ascii="Arial" w:hAnsi="Arial" w:cs="Arial"/>
                <w:sz w:val="20"/>
                <w:szCs w:val="20"/>
              </w:rPr>
            </w:pPr>
            <w:r w:rsidRPr="00EF0E99">
              <w:rPr>
                <w:rFonts w:ascii="Arial" w:hAnsi="Arial" w:cs="Arial"/>
                <w:sz w:val="20"/>
                <w:szCs w:val="20"/>
              </w:rPr>
              <w:t>3</w:t>
            </w:r>
          </w:p>
        </w:tc>
        <w:tc>
          <w:tcPr>
            <w:tcW w:w="992" w:type="dxa"/>
            <w:vAlign w:val="center"/>
          </w:tcPr>
          <w:p w14:paraId="595EA622" w14:textId="30A8A2B4" w:rsidR="00952018" w:rsidRPr="00EF0E99" w:rsidRDefault="00952018" w:rsidP="00952018">
            <w:pPr>
              <w:jc w:val="center"/>
              <w:rPr>
                <w:rFonts w:ascii="Arial" w:hAnsi="Arial" w:cs="Arial"/>
                <w:sz w:val="20"/>
                <w:szCs w:val="20"/>
              </w:rPr>
            </w:pPr>
            <w:r w:rsidRPr="00EF0E99">
              <w:rPr>
                <w:rFonts w:ascii="Arial" w:hAnsi="Arial" w:cs="Arial"/>
                <w:sz w:val="20"/>
                <w:szCs w:val="20"/>
              </w:rPr>
              <w:t>6</w:t>
            </w:r>
          </w:p>
        </w:tc>
      </w:tr>
    </w:tbl>
    <w:p w14:paraId="5A464168" w14:textId="77777777" w:rsidR="005A103D" w:rsidRDefault="005A103D" w:rsidP="005A103D">
      <w:pPr>
        <w:pStyle w:val="Default"/>
        <w:jc w:val="center"/>
        <w:rPr>
          <w:sz w:val="20"/>
          <w:szCs w:val="20"/>
        </w:rPr>
      </w:pPr>
    </w:p>
    <w:p w14:paraId="689AD920" w14:textId="07100B1C" w:rsidR="005A103D" w:rsidRPr="005A103D" w:rsidRDefault="005A103D" w:rsidP="005A103D">
      <w:pPr>
        <w:pStyle w:val="Default"/>
        <w:jc w:val="center"/>
        <w:rPr>
          <w:sz w:val="20"/>
          <w:szCs w:val="20"/>
        </w:rPr>
      </w:pPr>
      <w:r w:rsidRPr="005A103D">
        <w:rPr>
          <w:sz w:val="20"/>
          <w:szCs w:val="20"/>
        </w:rPr>
        <w:t>Has the student and supervisory team considered whether the research will be using human participants, and if so, has sought and received formal university ethics approval</w:t>
      </w:r>
      <w:r w:rsidR="00952018">
        <w:rPr>
          <w:sz w:val="20"/>
          <w:szCs w:val="20"/>
        </w:rPr>
        <w:t>?</w:t>
      </w:r>
    </w:p>
    <w:p w14:paraId="17889F68" w14:textId="77777777" w:rsidR="005A103D" w:rsidRPr="005A103D" w:rsidRDefault="005A103D" w:rsidP="005A103D">
      <w:pPr>
        <w:pStyle w:val="Default"/>
        <w:jc w:val="center"/>
        <w:rPr>
          <w:sz w:val="20"/>
          <w:szCs w:val="20"/>
        </w:rPr>
      </w:pPr>
    </w:p>
    <w:p w14:paraId="6F581924" w14:textId="0D86E134" w:rsidR="005A103D" w:rsidRPr="005A103D" w:rsidRDefault="005A103D" w:rsidP="005A103D">
      <w:pPr>
        <w:spacing w:after="0" w:line="240" w:lineRule="auto"/>
        <w:jc w:val="center"/>
        <w:rPr>
          <w:rFonts w:ascii="Arial" w:hAnsi="Arial" w:cs="Arial"/>
          <w:sz w:val="20"/>
          <w:szCs w:val="20"/>
        </w:rPr>
      </w:pPr>
      <w:r w:rsidRPr="005A103D">
        <w:rPr>
          <w:rFonts w:ascii="Arial" w:hAnsi="Arial" w:cs="Arial"/>
          <w:sz w:val="20"/>
          <w:szCs w:val="20"/>
        </w:rPr>
        <w:t>Has the student and supervisory team considered whether the research uses security-sensitive material, and if so, has sought and received formal university registration of this material</w:t>
      </w:r>
      <w:r w:rsidR="00952018">
        <w:rPr>
          <w:rFonts w:ascii="Arial" w:hAnsi="Arial" w:cs="Arial"/>
          <w:sz w:val="20"/>
          <w:szCs w:val="20"/>
        </w:rPr>
        <w:t>?</w:t>
      </w:r>
    </w:p>
    <w:p w14:paraId="0EF439E7" w14:textId="77777777" w:rsidR="005A103D" w:rsidRPr="005A103D" w:rsidRDefault="005A103D" w:rsidP="005A103D">
      <w:pPr>
        <w:spacing w:after="0" w:line="240" w:lineRule="auto"/>
        <w:jc w:val="center"/>
        <w:rPr>
          <w:rFonts w:ascii="Arial" w:hAnsi="Arial" w:cs="Arial"/>
          <w:sz w:val="20"/>
          <w:szCs w:val="20"/>
        </w:rPr>
      </w:pPr>
    </w:p>
    <w:p w14:paraId="7769EB10" w14:textId="2169EA8F" w:rsidR="00952018" w:rsidRDefault="005A103D" w:rsidP="004026B2">
      <w:pPr>
        <w:spacing w:after="0" w:line="240" w:lineRule="auto"/>
        <w:jc w:val="center"/>
        <w:rPr>
          <w:rFonts w:ascii="Arial" w:hAnsi="Arial" w:cs="Arial"/>
          <w:sz w:val="20"/>
          <w:szCs w:val="20"/>
        </w:rPr>
      </w:pPr>
      <w:r w:rsidRPr="005A103D">
        <w:rPr>
          <w:rFonts w:ascii="Arial" w:hAnsi="Arial" w:cs="Arial"/>
          <w:sz w:val="20"/>
          <w:szCs w:val="20"/>
        </w:rPr>
        <w:t>The Supervisory Panel will make a recommendation to the Research Students’ Progress Board</w:t>
      </w:r>
      <w:r w:rsidR="00952018">
        <w:rPr>
          <w:rFonts w:ascii="Arial" w:hAnsi="Arial" w:cs="Arial"/>
          <w:sz w:val="20"/>
          <w:szCs w:val="20"/>
        </w:rPr>
        <w:t xml:space="preserve"> (RSPB)</w:t>
      </w:r>
      <w:r w:rsidRPr="005A103D">
        <w:rPr>
          <w:rFonts w:ascii="Arial" w:hAnsi="Arial" w:cs="Arial"/>
          <w:sz w:val="20"/>
          <w:szCs w:val="20"/>
        </w:rPr>
        <w:t xml:space="preserve"> ahead of the next academic year. Further information regarding Supervisory Panels and Research Students’ Progress Boards can be found here: https://www.essex.ac.uk/student/postgraduate-research/pgr-progress</w:t>
      </w:r>
      <w:r w:rsidR="00952018">
        <w:rPr>
          <w:rFonts w:ascii="Arial" w:hAnsi="Arial" w:cs="Arial"/>
          <w:sz w:val="20"/>
          <w:szCs w:val="20"/>
        </w:rPr>
        <w:t>.</w:t>
      </w:r>
      <w:r w:rsidR="00952018">
        <w:rPr>
          <w:rFonts w:ascii="Arial" w:hAnsi="Arial" w:cs="Arial"/>
          <w:sz w:val="20"/>
          <w:szCs w:val="20"/>
        </w:rPr>
        <w:br w:type="page"/>
      </w:r>
    </w:p>
    <w:p w14:paraId="4B9ED432" w14:textId="77777777" w:rsidR="0045277D" w:rsidRPr="00EF0E99" w:rsidRDefault="0045277D" w:rsidP="00B2049F">
      <w:pPr>
        <w:spacing w:after="0" w:line="240" w:lineRule="auto"/>
        <w:rPr>
          <w:rFonts w:ascii="Arial" w:hAnsi="Arial" w:cs="Arial"/>
          <w:sz w:val="20"/>
          <w:szCs w:val="20"/>
        </w:rPr>
      </w:pPr>
    </w:p>
    <w:p w14:paraId="356BB9A0" w14:textId="0CBE1A2F" w:rsidR="00B2049F" w:rsidRPr="005A103D" w:rsidRDefault="008E8DFA" w:rsidP="005A103D">
      <w:pPr>
        <w:pStyle w:val="Heading2"/>
        <w:jc w:val="center"/>
        <w:rPr>
          <w:rFonts w:ascii="Arial" w:hAnsi="Arial" w:cs="Arial"/>
          <w:b/>
          <w:bCs/>
          <w:color w:val="auto"/>
          <w:szCs w:val="20"/>
        </w:rPr>
      </w:pPr>
      <w:bookmarkStart w:id="3" w:name="_Toc196475165"/>
      <w:r w:rsidRPr="005A103D">
        <w:rPr>
          <w:rFonts w:ascii="Arial" w:hAnsi="Arial" w:cs="Arial"/>
          <w:b/>
          <w:bCs/>
          <w:color w:val="auto"/>
        </w:rPr>
        <w:t>Completion Period</w:t>
      </w:r>
      <w:bookmarkEnd w:id="3"/>
    </w:p>
    <w:p w14:paraId="70163180" w14:textId="77777777" w:rsidR="002C0FEC" w:rsidRDefault="002C0FEC" w:rsidP="002C0FEC">
      <w:pPr>
        <w:spacing w:after="0" w:line="240" w:lineRule="auto"/>
        <w:jc w:val="center"/>
        <w:rPr>
          <w:rFonts w:ascii="Arial" w:hAnsi="Arial" w:cs="Arial"/>
          <w:b/>
          <w:bCs/>
          <w:sz w:val="28"/>
        </w:rPr>
      </w:pPr>
    </w:p>
    <w:p w14:paraId="45862E63" w14:textId="7F0CA1DE" w:rsidR="00952018" w:rsidRPr="00415CA1" w:rsidRDefault="00952018" w:rsidP="00952018">
      <w:pPr>
        <w:spacing w:after="0" w:line="240" w:lineRule="auto"/>
        <w:jc w:val="center"/>
        <w:rPr>
          <w:rFonts w:ascii="Arial" w:hAnsi="Arial" w:cs="Arial"/>
          <w:sz w:val="20"/>
          <w:szCs w:val="20"/>
        </w:rPr>
      </w:pPr>
      <w:r w:rsidRPr="00415CA1">
        <w:rPr>
          <w:rFonts w:ascii="Arial" w:hAnsi="Arial" w:cs="Arial"/>
          <w:sz w:val="20"/>
          <w:szCs w:val="20"/>
        </w:rPr>
        <w:t xml:space="preserve">If, at the </w:t>
      </w:r>
      <w:r>
        <w:rPr>
          <w:rFonts w:ascii="Arial" w:hAnsi="Arial" w:cs="Arial"/>
          <w:sz w:val="20"/>
          <w:szCs w:val="20"/>
        </w:rPr>
        <w:t xml:space="preserve">2nd </w:t>
      </w:r>
      <w:r w:rsidRPr="00415CA1">
        <w:rPr>
          <w:rFonts w:ascii="Arial" w:hAnsi="Arial" w:cs="Arial"/>
          <w:sz w:val="20"/>
          <w:szCs w:val="20"/>
        </w:rPr>
        <w:t xml:space="preserve">Supervisory Panel, a student </w:t>
      </w:r>
      <w:r>
        <w:rPr>
          <w:rFonts w:ascii="Arial" w:hAnsi="Arial" w:cs="Arial"/>
          <w:sz w:val="20"/>
          <w:szCs w:val="20"/>
        </w:rPr>
        <w:t>is not</w:t>
      </w:r>
      <w:r w:rsidRPr="00415CA1">
        <w:rPr>
          <w:rFonts w:ascii="Arial" w:hAnsi="Arial" w:cs="Arial"/>
          <w:sz w:val="20"/>
          <w:szCs w:val="20"/>
        </w:rPr>
        <w:t xml:space="preserve"> on track to submit their thesis by the end of Year </w:t>
      </w:r>
      <w:r>
        <w:rPr>
          <w:rFonts w:ascii="Arial" w:hAnsi="Arial" w:cs="Arial"/>
          <w:sz w:val="20"/>
          <w:szCs w:val="20"/>
        </w:rPr>
        <w:t>1</w:t>
      </w:r>
      <w:r w:rsidRPr="00415CA1">
        <w:rPr>
          <w:rFonts w:ascii="Arial" w:hAnsi="Arial" w:cs="Arial"/>
          <w:sz w:val="20"/>
          <w:szCs w:val="20"/>
        </w:rPr>
        <w:t xml:space="preserve"> (Year </w:t>
      </w:r>
      <w:r>
        <w:rPr>
          <w:rFonts w:ascii="Arial" w:hAnsi="Arial" w:cs="Arial"/>
          <w:sz w:val="20"/>
          <w:szCs w:val="20"/>
        </w:rPr>
        <w:t>2</w:t>
      </w:r>
      <w:r w:rsidRPr="00415CA1">
        <w:rPr>
          <w:rFonts w:ascii="Arial" w:hAnsi="Arial" w:cs="Arial"/>
          <w:sz w:val="20"/>
          <w:szCs w:val="20"/>
        </w:rPr>
        <w:t xml:space="preserve"> for </w:t>
      </w:r>
      <w:r>
        <w:rPr>
          <w:rFonts w:ascii="Arial" w:hAnsi="Arial" w:cs="Arial"/>
          <w:sz w:val="20"/>
          <w:szCs w:val="20"/>
        </w:rPr>
        <w:t>p</w:t>
      </w:r>
      <w:r w:rsidRPr="00415CA1">
        <w:rPr>
          <w:rFonts w:ascii="Arial" w:hAnsi="Arial" w:cs="Arial"/>
          <w:sz w:val="20"/>
          <w:szCs w:val="20"/>
        </w:rPr>
        <w:t>art</w:t>
      </w:r>
      <w:r>
        <w:rPr>
          <w:rFonts w:ascii="Arial" w:hAnsi="Arial" w:cs="Arial"/>
          <w:sz w:val="20"/>
          <w:szCs w:val="20"/>
        </w:rPr>
        <w:t>-</w:t>
      </w:r>
      <w:r w:rsidRPr="00415CA1">
        <w:rPr>
          <w:rFonts w:ascii="Arial" w:hAnsi="Arial" w:cs="Arial"/>
          <w:sz w:val="20"/>
          <w:szCs w:val="20"/>
        </w:rPr>
        <w:t>time students), a recommendation for a period of completion can be requested from the RSPB, for approval by the Faculty Dean (Postgraduate)</w:t>
      </w:r>
    </w:p>
    <w:p w14:paraId="37B21266" w14:textId="77777777" w:rsidR="00952018" w:rsidRPr="00EF0E99" w:rsidRDefault="00952018" w:rsidP="002C0FEC">
      <w:pPr>
        <w:spacing w:after="0" w:line="240" w:lineRule="auto"/>
        <w:jc w:val="center"/>
        <w:rPr>
          <w:rFonts w:ascii="Arial" w:hAnsi="Arial" w:cs="Arial"/>
          <w:b/>
          <w:bCs/>
          <w:sz w:val="28"/>
        </w:rPr>
      </w:pPr>
    </w:p>
    <w:tbl>
      <w:tblPr>
        <w:tblStyle w:val="TableGrid"/>
        <w:tblW w:w="10632" w:type="dxa"/>
        <w:tblInd w:w="-714" w:type="dxa"/>
        <w:tblLook w:val="04A0" w:firstRow="1" w:lastRow="0" w:firstColumn="1" w:lastColumn="0" w:noHBand="0" w:noVBand="1"/>
      </w:tblPr>
      <w:tblGrid>
        <w:gridCol w:w="1853"/>
        <w:gridCol w:w="6369"/>
        <w:gridCol w:w="2410"/>
      </w:tblGrid>
      <w:tr w:rsidR="0045277D" w:rsidRPr="00EF0E99" w14:paraId="0C8E3615" w14:textId="77777777" w:rsidTr="008E8DFA">
        <w:tc>
          <w:tcPr>
            <w:tcW w:w="1853" w:type="dxa"/>
          </w:tcPr>
          <w:p w14:paraId="1E75FFC1" w14:textId="77777777" w:rsidR="0045277D" w:rsidRPr="00EF0E99" w:rsidRDefault="0045277D" w:rsidP="00D234F5">
            <w:pPr>
              <w:jc w:val="center"/>
              <w:rPr>
                <w:rFonts w:ascii="Arial" w:hAnsi="Arial" w:cs="Arial"/>
                <w:b/>
                <w:sz w:val="20"/>
                <w:szCs w:val="20"/>
              </w:rPr>
            </w:pPr>
            <w:r w:rsidRPr="00EF0E99">
              <w:rPr>
                <w:rFonts w:ascii="Arial" w:hAnsi="Arial" w:cs="Arial"/>
                <w:b/>
                <w:sz w:val="20"/>
                <w:szCs w:val="20"/>
              </w:rPr>
              <w:t>Milestone</w:t>
            </w:r>
          </w:p>
        </w:tc>
        <w:tc>
          <w:tcPr>
            <w:tcW w:w="6369" w:type="dxa"/>
          </w:tcPr>
          <w:p w14:paraId="2FE13EB2" w14:textId="77777777" w:rsidR="0045277D" w:rsidRPr="00EF0E99" w:rsidRDefault="0045277D" w:rsidP="00D234F5">
            <w:pPr>
              <w:jc w:val="center"/>
              <w:rPr>
                <w:rFonts w:ascii="Arial" w:hAnsi="Arial" w:cs="Arial"/>
                <w:b/>
                <w:sz w:val="20"/>
                <w:szCs w:val="20"/>
              </w:rPr>
            </w:pPr>
            <w:r w:rsidRPr="00EF0E99">
              <w:rPr>
                <w:rFonts w:ascii="Arial" w:hAnsi="Arial" w:cs="Arial"/>
                <w:b/>
                <w:sz w:val="20"/>
                <w:szCs w:val="20"/>
              </w:rPr>
              <w:t>Requirement</w:t>
            </w:r>
          </w:p>
        </w:tc>
        <w:tc>
          <w:tcPr>
            <w:tcW w:w="2410" w:type="dxa"/>
          </w:tcPr>
          <w:p w14:paraId="6F2EF340" w14:textId="77777777" w:rsidR="0045277D" w:rsidRPr="00EF0E99" w:rsidRDefault="0045277D" w:rsidP="00D234F5">
            <w:pPr>
              <w:jc w:val="center"/>
              <w:rPr>
                <w:rFonts w:ascii="Arial" w:hAnsi="Arial" w:cs="Arial"/>
                <w:b/>
                <w:sz w:val="20"/>
                <w:szCs w:val="20"/>
              </w:rPr>
            </w:pPr>
            <w:r w:rsidRPr="00EF0E99">
              <w:rPr>
                <w:rFonts w:ascii="Arial" w:hAnsi="Arial" w:cs="Arial"/>
                <w:b/>
                <w:sz w:val="20"/>
                <w:szCs w:val="20"/>
              </w:rPr>
              <w:t>Term to undertake work</w:t>
            </w:r>
          </w:p>
          <w:p w14:paraId="7736CE1D" w14:textId="77777777" w:rsidR="0045277D" w:rsidRPr="00EF0E99" w:rsidRDefault="0045277D" w:rsidP="00D234F5">
            <w:pPr>
              <w:jc w:val="center"/>
              <w:rPr>
                <w:rFonts w:ascii="Arial" w:hAnsi="Arial" w:cs="Arial"/>
                <w:i/>
                <w:sz w:val="20"/>
                <w:szCs w:val="20"/>
              </w:rPr>
            </w:pPr>
            <w:r w:rsidRPr="00EF0E99">
              <w:rPr>
                <w:rFonts w:ascii="Arial" w:hAnsi="Arial" w:cs="Arial"/>
                <w:i/>
                <w:sz w:val="14"/>
                <w:szCs w:val="20"/>
              </w:rPr>
              <w:t>(To be used as a guide only)</w:t>
            </w:r>
          </w:p>
        </w:tc>
      </w:tr>
      <w:tr w:rsidR="0045277D" w:rsidRPr="00EF0E99" w14:paraId="12DB1DC5" w14:textId="77777777" w:rsidTr="005A103D">
        <w:tc>
          <w:tcPr>
            <w:tcW w:w="1853" w:type="dxa"/>
            <w:vAlign w:val="center"/>
          </w:tcPr>
          <w:p w14:paraId="46BD8DBC" w14:textId="7C053B7C" w:rsidR="0045277D" w:rsidRPr="00EF0E99" w:rsidRDefault="006173B8" w:rsidP="005A103D">
            <w:pPr>
              <w:jc w:val="center"/>
              <w:rPr>
                <w:rFonts w:ascii="Arial" w:hAnsi="Arial" w:cs="Arial"/>
                <w:sz w:val="20"/>
                <w:szCs w:val="20"/>
              </w:rPr>
            </w:pPr>
            <w:r>
              <w:rPr>
                <w:rFonts w:ascii="Arial" w:hAnsi="Arial" w:cs="Arial"/>
                <w:sz w:val="20"/>
                <w:szCs w:val="20"/>
              </w:rPr>
              <w:t>C1.1</w:t>
            </w:r>
          </w:p>
        </w:tc>
        <w:tc>
          <w:tcPr>
            <w:tcW w:w="6369" w:type="dxa"/>
            <w:vAlign w:val="center"/>
          </w:tcPr>
          <w:p w14:paraId="303E81A6" w14:textId="77777777" w:rsidR="001F7B1A" w:rsidRDefault="001F7B1A" w:rsidP="001F7B1A">
            <w:pPr>
              <w:rPr>
                <w:rFonts w:ascii="Arial" w:hAnsi="Arial" w:cs="Arial"/>
                <w:sz w:val="20"/>
                <w:szCs w:val="20"/>
              </w:rPr>
            </w:pPr>
            <w:r w:rsidRPr="00D83D84">
              <w:rPr>
                <w:rFonts w:ascii="Arial" w:hAnsi="Arial" w:cs="Arial"/>
                <w:sz w:val="20"/>
                <w:szCs w:val="20"/>
              </w:rPr>
              <w:t>Demonstrate clear evidence of progress towards submission with</w:t>
            </w:r>
            <w:r>
              <w:rPr>
                <w:rFonts w:ascii="Arial" w:hAnsi="Arial" w:cs="Arial"/>
                <w:sz w:val="20"/>
                <w:szCs w:val="20"/>
              </w:rPr>
              <w:t>:</w:t>
            </w:r>
            <w:r w:rsidRPr="00D83D84">
              <w:rPr>
                <w:rFonts w:ascii="Arial" w:hAnsi="Arial" w:cs="Arial"/>
                <w:sz w:val="20"/>
                <w:szCs w:val="20"/>
              </w:rPr>
              <w:t xml:space="preserve"> </w:t>
            </w:r>
          </w:p>
          <w:p w14:paraId="056DC0C2" w14:textId="630CF058" w:rsidR="001F7B1A" w:rsidRPr="006D6EBA" w:rsidRDefault="001F7B1A" w:rsidP="006D6EBA">
            <w:pPr>
              <w:pStyle w:val="ListParagraph"/>
              <w:numPr>
                <w:ilvl w:val="0"/>
                <w:numId w:val="38"/>
              </w:numPr>
              <w:rPr>
                <w:rFonts w:ascii="Arial" w:hAnsi="Arial" w:cs="Arial"/>
                <w:sz w:val="20"/>
                <w:szCs w:val="20"/>
              </w:rPr>
            </w:pPr>
            <w:r w:rsidRPr="006D6EBA">
              <w:rPr>
                <w:rFonts w:ascii="Arial" w:hAnsi="Arial" w:cs="Arial"/>
                <w:sz w:val="20"/>
                <w:szCs w:val="20"/>
              </w:rPr>
              <w:t>a near-final draft of thesis for supervisor(s)/Supervisory Panel;</w:t>
            </w:r>
            <w:r>
              <w:rPr>
                <w:rFonts w:ascii="Arial" w:hAnsi="Arial" w:cs="Arial"/>
                <w:sz w:val="20"/>
                <w:szCs w:val="20"/>
              </w:rPr>
              <w:t xml:space="preserve"> and</w:t>
            </w:r>
          </w:p>
          <w:p w14:paraId="2C7ADF69" w14:textId="7A0C61F8" w:rsidR="001F7B1A" w:rsidRPr="006D6EBA" w:rsidRDefault="001F7B1A" w:rsidP="006D6EBA">
            <w:pPr>
              <w:pStyle w:val="ListParagraph"/>
              <w:numPr>
                <w:ilvl w:val="0"/>
                <w:numId w:val="38"/>
              </w:numPr>
              <w:rPr>
                <w:rFonts w:ascii="Arial" w:hAnsi="Arial" w:cs="Arial"/>
                <w:sz w:val="20"/>
                <w:szCs w:val="20"/>
              </w:rPr>
            </w:pPr>
            <w:r w:rsidRPr="006D6EBA">
              <w:rPr>
                <w:rFonts w:ascii="Arial" w:hAnsi="Arial" w:cs="Arial"/>
                <w:sz w:val="20"/>
                <w:szCs w:val="20"/>
              </w:rPr>
              <w:t>a detailed, realistic plan of work needed before submission.</w:t>
            </w:r>
          </w:p>
          <w:p w14:paraId="0B10EA1A" w14:textId="77777777" w:rsidR="001F7B1A" w:rsidRDefault="001F7B1A" w:rsidP="001F7B1A">
            <w:pPr>
              <w:rPr>
                <w:rFonts w:ascii="Arial" w:hAnsi="Arial" w:cs="Arial"/>
                <w:sz w:val="20"/>
                <w:szCs w:val="20"/>
              </w:rPr>
            </w:pPr>
          </w:p>
          <w:p w14:paraId="762A7E6C" w14:textId="702CD0FE" w:rsidR="001F7B1A" w:rsidRDefault="001F7B1A" w:rsidP="001F7B1A">
            <w:pPr>
              <w:rPr>
                <w:rFonts w:ascii="Arial" w:hAnsi="Arial" w:cs="Arial"/>
                <w:sz w:val="20"/>
                <w:szCs w:val="20"/>
              </w:rPr>
            </w:pPr>
            <w:r>
              <w:rPr>
                <w:rFonts w:ascii="Arial" w:hAnsi="Arial" w:cs="Arial"/>
                <w:sz w:val="20"/>
                <w:szCs w:val="20"/>
              </w:rPr>
              <w:t>Submission date will be agreed.</w:t>
            </w:r>
          </w:p>
          <w:p w14:paraId="247E64A3" w14:textId="0CA26EA7" w:rsidR="001051FE" w:rsidRPr="00EF0E99" w:rsidRDefault="001051FE" w:rsidP="006D6EBA"/>
        </w:tc>
        <w:tc>
          <w:tcPr>
            <w:tcW w:w="2410" w:type="dxa"/>
            <w:vAlign w:val="center"/>
          </w:tcPr>
          <w:p w14:paraId="1FE798BC" w14:textId="6588DF8F" w:rsidR="0045277D" w:rsidRPr="00EF0E99" w:rsidRDefault="00952018" w:rsidP="005A103D">
            <w:pPr>
              <w:jc w:val="center"/>
              <w:rPr>
                <w:rFonts w:ascii="Arial" w:hAnsi="Arial" w:cs="Arial"/>
                <w:sz w:val="20"/>
                <w:szCs w:val="20"/>
              </w:rPr>
            </w:pPr>
            <w:r>
              <w:rPr>
                <w:rFonts w:ascii="Arial" w:hAnsi="Arial" w:cs="Arial"/>
                <w:sz w:val="20"/>
                <w:szCs w:val="20"/>
              </w:rPr>
              <w:t>Timeline t</w:t>
            </w:r>
            <w:r w:rsidR="001F7B1A">
              <w:rPr>
                <w:rFonts w:ascii="Arial" w:hAnsi="Arial" w:cs="Arial"/>
                <w:sz w:val="20"/>
                <w:szCs w:val="20"/>
              </w:rPr>
              <w:t xml:space="preserve">o be </w:t>
            </w:r>
            <w:r w:rsidR="008E8DFA" w:rsidRPr="00EF0E99">
              <w:rPr>
                <w:rFonts w:ascii="Arial" w:hAnsi="Arial" w:cs="Arial"/>
                <w:sz w:val="20"/>
                <w:szCs w:val="20"/>
              </w:rPr>
              <w:t xml:space="preserve">agreed by the Supervisory </w:t>
            </w:r>
            <w:r>
              <w:rPr>
                <w:rFonts w:ascii="Arial" w:hAnsi="Arial" w:cs="Arial"/>
                <w:sz w:val="20"/>
                <w:szCs w:val="20"/>
              </w:rPr>
              <w:t>Panel and RSPB</w:t>
            </w:r>
          </w:p>
        </w:tc>
      </w:tr>
    </w:tbl>
    <w:p w14:paraId="7B11CE41" w14:textId="77777777" w:rsidR="0045277D" w:rsidRPr="00EF0E99" w:rsidRDefault="0045277D" w:rsidP="002C0FEC">
      <w:pPr>
        <w:spacing w:after="0" w:line="240" w:lineRule="auto"/>
        <w:jc w:val="center"/>
        <w:rPr>
          <w:rFonts w:ascii="Arial" w:hAnsi="Arial" w:cs="Arial"/>
          <w:b/>
          <w:bCs/>
          <w:sz w:val="28"/>
        </w:rPr>
      </w:pPr>
    </w:p>
    <w:p w14:paraId="75227C96" w14:textId="77777777" w:rsidR="002C0FEC" w:rsidRPr="00EF0E99" w:rsidRDefault="002C0FEC" w:rsidP="002C0FEC">
      <w:pPr>
        <w:spacing w:after="0" w:line="240" w:lineRule="auto"/>
        <w:jc w:val="center"/>
        <w:rPr>
          <w:rFonts w:ascii="Arial" w:hAnsi="Arial" w:cs="Arial"/>
          <w:sz w:val="20"/>
          <w:szCs w:val="20"/>
        </w:rPr>
      </w:pPr>
    </w:p>
    <w:sectPr w:rsidR="002C0FEC" w:rsidRPr="00EF0E99" w:rsidSect="00513BEA">
      <w:headerReference w:type="default" r:id="rId8"/>
      <w:pgSz w:w="11906" w:h="16838"/>
      <w:pgMar w:top="1701"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83DFF7" w14:textId="77777777" w:rsidR="00A15B7D" w:rsidRDefault="00A15B7D" w:rsidP="00250D4D">
      <w:pPr>
        <w:spacing w:after="0" w:line="240" w:lineRule="auto"/>
      </w:pPr>
      <w:r>
        <w:separator/>
      </w:r>
    </w:p>
  </w:endnote>
  <w:endnote w:type="continuationSeparator" w:id="0">
    <w:p w14:paraId="21B2F3E2" w14:textId="77777777" w:rsidR="00A15B7D" w:rsidRDefault="00A15B7D" w:rsidP="0025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31AC95" w14:textId="77777777" w:rsidR="00A15B7D" w:rsidRDefault="00A15B7D" w:rsidP="00250D4D">
      <w:pPr>
        <w:spacing w:after="0" w:line="240" w:lineRule="auto"/>
      </w:pPr>
      <w:r>
        <w:separator/>
      </w:r>
    </w:p>
  </w:footnote>
  <w:footnote w:type="continuationSeparator" w:id="0">
    <w:p w14:paraId="4D763C62" w14:textId="77777777" w:rsidR="00A15B7D" w:rsidRDefault="00A15B7D" w:rsidP="00250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77ADDAB6">
          <wp:simplePos x="0" y="0"/>
          <wp:positionH relativeFrom="column">
            <wp:posOffset>-654363</wp:posOffset>
          </wp:positionH>
          <wp:positionV relativeFrom="paragraph">
            <wp:posOffset>2635</wp:posOffset>
          </wp:positionV>
          <wp:extent cx="1978660" cy="723265"/>
          <wp:effectExtent l="0" t="0" r="254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438EE" w14:textId="2B2D70CB" w:rsidR="00250D4D" w:rsidRDefault="0054311B" w:rsidP="00250D4D">
    <w:pPr>
      <w:pStyle w:val="Default"/>
      <w:spacing w:after="160"/>
      <w:jc w:val="right"/>
      <w:rPr>
        <w:b/>
        <w:bCs/>
        <w:sz w:val="22"/>
        <w:szCs w:val="22"/>
      </w:rPr>
    </w:pPr>
    <w:r>
      <w:rPr>
        <w:b/>
        <w:bCs/>
        <w:sz w:val="22"/>
        <w:szCs w:val="22"/>
      </w:rPr>
      <w:t>202</w:t>
    </w:r>
    <w:r w:rsidR="00E50618">
      <w:rPr>
        <w:b/>
        <w:bCs/>
        <w:sz w:val="22"/>
        <w:szCs w:val="22"/>
      </w:rPr>
      <w:t>6</w:t>
    </w:r>
    <w:r>
      <w:rPr>
        <w:b/>
        <w:bCs/>
        <w:sz w:val="22"/>
        <w:szCs w:val="22"/>
      </w:rPr>
      <w:t>-202</w:t>
    </w:r>
    <w:r w:rsidR="00E50618">
      <w:rPr>
        <w:b/>
        <w:bCs/>
        <w:sz w:val="22"/>
        <w:szCs w:val="22"/>
      </w:rPr>
      <w:t>7</w:t>
    </w:r>
    <w:r w:rsidR="00513BEA">
      <w:rPr>
        <w:b/>
        <w:bCs/>
        <w:sz w:val="22"/>
        <w:szCs w:val="22"/>
      </w:rPr>
      <w:t xml:space="preserve"> Entry</w:t>
    </w:r>
  </w:p>
  <w:p w14:paraId="3948D0B0" w14:textId="77777777" w:rsidR="00250D4D" w:rsidRPr="00250D4D" w:rsidRDefault="00250D4D" w:rsidP="00250D4D">
    <w:pPr>
      <w:pStyle w:val="Default"/>
      <w:spacing w:after="160"/>
      <w:ind w:right="-897"/>
      <w:jc w:val="right"/>
      <w:rPr>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453C"/>
    <w:multiLevelType w:val="hybridMultilevel"/>
    <w:tmpl w:val="AD005E64"/>
    <w:lvl w:ilvl="0" w:tplc="B1429FB4">
      <w:start w:val="1"/>
      <w:numFmt w:val="upperLetter"/>
      <w:lvlText w:val="%1."/>
      <w:lvlJc w:val="left"/>
      <w:pPr>
        <w:ind w:left="720" w:hanging="360"/>
      </w:pPr>
    </w:lvl>
    <w:lvl w:ilvl="1" w:tplc="242620DC">
      <w:start w:val="1"/>
      <w:numFmt w:val="lowerLetter"/>
      <w:lvlText w:val="%2."/>
      <w:lvlJc w:val="left"/>
      <w:pPr>
        <w:ind w:left="1440" w:hanging="360"/>
      </w:pPr>
    </w:lvl>
    <w:lvl w:ilvl="2" w:tplc="193A32E4">
      <w:start w:val="1"/>
      <w:numFmt w:val="lowerRoman"/>
      <w:lvlText w:val="%3."/>
      <w:lvlJc w:val="right"/>
      <w:pPr>
        <w:ind w:left="2160" w:hanging="180"/>
      </w:pPr>
    </w:lvl>
    <w:lvl w:ilvl="3" w:tplc="A3F09862">
      <w:start w:val="1"/>
      <w:numFmt w:val="decimal"/>
      <w:lvlText w:val="%4."/>
      <w:lvlJc w:val="left"/>
      <w:pPr>
        <w:ind w:left="2880" w:hanging="360"/>
      </w:pPr>
    </w:lvl>
    <w:lvl w:ilvl="4" w:tplc="4FF26A10">
      <w:start w:val="1"/>
      <w:numFmt w:val="lowerLetter"/>
      <w:lvlText w:val="%5."/>
      <w:lvlJc w:val="left"/>
      <w:pPr>
        <w:ind w:left="3600" w:hanging="360"/>
      </w:pPr>
    </w:lvl>
    <w:lvl w:ilvl="5" w:tplc="7CF06350">
      <w:start w:val="1"/>
      <w:numFmt w:val="lowerRoman"/>
      <w:lvlText w:val="%6."/>
      <w:lvlJc w:val="right"/>
      <w:pPr>
        <w:ind w:left="4320" w:hanging="180"/>
      </w:pPr>
    </w:lvl>
    <w:lvl w:ilvl="6" w:tplc="77C2A90C">
      <w:start w:val="1"/>
      <w:numFmt w:val="decimal"/>
      <w:lvlText w:val="%7."/>
      <w:lvlJc w:val="left"/>
      <w:pPr>
        <w:ind w:left="5040" w:hanging="360"/>
      </w:pPr>
    </w:lvl>
    <w:lvl w:ilvl="7" w:tplc="DF16FBDC">
      <w:start w:val="1"/>
      <w:numFmt w:val="lowerLetter"/>
      <w:lvlText w:val="%8."/>
      <w:lvlJc w:val="left"/>
      <w:pPr>
        <w:ind w:left="5760" w:hanging="360"/>
      </w:pPr>
    </w:lvl>
    <w:lvl w:ilvl="8" w:tplc="D9BEF568">
      <w:start w:val="1"/>
      <w:numFmt w:val="lowerRoman"/>
      <w:lvlText w:val="%9."/>
      <w:lvlJc w:val="right"/>
      <w:pPr>
        <w:ind w:left="6480" w:hanging="180"/>
      </w:pPr>
    </w:lvl>
  </w:abstractNum>
  <w:abstractNum w:abstractNumId="1" w15:restartNumberingAfterBreak="0">
    <w:nsid w:val="00432659"/>
    <w:multiLevelType w:val="hybridMultilevel"/>
    <w:tmpl w:val="9C529B7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337C92"/>
    <w:multiLevelType w:val="hybridMultilevel"/>
    <w:tmpl w:val="694641B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C852E2"/>
    <w:multiLevelType w:val="hybridMultilevel"/>
    <w:tmpl w:val="00029BDE"/>
    <w:lvl w:ilvl="0" w:tplc="32D0ACFC">
      <w:start w:val="1"/>
      <w:numFmt w:val="lowerLetter"/>
      <w:lvlText w:val="%1."/>
      <w:lvlJc w:val="left"/>
      <w:pPr>
        <w:ind w:left="720" w:hanging="360"/>
      </w:pPr>
    </w:lvl>
    <w:lvl w:ilvl="1" w:tplc="DDC6A00E">
      <w:start w:val="1"/>
      <w:numFmt w:val="lowerLetter"/>
      <w:lvlText w:val="%2."/>
      <w:lvlJc w:val="left"/>
      <w:pPr>
        <w:ind w:left="1440" w:hanging="360"/>
      </w:pPr>
    </w:lvl>
    <w:lvl w:ilvl="2" w:tplc="A22E4D90">
      <w:start w:val="1"/>
      <w:numFmt w:val="lowerRoman"/>
      <w:lvlText w:val="%3."/>
      <w:lvlJc w:val="right"/>
      <w:pPr>
        <w:ind w:left="2160" w:hanging="180"/>
      </w:pPr>
    </w:lvl>
    <w:lvl w:ilvl="3" w:tplc="ED36D914">
      <w:start w:val="1"/>
      <w:numFmt w:val="decimal"/>
      <w:lvlText w:val="%4."/>
      <w:lvlJc w:val="left"/>
      <w:pPr>
        <w:ind w:left="2880" w:hanging="360"/>
      </w:pPr>
    </w:lvl>
    <w:lvl w:ilvl="4" w:tplc="6798C9D6">
      <w:start w:val="1"/>
      <w:numFmt w:val="lowerLetter"/>
      <w:lvlText w:val="%5."/>
      <w:lvlJc w:val="left"/>
      <w:pPr>
        <w:ind w:left="3600" w:hanging="360"/>
      </w:pPr>
    </w:lvl>
    <w:lvl w:ilvl="5" w:tplc="A28EBC44">
      <w:start w:val="1"/>
      <w:numFmt w:val="lowerRoman"/>
      <w:lvlText w:val="%6."/>
      <w:lvlJc w:val="right"/>
      <w:pPr>
        <w:ind w:left="4320" w:hanging="180"/>
      </w:pPr>
    </w:lvl>
    <w:lvl w:ilvl="6" w:tplc="2C10CB6A">
      <w:start w:val="1"/>
      <w:numFmt w:val="decimal"/>
      <w:lvlText w:val="%7."/>
      <w:lvlJc w:val="left"/>
      <w:pPr>
        <w:ind w:left="5040" w:hanging="360"/>
      </w:pPr>
    </w:lvl>
    <w:lvl w:ilvl="7" w:tplc="304AFEB4">
      <w:start w:val="1"/>
      <w:numFmt w:val="lowerLetter"/>
      <w:lvlText w:val="%8."/>
      <w:lvlJc w:val="left"/>
      <w:pPr>
        <w:ind w:left="5760" w:hanging="360"/>
      </w:pPr>
    </w:lvl>
    <w:lvl w:ilvl="8" w:tplc="0DE45C0E">
      <w:start w:val="1"/>
      <w:numFmt w:val="lowerRoman"/>
      <w:lvlText w:val="%9."/>
      <w:lvlJc w:val="right"/>
      <w:pPr>
        <w:ind w:left="6480" w:hanging="180"/>
      </w:pPr>
    </w:lvl>
  </w:abstractNum>
  <w:abstractNum w:abstractNumId="4" w15:restartNumberingAfterBreak="0">
    <w:nsid w:val="12700A46"/>
    <w:multiLevelType w:val="hybridMultilevel"/>
    <w:tmpl w:val="BDB2CB80"/>
    <w:lvl w:ilvl="0" w:tplc="08090001">
      <w:start w:val="1"/>
      <w:numFmt w:val="bullet"/>
      <w:lvlText w:val=""/>
      <w:lvlJc w:val="left"/>
      <w:pPr>
        <w:ind w:left="738" w:hanging="360"/>
      </w:pPr>
      <w:rPr>
        <w:rFonts w:ascii="Symbol" w:hAnsi="Symbol" w:hint="default"/>
      </w:rPr>
    </w:lvl>
    <w:lvl w:ilvl="1" w:tplc="08090003" w:tentative="1">
      <w:start w:val="1"/>
      <w:numFmt w:val="bullet"/>
      <w:lvlText w:val="o"/>
      <w:lvlJc w:val="left"/>
      <w:pPr>
        <w:ind w:left="1458" w:hanging="360"/>
      </w:pPr>
      <w:rPr>
        <w:rFonts w:ascii="Courier New" w:hAnsi="Courier New" w:cs="Courier New" w:hint="default"/>
      </w:rPr>
    </w:lvl>
    <w:lvl w:ilvl="2" w:tplc="08090005" w:tentative="1">
      <w:start w:val="1"/>
      <w:numFmt w:val="bullet"/>
      <w:lvlText w:val=""/>
      <w:lvlJc w:val="left"/>
      <w:pPr>
        <w:ind w:left="2178" w:hanging="360"/>
      </w:pPr>
      <w:rPr>
        <w:rFonts w:ascii="Wingdings" w:hAnsi="Wingdings" w:hint="default"/>
      </w:rPr>
    </w:lvl>
    <w:lvl w:ilvl="3" w:tplc="08090001" w:tentative="1">
      <w:start w:val="1"/>
      <w:numFmt w:val="bullet"/>
      <w:lvlText w:val=""/>
      <w:lvlJc w:val="left"/>
      <w:pPr>
        <w:ind w:left="2898" w:hanging="360"/>
      </w:pPr>
      <w:rPr>
        <w:rFonts w:ascii="Symbol" w:hAnsi="Symbol" w:hint="default"/>
      </w:rPr>
    </w:lvl>
    <w:lvl w:ilvl="4" w:tplc="08090003" w:tentative="1">
      <w:start w:val="1"/>
      <w:numFmt w:val="bullet"/>
      <w:lvlText w:val="o"/>
      <w:lvlJc w:val="left"/>
      <w:pPr>
        <w:ind w:left="3618" w:hanging="360"/>
      </w:pPr>
      <w:rPr>
        <w:rFonts w:ascii="Courier New" w:hAnsi="Courier New" w:cs="Courier New" w:hint="default"/>
      </w:rPr>
    </w:lvl>
    <w:lvl w:ilvl="5" w:tplc="08090005" w:tentative="1">
      <w:start w:val="1"/>
      <w:numFmt w:val="bullet"/>
      <w:lvlText w:val=""/>
      <w:lvlJc w:val="left"/>
      <w:pPr>
        <w:ind w:left="4338" w:hanging="360"/>
      </w:pPr>
      <w:rPr>
        <w:rFonts w:ascii="Wingdings" w:hAnsi="Wingdings" w:hint="default"/>
      </w:rPr>
    </w:lvl>
    <w:lvl w:ilvl="6" w:tplc="08090001" w:tentative="1">
      <w:start w:val="1"/>
      <w:numFmt w:val="bullet"/>
      <w:lvlText w:val=""/>
      <w:lvlJc w:val="left"/>
      <w:pPr>
        <w:ind w:left="5058" w:hanging="360"/>
      </w:pPr>
      <w:rPr>
        <w:rFonts w:ascii="Symbol" w:hAnsi="Symbol" w:hint="default"/>
      </w:rPr>
    </w:lvl>
    <w:lvl w:ilvl="7" w:tplc="08090003" w:tentative="1">
      <w:start w:val="1"/>
      <w:numFmt w:val="bullet"/>
      <w:lvlText w:val="o"/>
      <w:lvlJc w:val="left"/>
      <w:pPr>
        <w:ind w:left="5778" w:hanging="360"/>
      </w:pPr>
      <w:rPr>
        <w:rFonts w:ascii="Courier New" w:hAnsi="Courier New" w:cs="Courier New" w:hint="default"/>
      </w:rPr>
    </w:lvl>
    <w:lvl w:ilvl="8" w:tplc="08090005" w:tentative="1">
      <w:start w:val="1"/>
      <w:numFmt w:val="bullet"/>
      <w:lvlText w:val=""/>
      <w:lvlJc w:val="left"/>
      <w:pPr>
        <w:ind w:left="6498" w:hanging="360"/>
      </w:pPr>
      <w:rPr>
        <w:rFonts w:ascii="Wingdings" w:hAnsi="Wingdings" w:hint="default"/>
      </w:rPr>
    </w:lvl>
  </w:abstractNum>
  <w:abstractNum w:abstractNumId="5" w15:restartNumberingAfterBreak="0">
    <w:nsid w:val="135C719E"/>
    <w:multiLevelType w:val="hybridMultilevel"/>
    <w:tmpl w:val="01F8C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8061F0"/>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97C4EDB"/>
    <w:multiLevelType w:val="hybridMultilevel"/>
    <w:tmpl w:val="E1CCF7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E326A5"/>
    <w:multiLevelType w:val="hybridMultilevel"/>
    <w:tmpl w:val="1BDE7EF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4E561B"/>
    <w:multiLevelType w:val="hybridMultilevel"/>
    <w:tmpl w:val="35AA1F6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E64FE1"/>
    <w:multiLevelType w:val="hybridMultilevel"/>
    <w:tmpl w:val="73C60DBE"/>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6531E7"/>
    <w:multiLevelType w:val="hybridMultilevel"/>
    <w:tmpl w:val="47A29F56"/>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316538DA"/>
    <w:multiLevelType w:val="hybridMultilevel"/>
    <w:tmpl w:val="6CD007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6EF1B60"/>
    <w:multiLevelType w:val="hybridMultilevel"/>
    <w:tmpl w:val="EBCA3F06"/>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385A03E9"/>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FE15C57"/>
    <w:multiLevelType w:val="hybridMultilevel"/>
    <w:tmpl w:val="B6D0C8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07F0F51"/>
    <w:multiLevelType w:val="hybridMultilevel"/>
    <w:tmpl w:val="82AA4F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CFD40DA"/>
    <w:multiLevelType w:val="hybridMultilevel"/>
    <w:tmpl w:val="FA74EF1E"/>
    <w:lvl w:ilvl="0" w:tplc="190EA4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DD2403E"/>
    <w:multiLevelType w:val="hybridMultilevel"/>
    <w:tmpl w:val="A186165C"/>
    <w:lvl w:ilvl="0" w:tplc="08090005">
      <w:start w:val="1"/>
      <w:numFmt w:val="bullet"/>
      <w:lvlText w:val=""/>
      <w:lvlJc w:val="left"/>
      <w:pPr>
        <w:ind w:left="720" w:hanging="360"/>
      </w:pPr>
      <w:rPr>
        <w:rFonts w:ascii="Wingdings" w:hAnsi="Wingdings" w:hint="default"/>
      </w:rPr>
    </w:lvl>
    <w:lvl w:ilvl="1" w:tplc="1F3A6C0E">
      <w:start w:val="1"/>
      <w:numFmt w:val="bullet"/>
      <w:lvlText w:val="o"/>
      <w:lvlJc w:val="left"/>
      <w:pPr>
        <w:ind w:left="1440" w:hanging="360"/>
      </w:pPr>
      <w:rPr>
        <w:rFonts w:ascii="Courier New" w:hAnsi="Courier New" w:hint="default"/>
      </w:rPr>
    </w:lvl>
    <w:lvl w:ilvl="2" w:tplc="E466AC54">
      <w:start w:val="1"/>
      <w:numFmt w:val="bullet"/>
      <w:lvlText w:val=""/>
      <w:lvlJc w:val="left"/>
      <w:pPr>
        <w:ind w:left="2160" w:hanging="360"/>
      </w:pPr>
      <w:rPr>
        <w:rFonts w:ascii="Wingdings" w:hAnsi="Wingdings" w:hint="default"/>
      </w:rPr>
    </w:lvl>
    <w:lvl w:ilvl="3" w:tplc="B91AAC68">
      <w:start w:val="1"/>
      <w:numFmt w:val="bullet"/>
      <w:lvlText w:val=""/>
      <w:lvlJc w:val="left"/>
      <w:pPr>
        <w:ind w:left="2880" w:hanging="360"/>
      </w:pPr>
      <w:rPr>
        <w:rFonts w:ascii="Symbol" w:hAnsi="Symbol" w:hint="default"/>
      </w:rPr>
    </w:lvl>
    <w:lvl w:ilvl="4" w:tplc="A150212C">
      <w:start w:val="1"/>
      <w:numFmt w:val="bullet"/>
      <w:lvlText w:val="o"/>
      <w:lvlJc w:val="left"/>
      <w:pPr>
        <w:ind w:left="3600" w:hanging="360"/>
      </w:pPr>
      <w:rPr>
        <w:rFonts w:ascii="Courier New" w:hAnsi="Courier New" w:hint="default"/>
      </w:rPr>
    </w:lvl>
    <w:lvl w:ilvl="5" w:tplc="0C78B3A6">
      <w:start w:val="1"/>
      <w:numFmt w:val="bullet"/>
      <w:lvlText w:val=""/>
      <w:lvlJc w:val="left"/>
      <w:pPr>
        <w:ind w:left="4320" w:hanging="360"/>
      </w:pPr>
      <w:rPr>
        <w:rFonts w:ascii="Wingdings" w:hAnsi="Wingdings" w:hint="default"/>
      </w:rPr>
    </w:lvl>
    <w:lvl w:ilvl="6" w:tplc="62C6B8CC">
      <w:start w:val="1"/>
      <w:numFmt w:val="bullet"/>
      <w:lvlText w:val=""/>
      <w:lvlJc w:val="left"/>
      <w:pPr>
        <w:ind w:left="5040" w:hanging="360"/>
      </w:pPr>
      <w:rPr>
        <w:rFonts w:ascii="Symbol" w:hAnsi="Symbol" w:hint="default"/>
      </w:rPr>
    </w:lvl>
    <w:lvl w:ilvl="7" w:tplc="E3FAA42C">
      <w:start w:val="1"/>
      <w:numFmt w:val="bullet"/>
      <w:lvlText w:val="o"/>
      <w:lvlJc w:val="left"/>
      <w:pPr>
        <w:ind w:left="5760" w:hanging="360"/>
      </w:pPr>
      <w:rPr>
        <w:rFonts w:ascii="Courier New" w:hAnsi="Courier New" w:hint="default"/>
      </w:rPr>
    </w:lvl>
    <w:lvl w:ilvl="8" w:tplc="AA88B33A">
      <w:start w:val="1"/>
      <w:numFmt w:val="bullet"/>
      <w:lvlText w:val=""/>
      <w:lvlJc w:val="left"/>
      <w:pPr>
        <w:ind w:left="6480" w:hanging="360"/>
      </w:pPr>
      <w:rPr>
        <w:rFonts w:ascii="Wingdings" w:hAnsi="Wingdings" w:hint="default"/>
      </w:rPr>
    </w:lvl>
  </w:abstractNum>
  <w:abstractNum w:abstractNumId="19" w15:restartNumberingAfterBreak="0">
    <w:nsid w:val="531C1AAF"/>
    <w:multiLevelType w:val="hybridMultilevel"/>
    <w:tmpl w:val="C7FA75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D30F09"/>
    <w:multiLevelType w:val="hybridMultilevel"/>
    <w:tmpl w:val="FF68CDA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553A61D3"/>
    <w:multiLevelType w:val="hybridMultilevel"/>
    <w:tmpl w:val="46489D08"/>
    <w:lvl w:ilvl="0" w:tplc="B61E4010">
      <w:start w:val="1"/>
      <w:numFmt w:val="bullet"/>
      <w:lvlText w:val=""/>
      <w:lvlJc w:val="left"/>
      <w:pPr>
        <w:ind w:left="720" w:hanging="360"/>
      </w:pPr>
      <w:rPr>
        <w:rFonts w:ascii="Wingdings" w:hAnsi="Wingdings" w:hint="default"/>
      </w:rPr>
    </w:lvl>
    <w:lvl w:ilvl="1" w:tplc="236EA166">
      <w:start w:val="1"/>
      <w:numFmt w:val="bullet"/>
      <w:lvlText w:val="o"/>
      <w:lvlJc w:val="left"/>
      <w:pPr>
        <w:ind w:left="1440" w:hanging="360"/>
      </w:pPr>
      <w:rPr>
        <w:rFonts w:ascii="Courier New" w:hAnsi="Courier New" w:hint="default"/>
      </w:rPr>
    </w:lvl>
    <w:lvl w:ilvl="2" w:tplc="62860DA8">
      <w:start w:val="1"/>
      <w:numFmt w:val="bullet"/>
      <w:lvlText w:val=""/>
      <w:lvlJc w:val="left"/>
      <w:pPr>
        <w:ind w:left="2160" w:hanging="360"/>
      </w:pPr>
      <w:rPr>
        <w:rFonts w:ascii="Wingdings" w:hAnsi="Wingdings" w:hint="default"/>
      </w:rPr>
    </w:lvl>
    <w:lvl w:ilvl="3" w:tplc="40B49670">
      <w:start w:val="1"/>
      <w:numFmt w:val="bullet"/>
      <w:lvlText w:val=""/>
      <w:lvlJc w:val="left"/>
      <w:pPr>
        <w:ind w:left="2880" w:hanging="360"/>
      </w:pPr>
      <w:rPr>
        <w:rFonts w:ascii="Symbol" w:hAnsi="Symbol" w:hint="default"/>
      </w:rPr>
    </w:lvl>
    <w:lvl w:ilvl="4" w:tplc="AB0456FC">
      <w:start w:val="1"/>
      <w:numFmt w:val="bullet"/>
      <w:lvlText w:val="o"/>
      <w:lvlJc w:val="left"/>
      <w:pPr>
        <w:ind w:left="3600" w:hanging="360"/>
      </w:pPr>
      <w:rPr>
        <w:rFonts w:ascii="Courier New" w:hAnsi="Courier New" w:hint="default"/>
      </w:rPr>
    </w:lvl>
    <w:lvl w:ilvl="5" w:tplc="61CAFE52">
      <w:start w:val="1"/>
      <w:numFmt w:val="bullet"/>
      <w:lvlText w:val=""/>
      <w:lvlJc w:val="left"/>
      <w:pPr>
        <w:ind w:left="4320" w:hanging="360"/>
      </w:pPr>
      <w:rPr>
        <w:rFonts w:ascii="Wingdings" w:hAnsi="Wingdings" w:hint="default"/>
      </w:rPr>
    </w:lvl>
    <w:lvl w:ilvl="6" w:tplc="4DE853BC">
      <w:start w:val="1"/>
      <w:numFmt w:val="bullet"/>
      <w:lvlText w:val=""/>
      <w:lvlJc w:val="left"/>
      <w:pPr>
        <w:ind w:left="5040" w:hanging="360"/>
      </w:pPr>
      <w:rPr>
        <w:rFonts w:ascii="Symbol" w:hAnsi="Symbol" w:hint="default"/>
      </w:rPr>
    </w:lvl>
    <w:lvl w:ilvl="7" w:tplc="A5901D88">
      <w:start w:val="1"/>
      <w:numFmt w:val="bullet"/>
      <w:lvlText w:val="o"/>
      <w:lvlJc w:val="left"/>
      <w:pPr>
        <w:ind w:left="5760" w:hanging="360"/>
      </w:pPr>
      <w:rPr>
        <w:rFonts w:ascii="Courier New" w:hAnsi="Courier New" w:hint="default"/>
      </w:rPr>
    </w:lvl>
    <w:lvl w:ilvl="8" w:tplc="5F3877BA">
      <w:start w:val="1"/>
      <w:numFmt w:val="bullet"/>
      <w:lvlText w:val=""/>
      <w:lvlJc w:val="left"/>
      <w:pPr>
        <w:ind w:left="6480" w:hanging="360"/>
      </w:pPr>
      <w:rPr>
        <w:rFonts w:ascii="Wingdings" w:hAnsi="Wingdings" w:hint="default"/>
      </w:rPr>
    </w:lvl>
  </w:abstractNum>
  <w:abstractNum w:abstractNumId="22" w15:restartNumberingAfterBreak="0">
    <w:nsid w:val="5B0772F2"/>
    <w:multiLevelType w:val="hybridMultilevel"/>
    <w:tmpl w:val="DD50F24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DBF2DEF"/>
    <w:multiLevelType w:val="hybridMultilevel"/>
    <w:tmpl w:val="ECDA12B4"/>
    <w:lvl w:ilvl="0" w:tplc="E738EB3A">
      <w:start w:val="1"/>
      <w:numFmt w:val="bullet"/>
      <w:lvlText w:val=""/>
      <w:lvlJc w:val="left"/>
      <w:pPr>
        <w:ind w:left="720" w:hanging="360"/>
      </w:pPr>
      <w:rPr>
        <w:rFonts w:ascii="Symbol" w:hAnsi="Symbol" w:hint="default"/>
      </w:rPr>
    </w:lvl>
    <w:lvl w:ilvl="1" w:tplc="BED0A1C6">
      <w:start w:val="1"/>
      <w:numFmt w:val="bullet"/>
      <w:lvlText w:val="o"/>
      <w:lvlJc w:val="left"/>
      <w:pPr>
        <w:ind w:left="1440" w:hanging="360"/>
      </w:pPr>
      <w:rPr>
        <w:rFonts w:ascii="Courier New" w:hAnsi="Courier New" w:hint="default"/>
      </w:rPr>
    </w:lvl>
    <w:lvl w:ilvl="2" w:tplc="D10A1D18">
      <w:start w:val="1"/>
      <w:numFmt w:val="bullet"/>
      <w:lvlText w:val=""/>
      <w:lvlJc w:val="left"/>
      <w:pPr>
        <w:ind w:left="2160" w:hanging="360"/>
      </w:pPr>
      <w:rPr>
        <w:rFonts w:ascii="Wingdings" w:hAnsi="Wingdings" w:hint="default"/>
      </w:rPr>
    </w:lvl>
    <w:lvl w:ilvl="3" w:tplc="80E8E5C6">
      <w:start w:val="1"/>
      <w:numFmt w:val="bullet"/>
      <w:lvlText w:val=""/>
      <w:lvlJc w:val="left"/>
      <w:pPr>
        <w:ind w:left="2880" w:hanging="360"/>
      </w:pPr>
      <w:rPr>
        <w:rFonts w:ascii="Symbol" w:hAnsi="Symbol" w:hint="default"/>
      </w:rPr>
    </w:lvl>
    <w:lvl w:ilvl="4" w:tplc="648CE4A8">
      <w:start w:val="1"/>
      <w:numFmt w:val="bullet"/>
      <w:lvlText w:val="o"/>
      <w:lvlJc w:val="left"/>
      <w:pPr>
        <w:ind w:left="3600" w:hanging="360"/>
      </w:pPr>
      <w:rPr>
        <w:rFonts w:ascii="Courier New" w:hAnsi="Courier New" w:hint="default"/>
      </w:rPr>
    </w:lvl>
    <w:lvl w:ilvl="5" w:tplc="87BA4D6A">
      <w:start w:val="1"/>
      <w:numFmt w:val="bullet"/>
      <w:lvlText w:val=""/>
      <w:lvlJc w:val="left"/>
      <w:pPr>
        <w:ind w:left="4320" w:hanging="360"/>
      </w:pPr>
      <w:rPr>
        <w:rFonts w:ascii="Wingdings" w:hAnsi="Wingdings" w:hint="default"/>
      </w:rPr>
    </w:lvl>
    <w:lvl w:ilvl="6" w:tplc="2D8EE6B8">
      <w:start w:val="1"/>
      <w:numFmt w:val="bullet"/>
      <w:lvlText w:val=""/>
      <w:lvlJc w:val="left"/>
      <w:pPr>
        <w:ind w:left="5040" w:hanging="360"/>
      </w:pPr>
      <w:rPr>
        <w:rFonts w:ascii="Symbol" w:hAnsi="Symbol" w:hint="default"/>
      </w:rPr>
    </w:lvl>
    <w:lvl w:ilvl="7" w:tplc="A30A3272">
      <w:start w:val="1"/>
      <w:numFmt w:val="bullet"/>
      <w:lvlText w:val="o"/>
      <w:lvlJc w:val="left"/>
      <w:pPr>
        <w:ind w:left="5760" w:hanging="360"/>
      </w:pPr>
      <w:rPr>
        <w:rFonts w:ascii="Courier New" w:hAnsi="Courier New" w:hint="default"/>
      </w:rPr>
    </w:lvl>
    <w:lvl w:ilvl="8" w:tplc="86CCA972">
      <w:start w:val="1"/>
      <w:numFmt w:val="bullet"/>
      <w:lvlText w:val=""/>
      <w:lvlJc w:val="left"/>
      <w:pPr>
        <w:ind w:left="6480" w:hanging="360"/>
      </w:pPr>
      <w:rPr>
        <w:rFonts w:ascii="Wingdings" w:hAnsi="Wingdings" w:hint="default"/>
      </w:rPr>
    </w:lvl>
  </w:abstractNum>
  <w:abstractNum w:abstractNumId="24" w15:restartNumberingAfterBreak="0">
    <w:nsid w:val="63492BAD"/>
    <w:multiLevelType w:val="hybridMultilevel"/>
    <w:tmpl w:val="74729D2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659F4036"/>
    <w:multiLevelType w:val="hybridMultilevel"/>
    <w:tmpl w:val="146E3AF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64E07F7"/>
    <w:multiLevelType w:val="hybridMultilevel"/>
    <w:tmpl w:val="92D8D20C"/>
    <w:lvl w:ilvl="0" w:tplc="08090001">
      <w:start w:val="1"/>
      <w:numFmt w:val="bullet"/>
      <w:lvlText w:val=""/>
      <w:lvlJc w:val="left"/>
      <w:pPr>
        <w:ind w:left="720" w:hanging="360"/>
      </w:pPr>
      <w:rPr>
        <w:rFonts w:ascii="Symbol" w:hAnsi="Symbol" w:hint="default"/>
      </w:rPr>
    </w:lvl>
    <w:lvl w:ilvl="1" w:tplc="236EA166">
      <w:start w:val="1"/>
      <w:numFmt w:val="bullet"/>
      <w:lvlText w:val="o"/>
      <w:lvlJc w:val="left"/>
      <w:pPr>
        <w:ind w:left="1440" w:hanging="360"/>
      </w:pPr>
      <w:rPr>
        <w:rFonts w:ascii="Courier New" w:hAnsi="Courier New" w:hint="default"/>
      </w:rPr>
    </w:lvl>
    <w:lvl w:ilvl="2" w:tplc="62860DA8">
      <w:start w:val="1"/>
      <w:numFmt w:val="bullet"/>
      <w:lvlText w:val=""/>
      <w:lvlJc w:val="left"/>
      <w:pPr>
        <w:ind w:left="2160" w:hanging="360"/>
      </w:pPr>
      <w:rPr>
        <w:rFonts w:ascii="Wingdings" w:hAnsi="Wingdings" w:hint="default"/>
      </w:rPr>
    </w:lvl>
    <w:lvl w:ilvl="3" w:tplc="40B49670">
      <w:start w:val="1"/>
      <w:numFmt w:val="bullet"/>
      <w:lvlText w:val=""/>
      <w:lvlJc w:val="left"/>
      <w:pPr>
        <w:ind w:left="2880" w:hanging="360"/>
      </w:pPr>
      <w:rPr>
        <w:rFonts w:ascii="Symbol" w:hAnsi="Symbol" w:hint="default"/>
      </w:rPr>
    </w:lvl>
    <w:lvl w:ilvl="4" w:tplc="AB0456FC">
      <w:start w:val="1"/>
      <w:numFmt w:val="bullet"/>
      <w:lvlText w:val="o"/>
      <w:lvlJc w:val="left"/>
      <w:pPr>
        <w:ind w:left="3600" w:hanging="360"/>
      </w:pPr>
      <w:rPr>
        <w:rFonts w:ascii="Courier New" w:hAnsi="Courier New" w:hint="default"/>
      </w:rPr>
    </w:lvl>
    <w:lvl w:ilvl="5" w:tplc="61CAFE52">
      <w:start w:val="1"/>
      <w:numFmt w:val="bullet"/>
      <w:lvlText w:val=""/>
      <w:lvlJc w:val="left"/>
      <w:pPr>
        <w:ind w:left="4320" w:hanging="360"/>
      </w:pPr>
      <w:rPr>
        <w:rFonts w:ascii="Wingdings" w:hAnsi="Wingdings" w:hint="default"/>
      </w:rPr>
    </w:lvl>
    <w:lvl w:ilvl="6" w:tplc="4DE853BC">
      <w:start w:val="1"/>
      <w:numFmt w:val="bullet"/>
      <w:lvlText w:val=""/>
      <w:lvlJc w:val="left"/>
      <w:pPr>
        <w:ind w:left="5040" w:hanging="360"/>
      </w:pPr>
      <w:rPr>
        <w:rFonts w:ascii="Symbol" w:hAnsi="Symbol" w:hint="default"/>
      </w:rPr>
    </w:lvl>
    <w:lvl w:ilvl="7" w:tplc="A5901D88">
      <w:start w:val="1"/>
      <w:numFmt w:val="bullet"/>
      <w:lvlText w:val="o"/>
      <w:lvlJc w:val="left"/>
      <w:pPr>
        <w:ind w:left="5760" w:hanging="360"/>
      </w:pPr>
      <w:rPr>
        <w:rFonts w:ascii="Courier New" w:hAnsi="Courier New" w:hint="default"/>
      </w:rPr>
    </w:lvl>
    <w:lvl w:ilvl="8" w:tplc="5F3877BA">
      <w:start w:val="1"/>
      <w:numFmt w:val="bullet"/>
      <w:lvlText w:val=""/>
      <w:lvlJc w:val="left"/>
      <w:pPr>
        <w:ind w:left="6480" w:hanging="360"/>
      </w:pPr>
      <w:rPr>
        <w:rFonts w:ascii="Wingdings" w:hAnsi="Wingdings" w:hint="default"/>
      </w:rPr>
    </w:lvl>
  </w:abstractNum>
  <w:abstractNum w:abstractNumId="27" w15:restartNumberingAfterBreak="0">
    <w:nsid w:val="668F39E9"/>
    <w:multiLevelType w:val="hybridMultilevel"/>
    <w:tmpl w:val="400ED428"/>
    <w:lvl w:ilvl="0" w:tplc="24FC5BB6">
      <w:start w:val="1"/>
      <w:numFmt w:val="bullet"/>
      <w:lvlText w:val=""/>
      <w:lvlJc w:val="left"/>
      <w:pPr>
        <w:ind w:left="462" w:hanging="360"/>
      </w:pPr>
      <w:rPr>
        <w:rFonts w:ascii="Wingdings" w:eastAsia="Wingdings" w:hAnsi="Wingdings" w:hint="default"/>
        <w:sz w:val="22"/>
        <w:szCs w:val="22"/>
      </w:rPr>
    </w:lvl>
    <w:lvl w:ilvl="1" w:tplc="E6003B0A">
      <w:start w:val="1"/>
      <w:numFmt w:val="bullet"/>
      <w:lvlText w:val="•"/>
      <w:lvlJc w:val="left"/>
      <w:pPr>
        <w:ind w:left="702" w:hanging="360"/>
      </w:pPr>
      <w:rPr>
        <w:rFonts w:hint="default"/>
      </w:rPr>
    </w:lvl>
    <w:lvl w:ilvl="2" w:tplc="7AC8CD6C">
      <w:start w:val="1"/>
      <w:numFmt w:val="bullet"/>
      <w:lvlText w:val="•"/>
      <w:lvlJc w:val="left"/>
      <w:pPr>
        <w:ind w:left="942" w:hanging="360"/>
      </w:pPr>
      <w:rPr>
        <w:rFonts w:hint="default"/>
      </w:rPr>
    </w:lvl>
    <w:lvl w:ilvl="3" w:tplc="669023B2">
      <w:start w:val="1"/>
      <w:numFmt w:val="bullet"/>
      <w:lvlText w:val="•"/>
      <w:lvlJc w:val="left"/>
      <w:pPr>
        <w:ind w:left="1183" w:hanging="360"/>
      </w:pPr>
      <w:rPr>
        <w:rFonts w:hint="default"/>
      </w:rPr>
    </w:lvl>
    <w:lvl w:ilvl="4" w:tplc="BF468602">
      <w:start w:val="1"/>
      <w:numFmt w:val="bullet"/>
      <w:lvlText w:val="•"/>
      <w:lvlJc w:val="left"/>
      <w:pPr>
        <w:ind w:left="1423" w:hanging="360"/>
      </w:pPr>
      <w:rPr>
        <w:rFonts w:hint="default"/>
      </w:rPr>
    </w:lvl>
    <w:lvl w:ilvl="5" w:tplc="8556991C">
      <w:start w:val="1"/>
      <w:numFmt w:val="bullet"/>
      <w:lvlText w:val="•"/>
      <w:lvlJc w:val="left"/>
      <w:pPr>
        <w:ind w:left="1664" w:hanging="360"/>
      </w:pPr>
      <w:rPr>
        <w:rFonts w:hint="default"/>
      </w:rPr>
    </w:lvl>
    <w:lvl w:ilvl="6" w:tplc="34783750">
      <w:start w:val="1"/>
      <w:numFmt w:val="bullet"/>
      <w:lvlText w:val="•"/>
      <w:lvlJc w:val="left"/>
      <w:pPr>
        <w:ind w:left="1904" w:hanging="360"/>
      </w:pPr>
      <w:rPr>
        <w:rFonts w:hint="default"/>
      </w:rPr>
    </w:lvl>
    <w:lvl w:ilvl="7" w:tplc="63D69120">
      <w:start w:val="1"/>
      <w:numFmt w:val="bullet"/>
      <w:lvlText w:val="•"/>
      <w:lvlJc w:val="left"/>
      <w:pPr>
        <w:ind w:left="2144" w:hanging="360"/>
      </w:pPr>
      <w:rPr>
        <w:rFonts w:hint="default"/>
      </w:rPr>
    </w:lvl>
    <w:lvl w:ilvl="8" w:tplc="F59CF4A4">
      <w:start w:val="1"/>
      <w:numFmt w:val="bullet"/>
      <w:lvlText w:val="•"/>
      <w:lvlJc w:val="left"/>
      <w:pPr>
        <w:ind w:left="2385" w:hanging="360"/>
      </w:pPr>
      <w:rPr>
        <w:rFonts w:hint="default"/>
      </w:rPr>
    </w:lvl>
  </w:abstractNum>
  <w:abstractNum w:abstractNumId="28" w15:restartNumberingAfterBreak="0">
    <w:nsid w:val="67086DF6"/>
    <w:multiLevelType w:val="hybridMultilevel"/>
    <w:tmpl w:val="A7561F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AAE6435"/>
    <w:multiLevelType w:val="hybridMultilevel"/>
    <w:tmpl w:val="0D085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B003FC5"/>
    <w:multiLevelType w:val="hybridMultilevel"/>
    <w:tmpl w:val="78A6048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BF15DB4"/>
    <w:multiLevelType w:val="hybridMultilevel"/>
    <w:tmpl w:val="076E712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124432C"/>
    <w:multiLevelType w:val="hybridMultilevel"/>
    <w:tmpl w:val="817288FA"/>
    <w:lvl w:ilvl="0" w:tplc="7576AEFE">
      <w:start w:val="1"/>
      <w:numFmt w:val="bullet"/>
      <w:lvlText w:val=""/>
      <w:lvlJc w:val="left"/>
      <w:pPr>
        <w:ind w:left="720" w:hanging="360"/>
      </w:pPr>
      <w:rPr>
        <w:rFonts w:ascii="Wingdings" w:hAnsi="Wingdings" w:hint="default"/>
      </w:rPr>
    </w:lvl>
    <w:lvl w:ilvl="1" w:tplc="E3A01D22">
      <w:start w:val="1"/>
      <w:numFmt w:val="bullet"/>
      <w:lvlText w:val="o"/>
      <w:lvlJc w:val="left"/>
      <w:pPr>
        <w:ind w:left="1440" w:hanging="360"/>
      </w:pPr>
      <w:rPr>
        <w:rFonts w:ascii="Courier New" w:hAnsi="Courier New" w:hint="default"/>
      </w:rPr>
    </w:lvl>
    <w:lvl w:ilvl="2" w:tplc="FA760212">
      <w:start w:val="1"/>
      <w:numFmt w:val="bullet"/>
      <w:lvlText w:val=""/>
      <w:lvlJc w:val="left"/>
      <w:pPr>
        <w:ind w:left="2160" w:hanging="360"/>
      </w:pPr>
      <w:rPr>
        <w:rFonts w:ascii="Wingdings" w:hAnsi="Wingdings" w:hint="default"/>
      </w:rPr>
    </w:lvl>
    <w:lvl w:ilvl="3" w:tplc="DB48D9C4">
      <w:start w:val="1"/>
      <w:numFmt w:val="bullet"/>
      <w:lvlText w:val=""/>
      <w:lvlJc w:val="left"/>
      <w:pPr>
        <w:ind w:left="2880" w:hanging="360"/>
      </w:pPr>
      <w:rPr>
        <w:rFonts w:ascii="Symbol" w:hAnsi="Symbol" w:hint="default"/>
      </w:rPr>
    </w:lvl>
    <w:lvl w:ilvl="4" w:tplc="B4C45C4E">
      <w:start w:val="1"/>
      <w:numFmt w:val="bullet"/>
      <w:lvlText w:val="o"/>
      <w:lvlJc w:val="left"/>
      <w:pPr>
        <w:ind w:left="3600" w:hanging="360"/>
      </w:pPr>
      <w:rPr>
        <w:rFonts w:ascii="Courier New" w:hAnsi="Courier New" w:hint="default"/>
      </w:rPr>
    </w:lvl>
    <w:lvl w:ilvl="5" w:tplc="99606404">
      <w:start w:val="1"/>
      <w:numFmt w:val="bullet"/>
      <w:lvlText w:val=""/>
      <w:lvlJc w:val="left"/>
      <w:pPr>
        <w:ind w:left="4320" w:hanging="360"/>
      </w:pPr>
      <w:rPr>
        <w:rFonts w:ascii="Wingdings" w:hAnsi="Wingdings" w:hint="default"/>
      </w:rPr>
    </w:lvl>
    <w:lvl w:ilvl="6" w:tplc="48BEEF6A">
      <w:start w:val="1"/>
      <w:numFmt w:val="bullet"/>
      <w:lvlText w:val=""/>
      <w:lvlJc w:val="left"/>
      <w:pPr>
        <w:ind w:left="5040" w:hanging="360"/>
      </w:pPr>
      <w:rPr>
        <w:rFonts w:ascii="Symbol" w:hAnsi="Symbol" w:hint="default"/>
      </w:rPr>
    </w:lvl>
    <w:lvl w:ilvl="7" w:tplc="47F4B1A8">
      <w:start w:val="1"/>
      <w:numFmt w:val="bullet"/>
      <w:lvlText w:val="o"/>
      <w:lvlJc w:val="left"/>
      <w:pPr>
        <w:ind w:left="5760" w:hanging="360"/>
      </w:pPr>
      <w:rPr>
        <w:rFonts w:ascii="Courier New" w:hAnsi="Courier New" w:hint="default"/>
      </w:rPr>
    </w:lvl>
    <w:lvl w:ilvl="8" w:tplc="107A61F4">
      <w:start w:val="1"/>
      <w:numFmt w:val="bullet"/>
      <w:lvlText w:val=""/>
      <w:lvlJc w:val="left"/>
      <w:pPr>
        <w:ind w:left="6480" w:hanging="360"/>
      </w:pPr>
      <w:rPr>
        <w:rFonts w:ascii="Wingdings" w:hAnsi="Wingdings" w:hint="default"/>
      </w:rPr>
    </w:lvl>
  </w:abstractNum>
  <w:abstractNum w:abstractNumId="33" w15:restartNumberingAfterBreak="0">
    <w:nsid w:val="727A0AF8"/>
    <w:multiLevelType w:val="hybridMultilevel"/>
    <w:tmpl w:val="0E6A7786"/>
    <w:lvl w:ilvl="0" w:tplc="AC5E20E6">
      <w:start w:val="1"/>
      <w:numFmt w:val="bullet"/>
      <w:lvlText w:val=""/>
      <w:lvlJc w:val="left"/>
      <w:pPr>
        <w:ind w:left="720" w:hanging="360"/>
      </w:pPr>
      <w:rPr>
        <w:rFonts w:ascii="Wingdings" w:hAnsi="Wingdings" w:hint="default"/>
      </w:rPr>
    </w:lvl>
    <w:lvl w:ilvl="1" w:tplc="5B4AC0A6">
      <w:start w:val="1"/>
      <w:numFmt w:val="bullet"/>
      <w:lvlText w:val="o"/>
      <w:lvlJc w:val="left"/>
      <w:pPr>
        <w:ind w:left="1440" w:hanging="360"/>
      </w:pPr>
      <w:rPr>
        <w:rFonts w:ascii="Courier New" w:hAnsi="Courier New" w:hint="default"/>
      </w:rPr>
    </w:lvl>
    <w:lvl w:ilvl="2" w:tplc="4870849C">
      <w:start w:val="1"/>
      <w:numFmt w:val="bullet"/>
      <w:lvlText w:val=""/>
      <w:lvlJc w:val="left"/>
      <w:pPr>
        <w:ind w:left="2160" w:hanging="360"/>
      </w:pPr>
      <w:rPr>
        <w:rFonts w:ascii="Wingdings" w:hAnsi="Wingdings" w:hint="default"/>
      </w:rPr>
    </w:lvl>
    <w:lvl w:ilvl="3" w:tplc="BAB095E8">
      <w:start w:val="1"/>
      <w:numFmt w:val="bullet"/>
      <w:lvlText w:val=""/>
      <w:lvlJc w:val="left"/>
      <w:pPr>
        <w:ind w:left="2880" w:hanging="360"/>
      </w:pPr>
      <w:rPr>
        <w:rFonts w:ascii="Symbol" w:hAnsi="Symbol" w:hint="default"/>
      </w:rPr>
    </w:lvl>
    <w:lvl w:ilvl="4" w:tplc="70B09E02">
      <w:start w:val="1"/>
      <w:numFmt w:val="bullet"/>
      <w:lvlText w:val="o"/>
      <w:lvlJc w:val="left"/>
      <w:pPr>
        <w:ind w:left="3600" w:hanging="360"/>
      </w:pPr>
      <w:rPr>
        <w:rFonts w:ascii="Courier New" w:hAnsi="Courier New" w:hint="default"/>
      </w:rPr>
    </w:lvl>
    <w:lvl w:ilvl="5" w:tplc="21AE6CCC">
      <w:start w:val="1"/>
      <w:numFmt w:val="bullet"/>
      <w:lvlText w:val=""/>
      <w:lvlJc w:val="left"/>
      <w:pPr>
        <w:ind w:left="4320" w:hanging="360"/>
      </w:pPr>
      <w:rPr>
        <w:rFonts w:ascii="Wingdings" w:hAnsi="Wingdings" w:hint="default"/>
      </w:rPr>
    </w:lvl>
    <w:lvl w:ilvl="6" w:tplc="3850C984">
      <w:start w:val="1"/>
      <w:numFmt w:val="bullet"/>
      <w:lvlText w:val=""/>
      <w:lvlJc w:val="left"/>
      <w:pPr>
        <w:ind w:left="5040" w:hanging="360"/>
      </w:pPr>
      <w:rPr>
        <w:rFonts w:ascii="Symbol" w:hAnsi="Symbol" w:hint="default"/>
      </w:rPr>
    </w:lvl>
    <w:lvl w:ilvl="7" w:tplc="6696EB1A">
      <w:start w:val="1"/>
      <w:numFmt w:val="bullet"/>
      <w:lvlText w:val="o"/>
      <w:lvlJc w:val="left"/>
      <w:pPr>
        <w:ind w:left="5760" w:hanging="360"/>
      </w:pPr>
      <w:rPr>
        <w:rFonts w:ascii="Courier New" w:hAnsi="Courier New" w:hint="default"/>
      </w:rPr>
    </w:lvl>
    <w:lvl w:ilvl="8" w:tplc="C1FC6DC0">
      <w:start w:val="1"/>
      <w:numFmt w:val="bullet"/>
      <w:lvlText w:val=""/>
      <w:lvlJc w:val="left"/>
      <w:pPr>
        <w:ind w:left="6480" w:hanging="360"/>
      </w:pPr>
      <w:rPr>
        <w:rFonts w:ascii="Wingdings" w:hAnsi="Wingdings" w:hint="default"/>
      </w:rPr>
    </w:lvl>
  </w:abstractNum>
  <w:abstractNum w:abstractNumId="34" w15:restartNumberingAfterBreak="0">
    <w:nsid w:val="72F73EE2"/>
    <w:multiLevelType w:val="hybridMultilevel"/>
    <w:tmpl w:val="29BA3BF8"/>
    <w:lvl w:ilvl="0" w:tplc="0D7CBB34">
      <w:start w:val="1"/>
      <w:numFmt w:val="bullet"/>
      <w:lvlText w:val=""/>
      <w:lvlJc w:val="left"/>
      <w:pPr>
        <w:ind w:left="720" w:hanging="360"/>
      </w:pPr>
      <w:rPr>
        <w:rFonts w:ascii="Wingdings" w:hAnsi="Wingdings" w:hint="default"/>
      </w:rPr>
    </w:lvl>
    <w:lvl w:ilvl="1" w:tplc="641C0BCE">
      <w:start w:val="1"/>
      <w:numFmt w:val="bullet"/>
      <w:lvlText w:val="o"/>
      <w:lvlJc w:val="left"/>
      <w:pPr>
        <w:ind w:left="1440" w:hanging="360"/>
      </w:pPr>
      <w:rPr>
        <w:rFonts w:ascii="Courier New" w:hAnsi="Courier New" w:hint="default"/>
      </w:rPr>
    </w:lvl>
    <w:lvl w:ilvl="2" w:tplc="4260D12E">
      <w:start w:val="1"/>
      <w:numFmt w:val="bullet"/>
      <w:lvlText w:val=""/>
      <w:lvlJc w:val="left"/>
      <w:pPr>
        <w:ind w:left="2160" w:hanging="360"/>
      </w:pPr>
      <w:rPr>
        <w:rFonts w:ascii="Wingdings" w:hAnsi="Wingdings" w:hint="default"/>
      </w:rPr>
    </w:lvl>
    <w:lvl w:ilvl="3" w:tplc="4CA81742">
      <w:start w:val="1"/>
      <w:numFmt w:val="bullet"/>
      <w:lvlText w:val=""/>
      <w:lvlJc w:val="left"/>
      <w:pPr>
        <w:ind w:left="2880" w:hanging="360"/>
      </w:pPr>
      <w:rPr>
        <w:rFonts w:ascii="Symbol" w:hAnsi="Symbol" w:hint="default"/>
      </w:rPr>
    </w:lvl>
    <w:lvl w:ilvl="4" w:tplc="8FE02E6E">
      <w:start w:val="1"/>
      <w:numFmt w:val="bullet"/>
      <w:lvlText w:val="o"/>
      <w:lvlJc w:val="left"/>
      <w:pPr>
        <w:ind w:left="3600" w:hanging="360"/>
      </w:pPr>
      <w:rPr>
        <w:rFonts w:ascii="Courier New" w:hAnsi="Courier New" w:hint="default"/>
      </w:rPr>
    </w:lvl>
    <w:lvl w:ilvl="5" w:tplc="822E9BFC">
      <w:start w:val="1"/>
      <w:numFmt w:val="bullet"/>
      <w:lvlText w:val=""/>
      <w:lvlJc w:val="left"/>
      <w:pPr>
        <w:ind w:left="4320" w:hanging="360"/>
      </w:pPr>
      <w:rPr>
        <w:rFonts w:ascii="Wingdings" w:hAnsi="Wingdings" w:hint="default"/>
      </w:rPr>
    </w:lvl>
    <w:lvl w:ilvl="6" w:tplc="A942F1EE">
      <w:start w:val="1"/>
      <w:numFmt w:val="bullet"/>
      <w:lvlText w:val=""/>
      <w:lvlJc w:val="left"/>
      <w:pPr>
        <w:ind w:left="5040" w:hanging="360"/>
      </w:pPr>
      <w:rPr>
        <w:rFonts w:ascii="Symbol" w:hAnsi="Symbol" w:hint="default"/>
      </w:rPr>
    </w:lvl>
    <w:lvl w:ilvl="7" w:tplc="D6BEBAF4">
      <w:start w:val="1"/>
      <w:numFmt w:val="bullet"/>
      <w:lvlText w:val="o"/>
      <w:lvlJc w:val="left"/>
      <w:pPr>
        <w:ind w:left="5760" w:hanging="360"/>
      </w:pPr>
      <w:rPr>
        <w:rFonts w:ascii="Courier New" w:hAnsi="Courier New" w:hint="default"/>
      </w:rPr>
    </w:lvl>
    <w:lvl w:ilvl="8" w:tplc="CEAE601C">
      <w:start w:val="1"/>
      <w:numFmt w:val="bullet"/>
      <w:lvlText w:val=""/>
      <w:lvlJc w:val="left"/>
      <w:pPr>
        <w:ind w:left="6480" w:hanging="360"/>
      </w:pPr>
      <w:rPr>
        <w:rFonts w:ascii="Wingdings" w:hAnsi="Wingdings" w:hint="default"/>
      </w:rPr>
    </w:lvl>
  </w:abstractNum>
  <w:abstractNum w:abstractNumId="35" w15:restartNumberingAfterBreak="0">
    <w:nsid w:val="784A7676"/>
    <w:multiLevelType w:val="hybridMultilevel"/>
    <w:tmpl w:val="AC945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8B03751"/>
    <w:multiLevelType w:val="hybridMultilevel"/>
    <w:tmpl w:val="C74894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CE54232"/>
    <w:multiLevelType w:val="hybridMultilevel"/>
    <w:tmpl w:val="845070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21986914">
    <w:abstractNumId w:val="34"/>
  </w:num>
  <w:num w:numId="2" w16cid:durableId="1207521083">
    <w:abstractNumId w:val="21"/>
  </w:num>
  <w:num w:numId="3" w16cid:durableId="864826644">
    <w:abstractNumId w:val="23"/>
  </w:num>
  <w:num w:numId="4" w16cid:durableId="114099598">
    <w:abstractNumId w:val="33"/>
  </w:num>
  <w:num w:numId="5" w16cid:durableId="1142426713">
    <w:abstractNumId w:val="0"/>
  </w:num>
  <w:num w:numId="6" w16cid:durableId="1599287307">
    <w:abstractNumId w:val="3"/>
  </w:num>
  <w:num w:numId="7" w16cid:durableId="1842505499">
    <w:abstractNumId w:val="32"/>
  </w:num>
  <w:num w:numId="8" w16cid:durableId="14187869">
    <w:abstractNumId w:val="6"/>
  </w:num>
  <w:num w:numId="9" w16cid:durableId="802309864">
    <w:abstractNumId w:val="17"/>
  </w:num>
  <w:num w:numId="10" w16cid:durableId="128521263">
    <w:abstractNumId w:val="14"/>
  </w:num>
  <w:num w:numId="11" w16cid:durableId="1509829428">
    <w:abstractNumId w:val="29"/>
  </w:num>
  <w:num w:numId="12" w16cid:durableId="898832078">
    <w:abstractNumId w:val="27"/>
  </w:num>
  <w:num w:numId="13" w16cid:durableId="1533031545">
    <w:abstractNumId w:val="1"/>
  </w:num>
  <w:num w:numId="14" w16cid:durableId="146633498">
    <w:abstractNumId w:val="22"/>
  </w:num>
  <w:num w:numId="15" w16cid:durableId="1410813875">
    <w:abstractNumId w:val="36"/>
  </w:num>
  <w:num w:numId="16" w16cid:durableId="665518158">
    <w:abstractNumId w:val="2"/>
  </w:num>
  <w:num w:numId="17" w16cid:durableId="1789348703">
    <w:abstractNumId w:val="30"/>
  </w:num>
  <w:num w:numId="18" w16cid:durableId="600838166">
    <w:abstractNumId w:val="28"/>
  </w:num>
  <w:num w:numId="19" w16cid:durableId="470096319">
    <w:abstractNumId w:val="15"/>
  </w:num>
  <w:num w:numId="20" w16cid:durableId="2062826169">
    <w:abstractNumId w:val="31"/>
  </w:num>
  <w:num w:numId="21" w16cid:durableId="471168556">
    <w:abstractNumId w:val="10"/>
  </w:num>
  <w:num w:numId="22" w16cid:durableId="1169490818">
    <w:abstractNumId w:val="19"/>
  </w:num>
  <w:num w:numId="23" w16cid:durableId="1095978697">
    <w:abstractNumId w:val="8"/>
  </w:num>
  <w:num w:numId="24" w16cid:durableId="488449269">
    <w:abstractNumId w:val="9"/>
  </w:num>
  <w:num w:numId="25" w16cid:durableId="174807809">
    <w:abstractNumId w:val="5"/>
  </w:num>
  <w:num w:numId="26" w16cid:durableId="361975094">
    <w:abstractNumId w:val="35"/>
  </w:num>
  <w:num w:numId="27" w16cid:durableId="1650983953">
    <w:abstractNumId w:val="26"/>
  </w:num>
  <w:num w:numId="28" w16cid:durableId="1234704883">
    <w:abstractNumId w:val="24"/>
  </w:num>
  <w:num w:numId="29" w16cid:durableId="102576640">
    <w:abstractNumId w:val="12"/>
  </w:num>
  <w:num w:numId="30" w16cid:durableId="832378357">
    <w:abstractNumId w:val="7"/>
  </w:num>
  <w:num w:numId="31" w16cid:durableId="401106849">
    <w:abstractNumId w:val="18"/>
  </w:num>
  <w:num w:numId="32" w16cid:durableId="1642029738">
    <w:abstractNumId w:val="25"/>
  </w:num>
  <w:num w:numId="33" w16cid:durableId="1944922308">
    <w:abstractNumId w:val="11"/>
  </w:num>
  <w:num w:numId="34" w16cid:durableId="431899630">
    <w:abstractNumId w:val="13"/>
  </w:num>
  <w:num w:numId="35" w16cid:durableId="1338342533">
    <w:abstractNumId w:val="16"/>
  </w:num>
  <w:num w:numId="36" w16cid:durableId="975835338">
    <w:abstractNumId w:val="20"/>
  </w:num>
  <w:num w:numId="37" w16cid:durableId="828864887">
    <w:abstractNumId w:val="4"/>
  </w:num>
  <w:num w:numId="38" w16cid:durableId="83456741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C2"/>
    <w:rsid w:val="00026F48"/>
    <w:rsid w:val="001051FE"/>
    <w:rsid w:val="001749C2"/>
    <w:rsid w:val="001926D7"/>
    <w:rsid w:val="001C6E2C"/>
    <w:rsid w:val="001E532D"/>
    <w:rsid w:val="001F03C0"/>
    <w:rsid w:val="001F7B1A"/>
    <w:rsid w:val="0020114A"/>
    <w:rsid w:val="00202401"/>
    <w:rsid w:val="00242C38"/>
    <w:rsid w:val="00250D4D"/>
    <w:rsid w:val="00275AB7"/>
    <w:rsid w:val="00296DEA"/>
    <w:rsid w:val="002A6ABB"/>
    <w:rsid w:val="002B3866"/>
    <w:rsid w:val="002B5DDE"/>
    <w:rsid w:val="002B77AF"/>
    <w:rsid w:val="002C0FEC"/>
    <w:rsid w:val="002C2859"/>
    <w:rsid w:val="002D63E5"/>
    <w:rsid w:val="003653CD"/>
    <w:rsid w:val="00394CB1"/>
    <w:rsid w:val="003D5E01"/>
    <w:rsid w:val="004026B2"/>
    <w:rsid w:val="00404A1D"/>
    <w:rsid w:val="00414A8E"/>
    <w:rsid w:val="00442D50"/>
    <w:rsid w:val="004457F9"/>
    <w:rsid w:val="0045277D"/>
    <w:rsid w:val="004A0815"/>
    <w:rsid w:val="004C0B6F"/>
    <w:rsid w:val="004E39E5"/>
    <w:rsid w:val="00502694"/>
    <w:rsid w:val="005126E3"/>
    <w:rsid w:val="00513BEA"/>
    <w:rsid w:val="0054311B"/>
    <w:rsid w:val="00551705"/>
    <w:rsid w:val="00583733"/>
    <w:rsid w:val="00596372"/>
    <w:rsid w:val="005A103D"/>
    <w:rsid w:val="005B7A49"/>
    <w:rsid w:val="005C1DFB"/>
    <w:rsid w:val="005F2657"/>
    <w:rsid w:val="0061123A"/>
    <w:rsid w:val="006121F5"/>
    <w:rsid w:val="006173B8"/>
    <w:rsid w:val="00621FCD"/>
    <w:rsid w:val="00622484"/>
    <w:rsid w:val="0065197D"/>
    <w:rsid w:val="00692705"/>
    <w:rsid w:val="006D6EBA"/>
    <w:rsid w:val="006E6EAC"/>
    <w:rsid w:val="006F5B81"/>
    <w:rsid w:val="00701C18"/>
    <w:rsid w:val="00703C10"/>
    <w:rsid w:val="0077605A"/>
    <w:rsid w:val="007B78AD"/>
    <w:rsid w:val="007C69D6"/>
    <w:rsid w:val="007C7B1F"/>
    <w:rsid w:val="007F173B"/>
    <w:rsid w:val="007F610D"/>
    <w:rsid w:val="008235C7"/>
    <w:rsid w:val="008A5E41"/>
    <w:rsid w:val="008C6E20"/>
    <w:rsid w:val="008E8DFA"/>
    <w:rsid w:val="008F3366"/>
    <w:rsid w:val="00900B93"/>
    <w:rsid w:val="00952018"/>
    <w:rsid w:val="009520C6"/>
    <w:rsid w:val="009743B5"/>
    <w:rsid w:val="009A02CF"/>
    <w:rsid w:val="009A5BE5"/>
    <w:rsid w:val="00A11D0C"/>
    <w:rsid w:val="00A15B7D"/>
    <w:rsid w:val="00A44EA4"/>
    <w:rsid w:val="00AA3AC2"/>
    <w:rsid w:val="00AB1A22"/>
    <w:rsid w:val="00AC38F4"/>
    <w:rsid w:val="00B2049F"/>
    <w:rsid w:val="00B212D4"/>
    <w:rsid w:val="00B274BC"/>
    <w:rsid w:val="00B50AC6"/>
    <w:rsid w:val="00B769C2"/>
    <w:rsid w:val="00BB3C14"/>
    <w:rsid w:val="00BB7DA9"/>
    <w:rsid w:val="00BD1192"/>
    <w:rsid w:val="00BD2435"/>
    <w:rsid w:val="00C0732B"/>
    <w:rsid w:val="00CE3881"/>
    <w:rsid w:val="00D2737E"/>
    <w:rsid w:val="00D45075"/>
    <w:rsid w:val="00D6483B"/>
    <w:rsid w:val="00D664E6"/>
    <w:rsid w:val="00D7140D"/>
    <w:rsid w:val="00D83EB5"/>
    <w:rsid w:val="00DA4722"/>
    <w:rsid w:val="00DA7B3D"/>
    <w:rsid w:val="00DC1A30"/>
    <w:rsid w:val="00DF5A29"/>
    <w:rsid w:val="00E42621"/>
    <w:rsid w:val="00E46AD1"/>
    <w:rsid w:val="00E50618"/>
    <w:rsid w:val="00E86073"/>
    <w:rsid w:val="00EF0E99"/>
    <w:rsid w:val="00F766B0"/>
    <w:rsid w:val="00FC16E4"/>
    <w:rsid w:val="451C20F3"/>
    <w:rsid w:val="4969EA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15:docId w15:val="{931B6235-968B-4481-9669-75555E6E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5E41"/>
  </w:style>
  <w:style w:type="paragraph" w:styleId="Heading1">
    <w:name w:val="heading 1"/>
    <w:basedOn w:val="Normal"/>
    <w:next w:val="Normal"/>
    <w:link w:val="Heading1Char"/>
    <w:uiPriority w:val="9"/>
    <w:qFormat/>
    <w:rsid w:val="005A103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5A103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5A103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semiHidden/>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semiHidden/>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paragraph" w:styleId="Title">
    <w:name w:val="Title"/>
    <w:basedOn w:val="Normal"/>
    <w:next w:val="Normal"/>
    <w:link w:val="TitleChar"/>
    <w:uiPriority w:val="10"/>
    <w:qFormat/>
    <w:rsid w:val="005A103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103D"/>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5A103D"/>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5A103D"/>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rsid w:val="005A103D"/>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5A103D"/>
    <w:pPr>
      <w:spacing w:line="259" w:lineRule="auto"/>
      <w:outlineLvl w:val="9"/>
    </w:pPr>
    <w:rPr>
      <w:lang w:val="en-US"/>
    </w:rPr>
  </w:style>
  <w:style w:type="paragraph" w:styleId="TOC2">
    <w:name w:val="toc 2"/>
    <w:basedOn w:val="Normal"/>
    <w:next w:val="Normal"/>
    <w:autoRedefine/>
    <w:uiPriority w:val="39"/>
    <w:unhideWhenUsed/>
    <w:rsid w:val="005A103D"/>
    <w:pPr>
      <w:spacing w:after="100"/>
      <w:ind w:left="220"/>
    </w:pPr>
  </w:style>
  <w:style w:type="paragraph" w:styleId="TOC3">
    <w:name w:val="toc 3"/>
    <w:basedOn w:val="Normal"/>
    <w:next w:val="Normal"/>
    <w:autoRedefine/>
    <w:uiPriority w:val="39"/>
    <w:unhideWhenUsed/>
    <w:rsid w:val="005A103D"/>
    <w:pPr>
      <w:spacing w:after="100"/>
      <w:ind w:left="440"/>
    </w:pPr>
  </w:style>
  <w:style w:type="character" w:styleId="Hyperlink">
    <w:name w:val="Hyperlink"/>
    <w:basedOn w:val="DefaultParagraphFont"/>
    <w:uiPriority w:val="99"/>
    <w:unhideWhenUsed/>
    <w:rsid w:val="005A103D"/>
    <w:rPr>
      <w:color w:val="0000FF" w:themeColor="hyperlink"/>
      <w:u w:val="single"/>
    </w:rPr>
  </w:style>
  <w:style w:type="paragraph" w:styleId="Revision">
    <w:name w:val="Revision"/>
    <w:hidden/>
    <w:uiPriority w:val="99"/>
    <w:semiHidden/>
    <w:rsid w:val="00242C3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410374">
      <w:bodyDiv w:val="1"/>
      <w:marLeft w:val="0"/>
      <w:marRight w:val="0"/>
      <w:marTop w:val="0"/>
      <w:marBottom w:val="0"/>
      <w:divBdr>
        <w:top w:val="none" w:sz="0" w:space="0" w:color="auto"/>
        <w:left w:val="none" w:sz="0" w:space="0" w:color="auto"/>
        <w:bottom w:val="none" w:sz="0" w:space="0" w:color="auto"/>
        <w:right w:val="none" w:sz="0" w:space="0" w:color="auto"/>
      </w:divBdr>
    </w:div>
    <w:div w:id="1619029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0E7980-3176-420F-A886-43A81B6921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3</Pages>
  <Words>766</Words>
  <Characters>4370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HR MAD Milestones 2025-26</vt:lpstr>
    </vt:vector>
  </TitlesOfParts>
  <Company>University of Essex</Company>
  <LinksUpToDate>false</LinksUpToDate>
  <CharactersWithSpaces>5126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 MAD Milestones 2025-26</dc:title>
  <dc:subject/>
  <dc:creator>McCarthy, Andrew J F</dc:creator>
  <cp:keywords/>
  <dc:description/>
  <cp:lastModifiedBy>Meyers, Shauna</cp:lastModifiedBy>
  <cp:revision>11</cp:revision>
  <cp:lastPrinted>2025-06-23T13:31:00Z</cp:lastPrinted>
  <dcterms:created xsi:type="dcterms:W3CDTF">2025-05-22T07:59:00Z</dcterms:created>
  <dcterms:modified xsi:type="dcterms:W3CDTF">2026-07-07T12:22:00Z</dcterms:modified>
</cp:coreProperties>
</file>