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690"/>
        <w:tblW w:w="5000" w:type="pct"/>
        <w:tblLook w:val="04A0" w:firstRow="1" w:lastRow="0" w:firstColumn="1" w:lastColumn="0" w:noHBand="0" w:noVBand="1"/>
      </w:tblPr>
      <w:tblGrid>
        <w:gridCol w:w="7667"/>
        <w:gridCol w:w="2799"/>
      </w:tblGrid>
      <w:tr w:rsidR="00F55FF7" w:rsidRPr="00BB3674" w14:paraId="5234CF2B" w14:textId="77777777" w:rsidTr="00BF3BC1">
        <w:trPr>
          <w:trHeight w:hRule="exact" w:val="1701"/>
        </w:trPr>
        <w:tc>
          <w:tcPr>
            <w:tcW w:w="3663" w:type="pct"/>
            <w:tcBorders>
              <w:top w:val="nil"/>
              <w:left w:val="nil"/>
              <w:bottom w:val="nil"/>
              <w:right w:val="nil"/>
            </w:tcBorders>
            <w:shd w:val="clear" w:color="auto" w:fill="007A87"/>
            <w:vAlign w:val="center"/>
          </w:tcPr>
          <w:p w14:paraId="1263F4BC" w14:textId="423554B8" w:rsidR="00F55FF7" w:rsidRPr="003B6C75" w:rsidRDefault="00F55FF7" w:rsidP="00F55FF7">
            <w:pPr>
              <w:spacing w:after="0"/>
              <w:rPr>
                <w:rFonts w:ascii="Arial" w:hAnsi="Arial" w:cs="Arial"/>
                <w:b/>
                <w:bCs/>
                <w:color w:val="FFFFFF" w:themeColor="background1"/>
                <w:sz w:val="56"/>
                <w:szCs w:val="56"/>
              </w:rPr>
            </w:pPr>
            <w:r>
              <w:rPr>
                <w:rFonts w:ascii="Arial" w:hAnsi="Arial" w:cs="Arial"/>
                <w:b/>
                <w:bCs/>
                <w:color w:val="FFFFFF" w:themeColor="background1"/>
                <w:sz w:val="56"/>
                <w:szCs w:val="56"/>
              </w:rPr>
              <w:t xml:space="preserve">New </w:t>
            </w:r>
            <w:r w:rsidR="008D52A5">
              <w:rPr>
                <w:rFonts w:ascii="Arial" w:hAnsi="Arial" w:cs="Arial"/>
                <w:b/>
                <w:bCs/>
                <w:color w:val="FFFFFF" w:themeColor="background1"/>
                <w:sz w:val="56"/>
                <w:szCs w:val="56"/>
              </w:rPr>
              <w:t xml:space="preserve">PGT </w:t>
            </w:r>
            <w:r>
              <w:rPr>
                <w:rFonts w:ascii="Arial" w:hAnsi="Arial" w:cs="Arial"/>
                <w:b/>
                <w:bCs/>
                <w:color w:val="FFFFFF" w:themeColor="background1"/>
                <w:sz w:val="56"/>
                <w:szCs w:val="56"/>
              </w:rPr>
              <w:t>January Start Entry Approvals</w:t>
            </w:r>
            <w:r w:rsidR="008D52A5">
              <w:rPr>
                <w:rFonts w:ascii="Arial" w:hAnsi="Arial" w:cs="Arial"/>
                <w:b/>
                <w:bCs/>
                <w:color w:val="FFFFFF" w:themeColor="background1"/>
                <w:sz w:val="56"/>
                <w:szCs w:val="56"/>
              </w:rPr>
              <w:t xml:space="preserve"> </w:t>
            </w:r>
          </w:p>
        </w:tc>
        <w:tc>
          <w:tcPr>
            <w:tcW w:w="1337" w:type="pct"/>
            <w:tcBorders>
              <w:top w:val="nil"/>
              <w:left w:val="nil"/>
              <w:bottom w:val="nil"/>
              <w:right w:val="nil"/>
            </w:tcBorders>
            <w:shd w:val="clear" w:color="auto" w:fill="007A87"/>
          </w:tcPr>
          <w:p w14:paraId="1FB086EC" w14:textId="77777777" w:rsidR="00F55FF7" w:rsidRPr="00BB3674" w:rsidRDefault="00F55FF7" w:rsidP="00F55FF7">
            <w:pPr>
              <w:spacing w:before="120" w:after="120"/>
              <w:jc w:val="right"/>
              <w:rPr>
                <w:sz w:val="80"/>
                <w:szCs w:val="80"/>
              </w:rPr>
            </w:pPr>
            <w:r w:rsidRPr="00BB3674">
              <w:rPr>
                <w:noProof/>
                <w:sz w:val="80"/>
                <w:szCs w:val="80"/>
                <w:lang w:eastAsia="en-GB"/>
              </w:rPr>
              <w:drawing>
                <wp:inline distT="0" distB="0" distL="0" distR="0" wp14:anchorId="4EFC90BE" wp14:editId="4B9C5A3F">
                  <wp:extent cx="783771" cy="821735"/>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flipV="1">
                            <a:off x="0" y="0"/>
                            <a:ext cx="787790" cy="825949"/>
                          </a:xfrm>
                          <a:prstGeom prst="rect">
                            <a:avLst/>
                          </a:prstGeom>
                        </pic:spPr>
                      </pic:pic>
                    </a:graphicData>
                  </a:graphic>
                </wp:inline>
              </w:drawing>
            </w:r>
          </w:p>
        </w:tc>
      </w:tr>
    </w:tbl>
    <w:p w14:paraId="0BE65562" w14:textId="0844F834" w:rsidR="00F55FF7" w:rsidRPr="002E14FC" w:rsidRDefault="002E14FC" w:rsidP="0088185A">
      <w:pPr>
        <w:shd w:val="clear" w:color="auto" w:fill="007A87"/>
        <w:spacing w:before="120" w:after="160"/>
        <w:rPr>
          <w:rFonts w:cstheme="minorHAnsi"/>
          <w:b/>
          <w:bCs/>
          <w:color w:val="FFFFFF" w:themeColor="background1"/>
          <w:sz w:val="32"/>
          <w:szCs w:val="32"/>
        </w:rPr>
      </w:pPr>
      <w:r w:rsidRPr="002E14FC">
        <w:rPr>
          <w:rFonts w:cstheme="minorHAnsi"/>
          <w:b/>
          <w:bCs/>
          <w:color w:val="FFFFFF" w:themeColor="background1"/>
          <w:sz w:val="32"/>
          <w:szCs w:val="32"/>
        </w:rPr>
        <w:t>Guidance and approval for new and existing courses</w:t>
      </w:r>
    </w:p>
    <w:p w14:paraId="0509C977" w14:textId="77777777" w:rsidR="00156286" w:rsidRPr="00156286" w:rsidRDefault="00F55FF7" w:rsidP="00156286">
      <w:pPr>
        <w:spacing w:before="120" w:after="160"/>
        <w:rPr>
          <w:rFonts w:cstheme="minorHAnsi"/>
          <w:color w:val="404040" w:themeColor="text1" w:themeTint="BF"/>
          <w:sz w:val="22"/>
        </w:rPr>
      </w:pPr>
      <w:r w:rsidRPr="00156286">
        <w:rPr>
          <w:rFonts w:cstheme="minorHAnsi"/>
          <w:color w:val="404040" w:themeColor="text1" w:themeTint="BF"/>
          <w:sz w:val="22"/>
        </w:rPr>
        <w:t xml:space="preserve">Guidance for departments thinking about any form of year-round delivery is available on </w:t>
      </w:r>
      <w:hyperlink r:id="rId9" w:history="1">
        <w:r w:rsidRPr="00156286">
          <w:rPr>
            <w:rStyle w:val="Hyperlink"/>
            <w:rFonts w:cstheme="minorHAnsi"/>
            <w:sz w:val="22"/>
          </w:rPr>
          <w:t>course approval webpages</w:t>
        </w:r>
      </w:hyperlink>
      <w:r w:rsidRPr="00156286">
        <w:rPr>
          <w:rFonts w:cstheme="minorHAnsi"/>
          <w:color w:val="404040" w:themeColor="text1" w:themeTint="BF"/>
          <w:sz w:val="22"/>
        </w:rPr>
        <w:t xml:space="preserve"> (this covers both new courses and a new delivery time for existing courses).</w:t>
      </w:r>
      <w:r w:rsidR="00156286" w:rsidRPr="00156286">
        <w:rPr>
          <w:rFonts w:cstheme="minorHAnsi"/>
          <w:color w:val="404040" w:themeColor="text1" w:themeTint="BF"/>
          <w:sz w:val="22"/>
        </w:rPr>
        <w:t xml:space="preserve"> </w:t>
      </w:r>
    </w:p>
    <w:p w14:paraId="2998704F" w14:textId="5F240CBE" w:rsidR="00F55FF7" w:rsidRPr="00156286" w:rsidRDefault="00F55FF7" w:rsidP="00156286">
      <w:pPr>
        <w:spacing w:before="120" w:after="160"/>
        <w:rPr>
          <w:rFonts w:cstheme="minorHAnsi"/>
          <w:color w:val="404040" w:themeColor="text1" w:themeTint="BF"/>
          <w:sz w:val="22"/>
        </w:rPr>
      </w:pPr>
      <w:r w:rsidRPr="00156286">
        <w:rPr>
          <w:rFonts w:cstheme="minorHAnsi"/>
          <w:color w:val="404040" w:themeColor="text1" w:themeTint="BF"/>
          <w:sz w:val="22"/>
        </w:rPr>
        <w:t>For the current January Masters courses under development, please follow the steps set out below.</w:t>
      </w:r>
    </w:p>
    <w:p w14:paraId="2E63199E" w14:textId="3E166785" w:rsidR="005B0BFC" w:rsidRPr="00BF3BC1" w:rsidRDefault="005B0BFC" w:rsidP="005B0BFC">
      <w:pPr>
        <w:keepNext/>
        <w:keepLines/>
        <w:spacing w:before="240" w:after="120"/>
        <w:outlineLvl w:val="1"/>
        <w:rPr>
          <w:rFonts w:ascii="Arial" w:eastAsia="Times New Roman" w:hAnsi="Arial" w:cs="Arial"/>
          <w:b/>
          <w:bCs/>
          <w:color w:val="007A87"/>
          <w:sz w:val="28"/>
          <w:szCs w:val="28"/>
        </w:rPr>
      </w:pPr>
      <w:r w:rsidRPr="00BF3BC1">
        <w:rPr>
          <w:rFonts w:ascii="Arial" w:eastAsia="Times New Roman" w:hAnsi="Arial" w:cs="Arial"/>
          <w:b/>
          <w:bCs/>
          <w:color w:val="007A87"/>
          <w:sz w:val="28"/>
          <w:szCs w:val="28"/>
        </w:rPr>
        <w:t>New courses</w:t>
      </w:r>
    </w:p>
    <w:p w14:paraId="0E72C9A2" w14:textId="14912DED" w:rsidR="00374D16" w:rsidRPr="00156286" w:rsidRDefault="005B0BFC" w:rsidP="00374D16">
      <w:pPr>
        <w:rPr>
          <w:rFonts w:cstheme="minorHAnsi"/>
          <w:color w:val="404040" w:themeColor="text1" w:themeTint="BF"/>
          <w:sz w:val="22"/>
        </w:rPr>
      </w:pPr>
      <w:r w:rsidRPr="00156286">
        <w:rPr>
          <w:rFonts w:cstheme="minorHAnsi"/>
          <w:color w:val="404040" w:themeColor="text1" w:themeTint="BF"/>
          <w:sz w:val="22"/>
        </w:rPr>
        <w:t xml:space="preserve">Follow the usual process for seeking approval - see course approval </w:t>
      </w:r>
      <w:hyperlink r:id="rId10" w:history="1">
        <w:r w:rsidRPr="00156286">
          <w:rPr>
            <w:rStyle w:val="Hyperlink"/>
            <w:rFonts w:cstheme="minorHAnsi"/>
            <w:sz w:val="22"/>
          </w:rPr>
          <w:t>webpages</w:t>
        </w:r>
      </w:hyperlink>
      <w:r w:rsidRPr="00156286">
        <w:rPr>
          <w:rFonts w:cstheme="minorHAnsi"/>
          <w:color w:val="404040" w:themeColor="text1" w:themeTint="BF"/>
          <w:sz w:val="22"/>
        </w:rPr>
        <w:t>.</w:t>
      </w:r>
    </w:p>
    <w:p w14:paraId="182FA00A" w14:textId="00243651" w:rsidR="005B0BFC" w:rsidRPr="00156286" w:rsidRDefault="005B0BFC" w:rsidP="00760578">
      <w:pPr>
        <w:pStyle w:val="ListParagraph"/>
        <w:numPr>
          <w:ilvl w:val="0"/>
          <w:numId w:val="7"/>
        </w:numPr>
        <w:spacing w:after="120"/>
        <w:ind w:left="426" w:hanging="357"/>
        <w:contextualSpacing w:val="0"/>
        <w:rPr>
          <w:rFonts w:cstheme="minorHAnsi"/>
          <w:color w:val="404040" w:themeColor="text1" w:themeTint="BF"/>
          <w:sz w:val="22"/>
        </w:rPr>
      </w:pPr>
      <w:r w:rsidRPr="00156286">
        <w:rPr>
          <w:rFonts w:cstheme="minorHAnsi"/>
          <w:color w:val="404040" w:themeColor="text1" w:themeTint="BF"/>
          <w:sz w:val="22"/>
        </w:rPr>
        <w:t>Please include the information set out below and in Appendix A for existing courses in the new</w:t>
      </w:r>
      <w:r w:rsidR="005C42B1" w:rsidRPr="00156286">
        <w:rPr>
          <w:rFonts w:cstheme="minorHAnsi"/>
          <w:color w:val="404040" w:themeColor="text1" w:themeTint="BF"/>
          <w:sz w:val="22"/>
        </w:rPr>
        <w:t xml:space="preserve"> </w:t>
      </w:r>
      <w:r w:rsidRPr="00156286">
        <w:rPr>
          <w:rFonts w:cstheme="minorHAnsi"/>
          <w:color w:val="404040" w:themeColor="text1" w:themeTint="BF"/>
          <w:sz w:val="22"/>
        </w:rPr>
        <w:t>course forms.</w:t>
      </w:r>
    </w:p>
    <w:p w14:paraId="5EC0B162" w14:textId="77777777" w:rsidR="00F55FF7" w:rsidRPr="00BF3BC1" w:rsidRDefault="00F55FF7" w:rsidP="00F55FF7">
      <w:pPr>
        <w:keepNext/>
        <w:keepLines/>
        <w:spacing w:before="240" w:after="120"/>
        <w:outlineLvl w:val="1"/>
        <w:rPr>
          <w:rFonts w:ascii="Arial" w:eastAsia="Times New Roman" w:hAnsi="Arial" w:cs="Arial"/>
          <w:b/>
          <w:bCs/>
          <w:color w:val="007A87"/>
          <w:sz w:val="28"/>
          <w:szCs w:val="28"/>
        </w:rPr>
      </w:pPr>
      <w:r w:rsidRPr="00BF3BC1">
        <w:rPr>
          <w:rFonts w:ascii="Arial" w:eastAsia="Times New Roman" w:hAnsi="Arial" w:cs="Arial"/>
          <w:b/>
          <w:bCs/>
          <w:color w:val="007A87"/>
          <w:sz w:val="28"/>
          <w:szCs w:val="28"/>
        </w:rPr>
        <w:t>Existing courses</w:t>
      </w:r>
    </w:p>
    <w:p w14:paraId="5DFF16C3" w14:textId="30F02E99" w:rsidR="00374D16" w:rsidRPr="00156286" w:rsidRDefault="00374D16" w:rsidP="00CE7E4C">
      <w:pPr>
        <w:rPr>
          <w:rFonts w:ascii="Arial" w:eastAsia="Arial" w:hAnsi="Arial" w:cs="Arial"/>
          <w:color w:val="404040"/>
          <w:sz w:val="22"/>
        </w:rPr>
      </w:pPr>
      <w:r w:rsidRPr="00156286">
        <w:rPr>
          <w:rFonts w:ascii="Arial" w:eastAsia="Arial" w:hAnsi="Arial" w:cs="Arial"/>
          <w:color w:val="404040"/>
          <w:sz w:val="22"/>
        </w:rPr>
        <w:t>Faculty Deans (or nominee as agreed within each Faculty) are responsible for approving January courses and will work alongside departments and the Quality and Academic Development team (QUAD) to review and discuss proposals.</w:t>
      </w:r>
      <w:r w:rsidR="00CE7E4C" w:rsidRPr="00156286">
        <w:rPr>
          <w:rFonts w:ascii="Arial" w:eastAsia="Arial" w:hAnsi="Arial" w:cs="Arial"/>
          <w:color w:val="404040"/>
          <w:sz w:val="22"/>
        </w:rPr>
        <w:t xml:space="preserve"> </w:t>
      </w:r>
      <w:r w:rsidRPr="00156286">
        <w:rPr>
          <w:rFonts w:ascii="Arial" w:eastAsia="Arial" w:hAnsi="Arial" w:cs="Arial"/>
          <w:color w:val="404040"/>
          <w:sz w:val="22"/>
        </w:rPr>
        <w:t>Departments are asked to provide:</w:t>
      </w:r>
    </w:p>
    <w:p w14:paraId="1E192908" w14:textId="77777777" w:rsidR="00374D16" w:rsidRPr="00156286" w:rsidRDefault="00374D16" w:rsidP="00760578">
      <w:pPr>
        <w:numPr>
          <w:ilvl w:val="0"/>
          <w:numId w:val="7"/>
        </w:numPr>
        <w:spacing w:after="120"/>
        <w:ind w:left="426" w:hanging="357"/>
        <w:rPr>
          <w:rFonts w:ascii="Arial" w:eastAsia="Arial" w:hAnsi="Arial" w:cs="Arial"/>
          <w:color w:val="404040"/>
          <w:sz w:val="22"/>
        </w:rPr>
      </w:pPr>
      <w:r w:rsidRPr="00156286">
        <w:rPr>
          <w:rFonts w:ascii="Arial" w:eastAsia="Arial" w:hAnsi="Arial" w:cs="Arial"/>
          <w:color w:val="404040"/>
          <w:sz w:val="22"/>
        </w:rPr>
        <w:t>The course structure – a template is provided in Appendix A, but details can be sent in alternative formats where the same information is covered</w:t>
      </w:r>
    </w:p>
    <w:p w14:paraId="3942BFAE" w14:textId="059729A2" w:rsidR="00F55FF7" w:rsidRPr="00156286" w:rsidRDefault="00000000" w:rsidP="00760578">
      <w:pPr>
        <w:numPr>
          <w:ilvl w:val="0"/>
          <w:numId w:val="7"/>
        </w:numPr>
        <w:spacing w:after="200"/>
        <w:ind w:left="426" w:hanging="357"/>
        <w:rPr>
          <w:rFonts w:ascii="Arial" w:eastAsia="Arial" w:hAnsi="Arial" w:cs="Arial"/>
          <w:color w:val="404040"/>
          <w:sz w:val="22"/>
        </w:rPr>
      </w:pPr>
      <w:hyperlink r:id="rId11" w:history="1">
        <w:r w:rsidR="00374D16" w:rsidRPr="00156286">
          <w:rPr>
            <w:rFonts w:ascii="Arial" w:eastAsia="Arial" w:hAnsi="Arial" w:cs="Arial"/>
            <w:color w:val="0000FF"/>
            <w:sz w:val="22"/>
            <w:u w:val="single"/>
          </w:rPr>
          <w:t>New module forms</w:t>
        </w:r>
      </w:hyperlink>
      <w:r w:rsidR="00374D16" w:rsidRPr="00156286">
        <w:rPr>
          <w:rFonts w:ascii="Arial" w:eastAsia="Arial" w:hAnsi="Arial" w:cs="Arial"/>
          <w:color w:val="404040"/>
          <w:sz w:val="22"/>
        </w:rPr>
        <w:t xml:space="preserve"> (where needed)</w:t>
      </w:r>
    </w:p>
    <w:p w14:paraId="7FD6963E" w14:textId="35D7FA91" w:rsidR="00374D16" w:rsidRPr="00BF3BC1" w:rsidRDefault="00374D16" w:rsidP="00374D16">
      <w:pPr>
        <w:keepNext/>
        <w:keepLines/>
        <w:spacing w:before="240" w:after="120"/>
        <w:outlineLvl w:val="1"/>
        <w:rPr>
          <w:rFonts w:ascii="Arial" w:eastAsia="Times New Roman" w:hAnsi="Arial" w:cs="Arial"/>
          <w:b/>
          <w:bCs/>
          <w:color w:val="007A87"/>
          <w:sz w:val="28"/>
          <w:szCs w:val="28"/>
        </w:rPr>
      </w:pPr>
      <w:r w:rsidRPr="00BF3BC1">
        <w:rPr>
          <w:rFonts w:ascii="Arial" w:eastAsia="Times New Roman" w:hAnsi="Arial" w:cs="Arial"/>
          <w:b/>
          <w:bCs/>
          <w:color w:val="007A87"/>
          <w:sz w:val="28"/>
          <w:szCs w:val="28"/>
        </w:rPr>
        <w:t>Postgraduate Taught January start structures</w:t>
      </w:r>
    </w:p>
    <w:p w14:paraId="4C00CA0B" w14:textId="77777777" w:rsidR="00156286" w:rsidRPr="00156286" w:rsidRDefault="00374D16" w:rsidP="00760578">
      <w:pPr>
        <w:numPr>
          <w:ilvl w:val="0"/>
          <w:numId w:val="7"/>
        </w:numPr>
        <w:spacing w:after="120"/>
        <w:ind w:left="426" w:hanging="357"/>
        <w:rPr>
          <w:rFonts w:ascii="Arial" w:eastAsia="Arial" w:hAnsi="Arial" w:cs="Arial"/>
          <w:color w:val="404040"/>
          <w:sz w:val="22"/>
        </w:rPr>
      </w:pPr>
      <w:r w:rsidRPr="00156286">
        <w:rPr>
          <w:rFonts w:ascii="Arial" w:eastAsia="Arial" w:hAnsi="Arial" w:cs="Arial"/>
          <w:color w:val="404040"/>
          <w:sz w:val="22"/>
        </w:rPr>
        <w:t>All PGT January starts span 12 month</w:t>
      </w:r>
      <w:r w:rsidR="002A0A16" w:rsidRPr="00156286">
        <w:rPr>
          <w:rFonts w:ascii="Arial" w:eastAsia="Arial" w:hAnsi="Arial" w:cs="Arial"/>
          <w:color w:val="404040"/>
          <w:sz w:val="22"/>
        </w:rPr>
        <w:t>s and</w:t>
      </w:r>
      <w:r w:rsidR="005A4F50" w:rsidRPr="00156286">
        <w:rPr>
          <w:rFonts w:ascii="Arial" w:eastAsia="Arial" w:hAnsi="Arial" w:cs="Arial"/>
          <w:color w:val="404040"/>
          <w:sz w:val="22"/>
        </w:rPr>
        <w:t xml:space="preserve"> two models are possible. </w:t>
      </w:r>
    </w:p>
    <w:p w14:paraId="42CA30EB" w14:textId="65175ABC" w:rsidR="005A4F50" w:rsidRPr="00156286" w:rsidRDefault="005A4F50" w:rsidP="00760578">
      <w:pPr>
        <w:numPr>
          <w:ilvl w:val="0"/>
          <w:numId w:val="7"/>
        </w:numPr>
        <w:spacing w:after="120"/>
        <w:ind w:left="426" w:hanging="357"/>
        <w:rPr>
          <w:rFonts w:ascii="Arial" w:eastAsia="Arial" w:hAnsi="Arial" w:cs="Arial"/>
          <w:color w:val="404040"/>
          <w:sz w:val="22"/>
        </w:rPr>
      </w:pPr>
      <w:r w:rsidRPr="00156286">
        <w:rPr>
          <w:rFonts w:ascii="Arial" w:eastAsia="Arial" w:hAnsi="Arial" w:cs="Arial"/>
          <w:color w:val="404040"/>
          <w:sz w:val="22"/>
        </w:rPr>
        <w:t>While the timing of the dissertation differs between the two models, students are offered an equivalent experience by enabling all students to:</w:t>
      </w:r>
    </w:p>
    <w:p w14:paraId="0FC0BA97" w14:textId="77777777" w:rsidR="00374D16" w:rsidRPr="00156286" w:rsidRDefault="00374D16" w:rsidP="00760578">
      <w:pPr>
        <w:numPr>
          <w:ilvl w:val="1"/>
          <w:numId w:val="10"/>
        </w:numPr>
        <w:spacing w:after="100"/>
        <w:ind w:left="851" w:hanging="357"/>
        <w:rPr>
          <w:rFonts w:ascii="Arial" w:eastAsia="Arial" w:hAnsi="Arial" w:cs="Arial"/>
          <w:color w:val="404040"/>
          <w:sz w:val="22"/>
        </w:rPr>
      </w:pPr>
      <w:r w:rsidRPr="00156286">
        <w:rPr>
          <w:rFonts w:ascii="Arial" w:eastAsia="Arial" w:hAnsi="Arial" w:cs="Arial"/>
          <w:color w:val="404040"/>
          <w:sz w:val="22"/>
        </w:rPr>
        <w:t>reflect on supervisor feedback before submitting their final dissertation</w:t>
      </w:r>
    </w:p>
    <w:p w14:paraId="6FC2F16B" w14:textId="77777777" w:rsidR="00374D16" w:rsidRPr="00156286" w:rsidRDefault="00374D16" w:rsidP="00760578">
      <w:pPr>
        <w:numPr>
          <w:ilvl w:val="1"/>
          <w:numId w:val="10"/>
        </w:numPr>
        <w:spacing w:after="100"/>
        <w:ind w:left="851" w:hanging="357"/>
        <w:rPr>
          <w:rFonts w:ascii="Arial" w:eastAsia="Arial" w:hAnsi="Arial" w:cs="Arial"/>
          <w:color w:val="404040"/>
          <w:sz w:val="22"/>
        </w:rPr>
      </w:pPr>
      <w:r w:rsidRPr="00156286">
        <w:rPr>
          <w:rFonts w:ascii="Arial" w:eastAsia="Arial" w:hAnsi="Arial" w:cs="Arial"/>
          <w:color w:val="404040"/>
          <w:sz w:val="22"/>
        </w:rPr>
        <w:t>reflect their learning across all aspects of the course in their dissertation (as the capstone and culmination of student learning)</w:t>
      </w:r>
    </w:p>
    <w:p w14:paraId="24B4896A" w14:textId="77777777" w:rsidR="00374D16" w:rsidRPr="00BF3BC1" w:rsidRDefault="00374D16" w:rsidP="00374D16">
      <w:pPr>
        <w:spacing w:before="200" w:after="80"/>
        <w:rPr>
          <w:rFonts w:ascii="Arial" w:eastAsia="Times New Roman" w:hAnsi="Arial" w:cs="Arial"/>
          <w:b/>
          <w:bCs/>
          <w:color w:val="007A87"/>
          <w:sz w:val="24"/>
          <w:szCs w:val="24"/>
        </w:rPr>
      </w:pPr>
      <w:r w:rsidRPr="00BF3BC1">
        <w:rPr>
          <w:rFonts w:ascii="Arial" w:eastAsia="Times New Roman" w:hAnsi="Arial" w:cs="Arial"/>
          <w:b/>
          <w:bCs/>
          <w:color w:val="007A87"/>
          <w:sz w:val="24"/>
          <w:szCs w:val="24"/>
        </w:rPr>
        <w:t>Model 1:  Dissertation follows all other modules</w:t>
      </w:r>
    </w:p>
    <w:p w14:paraId="3D085E95" w14:textId="77777777" w:rsidR="00374D16" w:rsidRPr="00156286" w:rsidRDefault="00374D16" w:rsidP="00760578">
      <w:pPr>
        <w:numPr>
          <w:ilvl w:val="0"/>
          <w:numId w:val="7"/>
        </w:numPr>
        <w:spacing w:after="100"/>
        <w:ind w:left="426" w:hanging="357"/>
        <w:rPr>
          <w:rFonts w:ascii="Arial" w:eastAsia="Arial" w:hAnsi="Arial" w:cs="Arial"/>
          <w:color w:val="404040"/>
          <w:sz w:val="22"/>
        </w:rPr>
      </w:pPr>
      <w:r w:rsidRPr="00156286">
        <w:rPr>
          <w:rFonts w:ascii="Arial" w:eastAsia="Arial" w:hAnsi="Arial" w:cs="Arial"/>
          <w:color w:val="404040"/>
          <w:sz w:val="22"/>
        </w:rPr>
        <w:t>All taught modules are delivered over spring and summer terms.</w:t>
      </w:r>
    </w:p>
    <w:p w14:paraId="05214104" w14:textId="77777777" w:rsidR="00374D16" w:rsidRPr="00156286" w:rsidRDefault="00374D16" w:rsidP="00760578">
      <w:pPr>
        <w:numPr>
          <w:ilvl w:val="0"/>
          <w:numId w:val="7"/>
        </w:numPr>
        <w:spacing w:after="100"/>
        <w:ind w:left="426" w:hanging="357"/>
        <w:rPr>
          <w:rFonts w:ascii="Arial" w:eastAsia="Arial" w:hAnsi="Arial" w:cs="Arial"/>
          <w:color w:val="404040"/>
          <w:sz w:val="22"/>
        </w:rPr>
      </w:pPr>
      <w:r w:rsidRPr="00156286">
        <w:rPr>
          <w:rFonts w:ascii="Arial" w:eastAsia="Arial" w:hAnsi="Arial" w:cs="Arial"/>
          <w:color w:val="404040"/>
          <w:sz w:val="22"/>
        </w:rPr>
        <w:t>The dissertation follows other modules (or at least other modules are completed before the dissertation is submitted).</w:t>
      </w:r>
    </w:p>
    <w:p w14:paraId="7DADBA06" w14:textId="7FB4E517" w:rsidR="00374D16" w:rsidRPr="00156286" w:rsidRDefault="00374D16" w:rsidP="00760578">
      <w:pPr>
        <w:numPr>
          <w:ilvl w:val="0"/>
          <w:numId w:val="7"/>
        </w:numPr>
        <w:spacing w:after="120"/>
        <w:ind w:left="426" w:hanging="357"/>
        <w:rPr>
          <w:rFonts w:ascii="Arial" w:eastAsia="Arial" w:hAnsi="Arial" w:cs="Arial"/>
          <w:color w:val="404040"/>
          <w:sz w:val="22"/>
        </w:rPr>
      </w:pPr>
      <w:r w:rsidRPr="00156286">
        <w:rPr>
          <w:rFonts w:ascii="Arial" w:eastAsia="Arial" w:hAnsi="Arial" w:cs="Arial"/>
          <w:color w:val="404040"/>
          <w:sz w:val="22"/>
        </w:rPr>
        <w:t xml:space="preserve">The dissertation is submitted at the end of the </w:t>
      </w:r>
      <w:r w:rsidR="00FB5DE2">
        <w:rPr>
          <w:rFonts w:ascii="Arial" w:eastAsia="Arial" w:hAnsi="Arial" w:cs="Arial"/>
          <w:color w:val="404040"/>
          <w:sz w:val="22"/>
        </w:rPr>
        <w:t>course</w:t>
      </w:r>
      <w:r w:rsidRPr="00156286">
        <w:rPr>
          <w:rFonts w:ascii="Arial" w:eastAsia="Arial" w:hAnsi="Arial" w:cs="Arial"/>
          <w:color w:val="404040"/>
          <w:sz w:val="22"/>
        </w:rPr>
        <w:t>.</w:t>
      </w:r>
      <w:r w:rsidR="002A0A16" w:rsidRPr="00156286">
        <w:rPr>
          <w:rFonts w:ascii="Arial" w:eastAsia="Arial" w:hAnsi="Arial" w:cs="Arial"/>
          <w:color w:val="404040"/>
          <w:sz w:val="22"/>
        </w:rPr>
        <w:t xml:space="preserve"> </w:t>
      </w:r>
    </w:p>
    <w:p w14:paraId="42305C81" w14:textId="77777777" w:rsidR="005C42B1" w:rsidRPr="00BF3BC1" w:rsidRDefault="005C42B1" w:rsidP="005C42B1">
      <w:pPr>
        <w:spacing w:before="200" w:after="80"/>
        <w:rPr>
          <w:rFonts w:ascii="Arial" w:eastAsia="Times New Roman" w:hAnsi="Arial" w:cs="Arial"/>
          <w:b/>
          <w:bCs/>
          <w:color w:val="007A87"/>
          <w:sz w:val="24"/>
          <w:szCs w:val="24"/>
        </w:rPr>
      </w:pPr>
      <w:r w:rsidRPr="00BF3BC1">
        <w:rPr>
          <w:rFonts w:ascii="Arial" w:eastAsia="Times New Roman" w:hAnsi="Arial" w:cs="Arial"/>
          <w:b/>
          <w:bCs/>
          <w:color w:val="007A87"/>
          <w:sz w:val="24"/>
          <w:szCs w:val="24"/>
        </w:rPr>
        <w:t>Model 2:  Dissertation initially based on essential elements of the course</w:t>
      </w:r>
    </w:p>
    <w:p w14:paraId="5459A079" w14:textId="77777777" w:rsidR="005C42B1" w:rsidRPr="00156286" w:rsidRDefault="005C42B1" w:rsidP="00760578">
      <w:pPr>
        <w:numPr>
          <w:ilvl w:val="0"/>
          <w:numId w:val="7"/>
        </w:numPr>
        <w:spacing w:after="100"/>
        <w:ind w:left="426" w:hanging="357"/>
        <w:rPr>
          <w:rFonts w:ascii="Arial" w:eastAsia="Arial" w:hAnsi="Arial" w:cs="Arial"/>
          <w:color w:val="404040"/>
          <w:sz w:val="22"/>
        </w:rPr>
      </w:pPr>
      <w:r w:rsidRPr="00156286">
        <w:rPr>
          <w:rFonts w:ascii="Arial" w:eastAsia="Arial" w:hAnsi="Arial" w:cs="Arial"/>
          <w:color w:val="404040"/>
          <w:sz w:val="22"/>
        </w:rPr>
        <w:t>Research methods and essential content for the dissertation are taken during spring term.</w:t>
      </w:r>
    </w:p>
    <w:p w14:paraId="0D6E131C" w14:textId="77777777" w:rsidR="005C42B1" w:rsidRPr="00156286" w:rsidRDefault="005C42B1" w:rsidP="00760578">
      <w:pPr>
        <w:numPr>
          <w:ilvl w:val="0"/>
          <w:numId w:val="7"/>
        </w:numPr>
        <w:spacing w:after="100"/>
        <w:ind w:left="426" w:hanging="357"/>
        <w:rPr>
          <w:rFonts w:ascii="Arial" w:eastAsia="Arial" w:hAnsi="Arial" w:cs="Arial"/>
          <w:color w:val="404040"/>
          <w:sz w:val="22"/>
        </w:rPr>
      </w:pPr>
      <w:r w:rsidRPr="00156286">
        <w:rPr>
          <w:rFonts w:ascii="Arial" w:eastAsia="Arial" w:hAnsi="Arial" w:cs="Arial"/>
          <w:color w:val="404040"/>
          <w:sz w:val="22"/>
        </w:rPr>
        <w:t>The dissertation is worked on over the summer term (alongside the Oct start cohort), based on key elements covered in the spring term.  Students submit an initial draft within the department at the same time as the October students.</w:t>
      </w:r>
    </w:p>
    <w:p w14:paraId="52DFC1C8" w14:textId="39F3E6C2" w:rsidR="005C42B1" w:rsidRPr="00156286" w:rsidRDefault="005C42B1" w:rsidP="00760578">
      <w:pPr>
        <w:numPr>
          <w:ilvl w:val="0"/>
          <w:numId w:val="7"/>
        </w:numPr>
        <w:spacing w:after="100"/>
        <w:ind w:left="426" w:hanging="357"/>
        <w:rPr>
          <w:rFonts w:ascii="Arial" w:eastAsia="Arial" w:hAnsi="Arial" w:cs="Arial"/>
          <w:color w:val="404040"/>
          <w:sz w:val="22"/>
        </w:rPr>
      </w:pPr>
      <w:r w:rsidRPr="00156286">
        <w:rPr>
          <w:rFonts w:ascii="Arial" w:eastAsia="Arial" w:hAnsi="Arial" w:cs="Arial"/>
          <w:color w:val="404040"/>
          <w:sz w:val="22"/>
        </w:rPr>
        <w:t xml:space="preserve">Modules which are complementary or independent of the dissertation </w:t>
      </w:r>
      <w:r w:rsidR="00337A5C">
        <w:rPr>
          <w:rFonts w:ascii="Arial" w:eastAsia="Arial" w:hAnsi="Arial" w:cs="Arial"/>
          <w:color w:val="404040"/>
          <w:sz w:val="22"/>
        </w:rPr>
        <w:t xml:space="preserve">are taken until the last date of academic engagement (CAS end date for students). </w:t>
      </w:r>
      <w:r w:rsidRPr="00156286">
        <w:rPr>
          <w:rFonts w:ascii="Arial" w:eastAsia="Arial" w:hAnsi="Arial" w:cs="Arial"/>
          <w:color w:val="404040"/>
          <w:sz w:val="22"/>
        </w:rPr>
        <w:t>Alongside this, supervisors provide feedback on the initial draft dissertation.</w:t>
      </w:r>
    </w:p>
    <w:p w14:paraId="1F511050" w14:textId="38F1C58D" w:rsidR="005C42B1" w:rsidRPr="00156286" w:rsidRDefault="005C42B1" w:rsidP="00760578">
      <w:pPr>
        <w:numPr>
          <w:ilvl w:val="0"/>
          <w:numId w:val="7"/>
        </w:numPr>
        <w:spacing w:after="100"/>
        <w:ind w:left="426" w:hanging="357"/>
        <w:rPr>
          <w:rFonts w:ascii="Arial" w:eastAsia="Arial" w:hAnsi="Arial" w:cs="Arial"/>
          <w:color w:val="404040"/>
          <w:sz w:val="22"/>
        </w:rPr>
      </w:pPr>
      <w:r w:rsidRPr="00156286">
        <w:rPr>
          <w:rFonts w:ascii="Arial" w:eastAsia="Arial" w:hAnsi="Arial" w:cs="Arial"/>
          <w:color w:val="404040"/>
          <w:sz w:val="22"/>
        </w:rPr>
        <w:t xml:space="preserve">The final dissertation is submitted </w:t>
      </w:r>
      <w:r w:rsidR="00FB5DE2">
        <w:rPr>
          <w:rFonts w:ascii="Arial" w:eastAsia="Arial" w:hAnsi="Arial" w:cs="Arial"/>
          <w:color w:val="404040"/>
          <w:sz w:val="22"/>
        </w:rPr>
        <w:t>at the end of the course</w:t>
      </w:r>
      <w:r w:rsidRPr="00156286">
        <w:rPr>
          <w:rFonts w:ascii="Arial" w:eastAsia="Arial" w:hAnsi="Arial" w:cs="Arial"/>
          <w:color w:val="404040"/>
          <w:sz w:val="22"/>
        </w:rPr>
        <w:t>.  This gives students the opportunity to reflect material covered in the additional modules taken where relevant, either through an update to the dissertation or via an addendum to it.</w:t>
      </w:r>
    </w:p>
    <w:p w14:paraId="28CE5F12" w14:textId="77777777" w:rsidR="00CE7E4C" w:rsidRPr="00BF3BC1" w:rsidRDefault="00CE7E4C" w:rsidP="00CE7E4C">
      <w:pPr>
        <w:keepNext/>
        <w:keepLines/>
        <w:spacing w:before="360"/>
        <w:outlineLvl w:val="1"/>
        <w:rPr>
          <w:rFonts w:ascii="Arial" w:eastAsia="Times New Roman" w:hAnsi="Arial" w:cs="Arial"/>
          <w:b/>
          <w:bCs/>
          <w:color w:val="007A87"/>
          <w:sz w:val="28"/>
          <w:szCs w:val="28"/>
        </w:rPr>
      </w:pPr>
      <w:r w:rsidRPr="00BF3BC1">
        <w:rPr>
          <w:rFonts w:ascii="Arial" w:eastAsia="Times New Roman" w:hAnsi="Arial" w:cs="Arial"/>
          <w:b/>
          <w:bCs/>
          <w:color w:val="007A87"/>
          <w:sz w:val="28"/>
          <w:szCs w:val="28"/>
        </w:rPr>
        <w:lastRenderedPageBreak/>
        <w:t>Tips and things to think about</w:t>
      </w:r>
    </w:p>
    <w:p w14:paraId="05980F35" w14:textId="6DCD394D" w:rsidR="00CE7E4C" w:rsidRPr="00156286" w:rsidRDefault="00CE7E4C" w:rsidP="00CE7E4C">
      <w:pPr>
        <w:rPr>
          <w:rFonts w:ascii="Arial" w:eastAsia="Arial" w:hAnsi="Arial" w:cs="Arial"/>
          <w:color w:val="404040"/>
          <w:sz w:val="22"/>
        </w:rPr>
      </w:pPr>
      <w:r w:rsidRPr="00156286">
        <w:rPr>
          <w:rFonts w:ascii="Arial" w:eastAsia="Arial" w:hAnsi="Arial" w:cs="Arial"/>
          <w:color w:val="404040"/>
          <w:sz w:val="22"/>
        </w:rPr>
        <w:t>The following tips will help students see clearer information, including their course structure and modules and keep things consistent across versions of the course</w:t>
      </w:r>
      <w:r w:rsidR="00BE1C3D" w:rsidRPr="00156286">
        <w:rPr>
          <w:rFonts w:ascii="Arial" w:eastAsia="Arial" w:hAnsi="Arial" w:cs="Arial"/>
          <w:color w:val="404040"/>
          <w:sz w:val="22"/>
        </w:rPr>
        <w:t xml:space="preserve">. </w:t>
      </w:r>
      <w:r w:rsidRPr="00156286">
        <w:rPr>
          <w:rFonts w:ascii="Arial" w:eastAsia="Arial" w:hAnsi="Arial" w:cs="Arial"/>
          <w:color w:val="404040"/>
          <w:sz w:val="22"/>
        </w:rPr>
        <w:t>They’ll also help courses align with the pattern of activity wherever practical, for example assessment timing, and will ensure other factors are accounted for, such as implications for international students.</w:t>
      </w:r>
    </w:p>
    <w:p w14:paraId="358C1A21" w14:textId="70455975" w:rsidR="00CE7E4C" w:rsidRPr="00156286" w:rsidRDefault="00CE7E4C" w:rsidP="00760578">
      <w:pPr>
        <w:numPr>
          <w:ilvl w:val="0"/>
          <w:numId w:val="7"/>
        </w:numPr>
        <w:ind w:left="426" w:hanging="357"/>
        <w:rPr>
          <w:rFonts w:ascii="Arial" w:eastAsia="Arial" w:hAnsi="Arial" w:cs="Arial"/>
          <w:color w:val="404040"/>
          <w:sz w:val="22"/>
        </w:rPr>
      </w:pPr>
      <w:r w:rsidRPr="00156286">
        <w:rPr>
          <w:rFonts w:ascii="Arial" w:eastAsia="Times New Roman" w:hAnsi="Arial" w:cs="Arial"/>
          <w:b/>
          <w:bCs/>
          <w:color w:val="53565A"/>
          <w:sz w:val="22"/>
        </w:rPr>
        <w:t>Modules are assumed to remain the same</w:t>
      </w:r>
      <w:r w:rsidRPr="00156286">
        <w:rPr>
          <w:rFonts w:ascii="Arial" w:eastAsia="Arial" w:hAnsi="Arial" w:cs="Arial"/>
          <w:color w:val="53565A"/>
          <w:sz w:val="22"/>
        </w:rPr>
        <w:t xml:space="preserve"> </w:t>
      </w:r>
      <w:r w:rsidRPr="00156286">
        <w:rPr>
          <w:rFonts w:ascii="Arial" w:eastAsia="Arial" w:hAnsi="Arial" w:cs="Arial"/>
          <w:color w:val="404040"/>
          <w:sz w:val="22"/>
        </w:rPr>
        <w:t xml:space="preserve">in terms of aims, content and outcomes </w:t>
      </w:r>
      <w:proofErr w:type="gramStart"/>
      <w:r w:rsidRPr="00156286">
        <w:rPr>
          <w:rFonts w:ascii="Arial" w:eastAsia="Arial" w:hAnsi="Arial" w:cs="Arial"/>
          <w:color w:val="404040"/>
          <w:sz w:val="22"/>
        </w:rPr>
        <w:t>where</w:t>
      </w:r>
      <w:proofErr w:type="gramEnd"/>
      <w:r w:rsidRPr="00156286">
        <w:rPr>
          <w:rFonts w:ascii="Arial" w:eastAsia="Arial" w:hAnsi="Arial" w:cs="Arial"/>
          <w:color w:val="404040"/>
          <w:sz w:val="22"/>
        </w:rPr>
        <w:t xml:space="preserve"> offered on all versions of the course. The only change will be to create a new version for a different time of year, but this will otherwise be the same. </w:t>
      </w:r>
      <w:r w:rsidR="00BF2A74" w:rsidRPr="00156286">
        <w:rPr>
          <w:rFonts w:ascii="Arial" w:eastAsia="Arial" w:hAnsi="Arial" w:cs="Arial"/>
          <w:color w:val="404040"/>
          <w:sz w:val="22"/>
        </w:rPr>
        <w:t>Otherwise,</w:t>
      </w:r>
      <w:r w:rsidRPr="00156286">
        <w:rPr>
          <w:rFonts w:ascii="Arial" w:eastAsia="Arial" w:hAnsi="Arial" w:cs="Arial"/>
          <w:color w:val="404040"/>
          <w:sz w:val="22"/>
        </w:rPr>
        <w:t xml:space="preserve"> new modules will need to be created.</w:t>
      </w:r>
    </w:p>
    <w:p w14:paraId="5AD32E77" w14:textId="61CBC7A0" w:rsidR="00CE7E4C" w:rsidRPr="00156286" w:rsidRDefault="00CE7E4C" w:rsidP="00760578">
      <w:pPr>
        <w:numPr>
          <w:ilvl w:val="0"/>
          <w:numId w:val="7"/>
        </w:numPr>
        <w:ind w:left="426" w:hanging="357"/>
        <w:rPr>
          <w:rFonts w:ascii="Arial" w:eastAsia="Arial" w:hAnsi="Arial" w:cs="Arial"/>
          <w:color w:val="404040"/>
          <w:sz w:val="22"/>
        </w:rPr>
      </w:pPr>
      <w:r w:rsidRPr="00156286">
        <w:rPr>
          <w:rFonts w:ascii="Arial" w:eastAsia="Times New Roman" w:hAnsi="Arial" w:cs="Arial"/>
          <w:b/>
          <w:bCs/>
          <w:color w:val="53565A"/>
          <w:sz w:val="22"/>
        </w:rPr>
        <w:t>Modules can run with students from both intakes or be specific to an intake</w:t>
      </w:r>
      <w:r w:rsidRPr="00156286">
        <w:rPr>
          <w:rFonts w:ascii="Arial" w:eastAsia="Arial" w:hAnsi="Arial" w:cs="Arial"/>
          <w:color w:val="404040"/>
          <w:sz w:val="22"/>
        </w:rPr>
        <w:t>:</w:t>
      </w:r>
      <w:r w:rsidRPr="00156286">
        <w:rPr>
          <w:rFonts w:ascii="Arial" w:eastAsia="Arial" w:hAnsi="Arial" w:cs="Arial"/>
          <w:b/>
          <w:bCs/>
          <w:color w:val="404040"/>
          <w:sz w:val="22"/>
        </w:rPr>
        <w:t xml:space="preserve">  </w:t>
      </w:r>
      <w:r w:rsidRPr="00156286">
        <w:rPr>
          <w:rFonts w:ascii="Arial" w:eastAsia="Arial" w:hAnsi="Arial" w:cs="Arial"/>
          <w:color w:val="404040"/>
          <w:sz w:val="22"/>
        </w:rPr>
        <w:t>Depending on the course, students on different start dates might take modules together or on dedicated versions of the module.  Check any pre-requisites or co-requisites, and any other factors that would affect which order and when students need to take their modules.  Assessment tasks would need to be the same across all students if January and October students take the module at the same time.</w:t>
      </w:r>
      <w:r w:rsidR="00337A5C">
        <w:rPr>
          <w:rFonts w:ascii="Arial" w:eastAsia="Arial" w:hAnsi="Arial" w:cs="Arial"/>
          <w:color w:val="404040"/>
          <w:sz w:val="22"/>
        </w:rPr>
        <w:t xml:space="preserve"> Please consider timings of Exam Boards when planning the differences and symmetry of module variants and the impact this will have on whether students (particularly on October start courses) need to have their work marked in time to be ratified.</w:t>
      </w:r>
    </w:p>
    <w:p w14:paraId="72AA7A32" w14:textId="77777777" w:rsidR="00CE7E4C" w:rsidRPr="00156286" w:rsidRDefault="00CE7E4C" w:rsidP="00760578">
      <w:pPr>
        <w:numPr>
          <w:ilvl w:val="0"/>
          <w:numId w:val="7"/>
        </w:numPr>
        <w:ind w:left="426" w:hanging="357"/>
        <w:rPr>
          <w:rFonts w:ascii="Arial" w:eastAsia="Arial" w:hAnsi="Arial" w:cs="Arial"/>
          <w:color w:val="404040"/>
          <w:sz w:val="22"/>
        </w:rPr>
      </w:pPr>
      <w:r w:rsidRPr="00156286">
        <w:rPr>
          <w:rFonts w:ascii="Arial" w:eastAsia="Times New Roman" w:hAnsi="Arial" w:cs="Arial"/>
          <w:b/>
          <w:bCs/>
          <w:color w:val="53565A"/>
          <w:sz w:val="22"/>
        </w:rPr>
        <w:t>Check the balance of credits taken and workload for students across terms</w:t>
      </w:r>
      <w:r w:rsidRPr="00156286">
        <w:rPr>
          <w:rFonts w:ascii="Arial" w:eastAsia="Arial" w:hAnsi="Arial" w:cs="Arial"/>
          <w:color w:val="404040"/>
          <w:sz w:val="22"/>
        </w:rPr>
        <w:t>:  Check workload for students across each term.  Particularly for the alternative model and where optional modules can be chosen in different terms.</w:t>
      </w:r>
    </w:p>
    <w:p w14:paraId="111ED0BF" w14:textId="123F6470" w:rsidR="00CE7E4C" w:rsidRPr="00156286" w:rsidRDefault="00CE7E4C" w:rsidP="00760578">
      <w:pPr>
        <w:numPr>
          <w:ilvl w:val="0"/>
          <w:numId w:val="7"/>
        </w:numPr>
        <w:ind w:left="426" w:hanging="357"/>
        <w:rPr>
          <w:rFonts w:ascii="Arial" w:eastAsia="Arial" w:hAnsi="Arial" w:cs="Arial"/>
          <w:color w:val="404040"/>
          <w:sz w:val="22"/>
        </w:rPr>
      </w:pPr>
      <w:r w:rsidRPr="00156286">
        <w:rPr>
          <w:rFonts w:ascii="Arial" w:eastAsia="Times New Roman" w:hAnsi="Arial" w:cs="Arial"/>
          <w:b/>
          <w:bCs/>
          <w:color w:val="53565A"/>
          <w:sz w:val="22"/>
        </w:rPr>
        <w:t>Run modules within an academic year</w:t>
      </w:r>
      <w:r w:rsidRPr="00156286">
        <w:rPr>
          <w:rFonts w:ascii="Arial" w:eastAsia="Arial" w:hAnsi="Arial" w:cs="Arial"/>
          <w:b/>
          <w:bCs/>
          <w:color w:val="53565A"/>
          <w:sz w:val="22"/>
        </w:rPr>
        <w:t xml:space="preserve">: </w:t>
      </w:r>
      <w:r w:rsidRPr="00156286">
        <w:rPr>
          <w:rFonts w:ascii="Arial" w:eastAsia="Arial" w:hAnsi="Arial" w:cs="Arial"/>
          <w:color w:val="53565A"/>
          <w:sz w:val="22"/>
        </w:rPr>
        <w:t xml:space="preserve"> </w:t>
      </w:r>
      <w:r w:rsidRPr="00156286">
        <w:rPr>
          <w:rFonts w:ascii="Arial" w:eastAsia="Arial" w:hAnsi="Arial" w:cs="Arial"/>
          <w:color w:val="404040"/>
          <w:sz w:val="22"/>
        </w:rPr>
        <w:t xml:space="preserve">The course will span more than one academic </w:t>
      </w:r>
      <w:r w:rsidR="00BF2A74" w:rsidRPr="00156286">
        <w:rPr>
          <w:rFonts w:ascii="Arial" w:eastAsia="Arial" w:hAnsi="Arial" w:cs="Arial"/>
          <w:color w:val="404040"/>
          <w:sz w:val="22"/>
        </w:rPr>
        <w:t>year but</w:t>
      </w:r>
      <w:r w:rsidRPr="00156286">
        <w:rPr>
          <w:rFonts w:ascii="Arial" w:eastAsia="Arial" w:hAnsi="Arial" w:cs="Arial"/>
          <w:color w:val="404040"/>
          <w:sz w:val="22"/>
        </w:rPr>
        <w:t xml:space="preserve"> keeping each module within the same academic year (i.e., within weeks 1-52) avoids needing to create two parts of the module, one to fit in each term.  Students, and departments, will then see only one module, and not a module which appears in two parts.</w:t>
      </w:r>
    </w:p>
    <w:p w14:paraId="663AD72C" w14:textId="55C12017" w:rsidR="00CE7E4C" w:rsidRPr="00156286" w:rsidRDefault="00CE7E4C" w:rsidP="00760578">
      <w:pPr>
        <w:numPr>
          <w:ilvl w:val="0"/>
          <w:numId w:val="7"/>
        </w:numPr>
        <w:ind w:left="426" w:hanging="357"/>
        <w:rPr>
          <w:rFonts w:ascii="Arial" w:eastAsia="Arial" w:hAnsi="Arial" w:cs="Arial"/>
          <w:color w:val="404040"/>
          <w:sz w:val="22"/>
        </w:rPr>
      </w:pPr>
      <w:r w:rsidRPr="00156286">
        <w:rPr>
          <w:rFonts w:ascii="Arial" w:eastAsia="Times New Roman" w:hAnsi="Arial" w:cs="Arial"/>
          <w:b/>
          <w:bCs/>
          <w:color w:val="53565A"/>
          <w:sz w:val="22"/>
        </w:rPr>
        <w:t>Think about assessment and reassessment timing</w:t>
      </w:r>
      <w:r w:rsidRPr="00156286">
        <w:rPr>
          <w:rFonts w:ascii="Arial" w:eastAsia="Arial" w:hAnsi="Arial" w:cs="Arial"/>
          <w:color w:val="404040"/>
          <w:sz w:val="22"/>
        </w:rPr>
        <w:t>:  think about when students will take assessment, how these feed into the timing of Boards of Examiners and release of results, and when opportunities for reassessment will be</w:t>
      </w:r>
      <w:r w:rsidR="00831F88">
        <w:rPr>
          <w:rFonts w:ascii="Arial" w:eastAsia="Arial" w:hAnsi="Arial" w:cs="Arial"/>
          <w:color w:val="404040"/>
          <w:sz w:val="22"/>
        </w:rPr>
        <w:t>, for internal modules and modules offered by other departments</w:t>
      </w:r>
      <w:r w:rsidRPr="00156286">
        <w:rPr>
          <w:rFonts w:ascii="Arial" w:eastAsia="Arial" w:hAnsi="Arial" w:cs="Arial"/>
          <w:color w:val="404040"/>
          <w:sz w:val="22"/>
        </w:rPr>
        <w:t>.</w:t>
      </w:r>
      <w:r w:rsidR="00831F88">
        <w:rPr>
          <w:rFonts w:ascii="Arial" w:eastAsia="Arial" w:hAnsi="Arial" w:cs="Arial"/>
          <w:color w:val="404040"/>
          <w:sz w:val="22"/>
        </w:rPr>
        <w:t xml:space="preserve"> </w:t>
      </w:r>
      <w:proofErr w:type="gramStart"/>
      <w:r w:rsidR="00831F88" w:rsidRPr="00831F88">
        <w:rPr>
          <w:rFonts w:ascii="Arial" w:eastAsia="Arial" w:hAnsi="Arial" w:cs="Arial"/>
          <w:color w:val="404040"/>
          <w:sz w:val="22"/>
        </w:rPr>
        <w:t>Take into account</w:t>
      </w:r>
      <w:proofErr w:type="gramEnd"/>
      <w:r w:rsidR="00831F88" w:rsidRPr="00831F88">
        <w:rPr>
          <w:rFonts w:ascii="Arial" w:eastAsia="Arial" w:hAnsi="Arial" w:cs="Arial"/>
          <w:color w:val="404040"/>
          <w:sz w:val="22"/>
        </w:rPr>
        <w:t xml:space="preserve"> the gateway progression requirement for Model 2</w:t>
      </w:r>
      <w:r w:rsidR="00831F88">
        <w:rPr>
          <w:rFonts w:ascii="Arial" w:eastAsia="Arial" w:hAnsi="Arial" w:cs="Arial"/>
          <w:color w:val="404040"/>
          <w:sz w:val="22"/>
        </w:rPr>
        <w:t>;</w:t>
      </w:r>
      <w:r w:rsidR="00831F88" w:rsidRPr="00831F88">
        <w:rPr>
          <w:rFonts w:ascii="Arial" w:eastAsia="Arial" w:hAnsi="Arial" w:cs="Arial"/>
          <w:color w:val="404040"/>
          <w:sz w:val="22"/>
        </w:rPr>
        <w:t xml:space="preserve"> </w:t>
      </w:r>
      <w:r w:rsidR="00831F88">
        <w:rPr>
          <w:rFonts w:ascii="Arial" w:eastAsia="Arial" w:hAnsi="Arial" w:cs="Arial"/>
          <w:color w:val="404040"/>
          <w:sz w:val="22"/>
        </w:rPr>
        <w:t xml:space="preserve">students </w:t>
      </w:r>
      <w:r w:rsidR="00831F88" w:rsidRPr="00831F88">
        <w:rPr>
          <w:rFonts w:ascii="Arial" w:eastAsia="Arial" w:hAnsi="Arial" w:cs="Arial"/>
          <w:color w:val="404040"/>
          <w:sz w:val="22"/>
        </w:rPr>
        <w:t xml:space="preserve">must pass at least </w:t>
      </w:r>
      <w:r w:rsidR="00FB0CC3">
        <w:rPr>
          <w:rFonts w:ascii="Arial" w:eastAsia="Arial" w:hAnsi="Arial" w:cs="Arial"/>
          <w:color w:val="404040"/>
          <w:sz w:val="22"/>
        </w:rPr>
        <w:t>15</w:t>
      </w:r>
      <w:r w:rsidR="00831F88" w:rsidRPr="00831F88">
        <w:rPr>
          <w:rFonts w:ascii="Arial" w:eastAsia="Arial" w:hAnsi="Arial" w:cs="Arial"/>
          <w:color w:val="404040"/>
          <w:sz w:val="22"/>
        </w:rPr>
        <w:t xml:space="preserve"> credits at first attempt to be permitted to submit a dissertation.</w:t>
      </w:r>
    </w:p>
    <w:p w14:paraId="7A5D9E21" w14:textId="61F70700" w:rsidR="00CE7E4C" w:rsidRPr="00156286" w:rsidRDefault="00CE7E4C" w:rsidP="00CE7E4C">
      <w:pPr>
        <w:rPr>
          <w:rFonts w:ascii="Arial" w:eastAsia="Arial" w:hAnsi="Arial" w:cs="Arial"/>
          <w:color w:val="404040"/>
          <w:sz w:val="22"/>
        </w:rPr>
      </w:pPr>
      <w:r w:rsidRPr="00156286">
        <w:rPr>
          <w:rFonts w:ascii="Arial" w:eastAsia="Arial" w:hAnsi="Arial" w:cs="Arial"/>
          <w:color w:val="404040"/>
          <w:sz w:val="22"/>
        </w:rPr>
        <w:t xml:space="preserve">Other teams </w:t>
      </w:r>
      <w:r w:rsidR="00760578">
        <w:rPr>
          <w:rFonts w:ascii="Arial" w:eastAsia="Arial" w:hAnsi="Arial" w:cs="Arial"/>
          <w:color w:val="404040"/>
          <w:sz w:val="22"/>
        </w:rPr>
        <w:t>should be asked to</w:t>
      </w:r>
      <w:r w:rsidRPr="00156286">
        <w:rPr>
          <w:rFonts w:ascii="Arial" w:eastAsia="Arial" w:hAnsi="Arial" w:cs="Arial"/>
          <w:color w:val="404040"/>
          <w:sz w:val="22"/>
        </w:rPr>
        <w:t xml:space="preserve"> review proposals, including the International Services, Assessment and Timetabling teams</w:t>
      </w:r>
      <w:r w:rsidR="00760578">
        <w:rPr>
          <w:rFonts w:ascii="Arial" w:eastAsia="Arial" w:hAnsi="Arial" w:cs="Arial"/>
          <w:color w:val="404040"/>
          <w:sz w:val="22"/>
        </w:rPr>
        <w:t xml:space="preserve"> prior to submission.</w:t>
      </w:r>
    </w:p>
    <w:p w14:paraId="78DB0CB8" w14:textId="77777777" w:rsidR="006F5C81" w:rsidRDefault="006F5C81">
      <w:pPr>
        <w:spacing w:after="200" w:line="276" w:lineRule="auto"/>
        <w:rPr>
          <w:rFonts w:eastAsia="Times New Roman" w:cstheme="minorHAnsi"/>
          <w:b/>
          <w:bCs/>
          <w:color w:val="DA3D7E"/>
          <w:sz w:val="28"/>
          <w:szCs w:val="28"/>
        </w:rPr>
      </w:pPr>
      <w:r>
        <w:rPr>
          <w:rFonts w:eastAsia="Times New Roman"/>
          <w:color w:val="DA3D7E"/>
          <w:sz w:val="28"/>
          <w:szCs w:val="28"/>
        </w:rPr>
        <w:br w:type="page"/>
      </w:r>
    </w:p>
    <w:p w14:paraId="39FF63E3" w14:textId="414B17C1" w:rsidR="00BF2A74" w:rsidRPr="00756A5D" w:rsidRDefault="00BF2A74" w:rsidP="007658EB">
      <w:pPr>
        <w:pStyle w:val="Heading3"/>
        <w:rPr>
          <w:rFonts w:eastAsia="Times New Roman"/>
          <w:color w:val="DA3D7E"/>
          <w:sz w:val="28"/>
          <w:szCs w:val="28"/>
        </w:rPr>
      </w:pPr>
      <w:bookmarkStart w:id="0" w:name="_Student_Visa_Requirements"/>
      <w:bookmarkEnd w:id="0"/>
      <w:r w:rsidRPr="00756A5D">
        <w:rPr>
          <w:rFonts w:eastAsia="Times New Roman"/>
          <w:color w:val="DA3D7E"/>
          <w:sz w:val="28"/>
          <w:szCs w:val="28"/>
        </w:rPr>
        <w:lastRenderedPageBreak/>
        <w:t>Student Visa Requirements</w:t>
      </w:r>
    </w:p>
    <w:p w14:paraId="46C501BA" w14:textId="77777777" w:rsidR="00520F89" w:rsidRPr="00520F89" w:rsidRDefault="00520F89" w:rsidP="00520F89">
      <w:pPr>
        <w:pStyle w:val="NormalWeb"/>
        <w:spacing w:before="0" w:beforeAutospacing="0" w:after="0" w:afterAutospacing="0"/>
        <w:rPr>
          <w:rFonts w:ascii="Arial" w:hAnsi="Arial" w:cs="Arial"/>
          <w:color w:val="404040"/>
          <w:sz w:val="22"/>
          <w:szCs w:val="22"/>
        </w:rPr>
      </w:pPr>
      <w:r w:rsidRPr="00520F89">
        <w:rPr>
          <w:rFonts w:ascii="Arial" w:hAnsi="Arial" w:cs="Arial"/>
          <w:color w:val="404040"/>
          <w:sz w:val="22"/>
          <w:szCs w:val="22"/>
        </w:rPr>
        <w:t xml:space="preserve">Academic departments should be aware that in accordance with Home Office Immigration Rules, students studying on a course less than 12 months in duration will be given an additional 2-months wrap-up period after their CAS end date. Students studying on a course of 12 months or more in duration will be given an additional 4-months wrap-up period after their CAS end date. </w:t>
      </w:r>
    </w:p>
    <w:p w14:paraId="0EE02240" w14:textId="77777777" w:rsidR="00520F89" w:rsidRPr="00520F89" w:rsidRDefault="00520F89" w:rsidP="00520F89">
      <w:pPr>
        <w:pStyle w:val="NormalWeb"/>
        <w:spacing w:before="0" w:beforeAutospacing="0" w:after="0" w:afterAutospacing="0"/>
        <w:rPr>
          <w:rFonts w:ascii="Arial" w:hAnsi="Arial" w:cs="Arial"/>
          <w:color w:val="404040"/>
          <w:sz w:val="22"/>
          <w:szCs w:val="22"/>
        </w:rPr>
      </w:pPr>
    </w:p>
    <w:p w14:paraId="478EB762" w14:textId="77777777" w:rsidR="00520F89" w:rsidRPr="00520F89" w:rsidRDefault="00520F89" w:rsidP="00520F89">
      <w:pPr>
        <w:pStyle w:val="NormalWeb"/>
        <w:spacing w:before="0" w:beforeAutospacing="0" w:after="0" w:afterAutospacing="0"/>
        <w:rPr>
          <w:rFonts w:ascii="Arial" w:hAnsi="Arial" w:cs="Arial"/>
          <w:color w:val="404040"/>
          <w:sz w:val="22"/>
          <w:szCs w:val="22"/>
        </w:rPr>
      </w:pPr>
      <w:r w:rsidRPr="00520F89">
        <w:rPr>
          <w:rFonts w:ascii="Arial" w:hAnsi="Arial" w:cs="Arial"/>
          <w:color w:val="404040"/>
          <w:sz w:val="22"/>
          <w:szCs w:val="22"/>
        </w:rPr>
        <w:t xml:space="preserve">To enable Student visa holders to be admitted, all </w:t>
      </w:r>
      <w:proofErr w:type="gramStart"/>
      <w:r w:rsidRPr="00520F89">
        <w:rPr>
          <w:rFonts w:ascii="Arial" w:hAnsi="Arial" w:cs="Arial"/>
          <w:color w:val="404040"/>
          <w:sz w:val="22"/>
          <w:szCs w:val="22"/>
        </w:rPr>
        <w:t>Masters</w:t>
      </w:r>
      <w:proofErr w:type="gramEnd"/>
      <w:r w:rsidRPr="00520F89">
        <w:rPr>
          <w:rFonts w:ascii="Arial" w:hAnsi="Arial" w:cs="Arial"/>
          <w:color w:val="404040"/>
          <w:sz w:val="22"/>
          <w:szCs w:val="22"/>
        </w:rPr>
        <w:t xml:space="preserve"> courses (whether October or Jan start) should conform to the following:</w:t>
      </w:r>
    </w:p>
    <w:p w14:paraId="491E050A" w14:textId="77777777" w:rsidR="00520F89" w:rsidRPr="00520F89" w:rsidRDefault="00520F89" w:rsidP="00520F89">
      <w:pPr>
        <w:pStyle w:val="NormalWeb"/>
        <w:spacing w:before="0" w:beforeAutospacing="0" w:after="0" w:afterAutospacing="0"/>
        <w:rPr>
          <w:rFonts w:ascii="Arial" w:hAnsi="Arial" w:cs="Arial"/>
          <w:color w:val="404040"/>
          <w:sz w:val="22"/>
          <w:szCs w:val="22"/>
        </w:rPr>
      </w:pPr>
    </w:p>
    <w:p w14:paraId="1FB433B1" w14:textId="77777777" w:rsidR="00520F89" w:rsidRPr="00520F89" w:rsidRDefault="00520F89" w:rsidP="00760578">
      <w:pPr>
        <w:pStyle w:val="NormalWeb"/>
        <w:numPr>
          <w:ilvl w:val="0"/>
          <w:numId w:val="14"/>
        </w:numPr>
        <w:spacing w:before="0" w:beforeAutospacing="0" w:after="0" w:afterAutospacing="0"/>
        <w:ind w:left="426"/>
        <w:rPr>
          <w:rFonts w:ascii="Arial" w:hAnsi="Arial" w:cs="Arial"/>
          <w:color w:val="404040"/>
          <w:sz w:val="22"/>
          <w:szCs w:val="22"/>
        </w:rPr>
      </w:pPr>
      <w:r w:rsidRPr="00520F89">
        <w:rPr>
          <w:rFonts w:ascii="Arial" w:hAnsi="Arial" w:cs="Arial"/>
          <w:color w:val="404040"/>
          <w:sz w:val="22"/>
          <w:szCs w:val="22"/>
        </w:rPr>
        <w:t>All compulsory teaching and academic contact points should be in-person. Remote delivery is not permitted.</w:t>
      </w:r>
    </w:p>
    <w:p w14:paraId="5F2FC5B8" w14:textId="77777777" w:rsidR="00520F89" w:rsidRPr="00520F89" w:rsidRDefault="00520F89" w:rsidP="00760578">
      <w:pPr>
        <w:pStyle w:val="NormalWeb"/>
        <w:spacing w:before="0" w:beforeAutospacing="0" w:after="0" w:afterAutospacing="0"/>
        <w:ind w:left="426"/>
        <w:rPr>
          <w:rFonts w:ascii="Arial" w:hAnsi="Arial" w:cs="Arial"/>
          <w:color w:val="404040"/>
          <w:sz w:val="22"/>
          <w:szCs w:val="22"/>
        </w:rPr>
      </w:pPr>
    </w:p>
    <w:p w14:paraId="46C11B6E" w14:textId="77777777" w:rsidR="00520F89" w:rsidRPr="00520F89" w:rsidRDefault="00520F89" w:rsidP="00760578">
      <w:pPr>
        <w:numPr>
          <w:ilvl w:val="0"/>
          <w:numId w:val="7"/>
        </w:numPr>
        <w:ind w:left="426" w:hanging="357"/>
        <w:rPr>
          <w:rFonts w:ascii="Arial" w:hAnsi="Arial" w:cs="Arial"/>
          <w:b/>
          <w:bCs/>
          <w:color w:val="53565A"/>
          <w:sz w:val="22"/>
        </w:rPr>
      </w:pPr>
      <w:r w:rsidRPr="00520F89">
        <w:rPr>
          <w:rFonts w:ascii="Arial" w:hAnsi="Arial" w:cs="Arial"/>
          <w:color w:val="53565A"/>
          <w:sz w:val="22"/>
        </w:rPr>
        <w:t>They should have</w:t>
      </w:r>
      <w:r w:rsidRPr="00520F89">
        <w:rPr>
          <w:rFonts w:ascii="Arial" w:hAnsi="Arial" w:cs="Arial"/>
          <w:b/>
          <w:bCs/>
          <w:color w:val="53565A"/>
          <w:sz w:val="22"/>
        </w:rPr>
        <w:t xml:space="preserve"> no more than a total of 8 weeks’ vacation time </w:t>
      </w:r>
      <w:r w:rsidRPr="00520F89">
        <w:rPr>
          <w:rFonts w:ascii="Arial" w:hAnsi="Arial" w:cs="Arial"/>
          <w:color w:val="53565A"/>
          <w:sz w:val="22"/>
        </w:rPr>
        <w:t>across the programme.</w:t>
      </w:r>
    </w:p>
    <w:p w14:paraId="794620E7" w14:textId="77777777" w:rsidR="00520F89" w:rsidRPr="00520F89" w:rsidRDefault="00520F89" w:rsidP="00760578">
      <w:pPr>
        <w:numPr>
          <w:ilvl w:val="0"/>
          <w:numId w:val="7"/>
        </w:numPr>
        <w:ind w:left="426" w:hanging="357"/>
        <w:rPr>
          <w:rFonts w:ascii="Arial" w:hAnsi="Arial" w:cs="Arial"/>
          <w:b/>
          <w:bCs/>
          <w:color w:val="53565A"/>
          <w:sz w:val="22"/>
        </w:rPr>
      </w:pPr>
      <w:r w:rsidRPr="00520F89">
        <w:rPr>
          <w:rFonts w:ascii="Arial" w:hAnsi="Arial" w:cs="Arial"/>
          <w:color w:val="53565A"/>
          <w:sz w:val="22"/>
        </w:rPr>
        <w:t>The formal</w:t>
      </w:r>
      <w:r w:rsidRPr="00520F89">
        <w:rPr>
          <w:rFonts w:ascii="Arial" w:hAnsi="Arial" w:cs="Arial"/>
          <w:b/>
          <w:bCs/>
          <w:color w:val="53565A"/>
          <w:sz w:val="22"/>
        </w:rPr>
        <w:t xml:space="preserve"> course end date </w:t>
      </w:r>
      <w:r w:rsidRPr="00520F89">
        <w:rPr>
          <w:rFonts w:ascii="Arial" w:hAnsi="Arial" w:cs="Arial"/>
          <w:color w:val="53565A"/>
          <w:sz w:val="22"/>
        </w:rPr>
        <w:t>as stated on a</w:t>
      </w:r>
      <w:r w:rsidRPr="00520F89">
        <w:rPr>
          <w:rFonts w:ascii="Arial" w:hAnsi="Arial" w:cs="Arial"/>
          <w:b/>
          <w:bCs/>
          <w:color w:val="53565A"/>
          <w:sz w:val="22"/>
        </w:rPr>
        <w:t xml:space="preserve"> student’s CAS </w:t>
      </w:r>
      <w:r w:rsidRPr="00520F89">
        <w:rPr>
          <w:rFonts w:ascii="Arial" w:hAnsi="Arial" w:cs="Arial"/>
          <w:color w:val="53565A"/>
          <w:sz w:val="22"/>
        </w:rPr>
        <w:t>should reflect the</w:t>
      </w:r>
      <w:r w:rsidRPr="00520F89">
        <w:rPr>
          <w:rFonts w:ascii="Arial" w:hAnsi="Arial" w:cs="Arial"/>
          <w:b/>
          <w:bCs/>
          <w:color w:val="53565A"/>
          <w:sz w:val="22"/>
        </w:rPr>
        <w:t xml:space="preserve"> last point of academic engagement </w:t>
      </w:r>
      <w:r w:rsidRPr="00520F89">
        <w:rPr>
          <w:rFonts w:ascii="Arial" w:hAnsi="Arial" w:cs="Arial"/>
          <w:color w:val="53565A"/>
          <w:sz w:val="22"/>
        </w:rPr>
        <w:t>for the course.</w:t>
      </w:r>
      <w:r w:rsidRPr="00520F89">
        <w:rPr>
          <w:rFonts w:ascii="Arial" w:hAnsi="Arial" w:cs="Arial"/>
          <w:b/>
          <w:bCs/>
          <w:color w:val="53565A"/>
          <w:sz w:val="22"/>
        </w:rPr>
        <w:t xml:space="preserve"> </w:t>
      </w:r>
    </w:p>
    <w:p w14:paraId="126924DF" w14:textId="77777777" w:rsidR="00520F89" w:rsidRPr="00520F89" w:rsidRDefault="00520F89" w:rsidP="00760578">
      <w:pPr>
        <w:numPr>
          <w:ilvl w:val="0"/>
          <w:numId w:val="7"/>
        </w:numPr>
        <w:ind w:left="426" w:hanging="357"/>
        <w:rPr>
          <w:rFonts w:ascii="Arial" w:hAnsi="Arial" w:cs="Arial"/>
          <w:b/>
          <w:bCs/>
          <w:color w:val="53565A"/>
          <w:sz w:val="22"/>
        </w:rPr>
      </w:pPr>
      <w:r w:rsidRPr="00520F89">
        <w:rPr>
          <w:rFonts w:ascii="Arial" w:hAnsi="Arial" w:cs="Arial"/>
          <w:color w:val="53565A"/>
          <w:sz w:val="22"/>
        </w:rPr>
        <w:t>There should be</w:t>
      </w:r>
      <w:r w:rsidRPr="00520F89">
        <w:rPr>
          <w:rFonts w:ascii="Arial" w:hAnsi="Arial" w:cs="Arial"/>
          <w:b/>
          <w:bCs/>
          <w:color w:val="53565A"/>
          <w:sz w:val="22"/>
        </w:rPr>
        <w:t xml:space="preserve"> academic engagement after Christmas</w:t>
      </w:r>
      <w:r w:rsidRPr="00520F89">
        <w:rPr>
          <w:rFonts w:ascii="Arial" w:hAnsi="Arial" w:cs="Arial"/>
          <w:color w:val="53565A"/>
          <w:sz w:val="22"/>
        </w:rPr>
        <w:t>, taking into consideration</w:t>
      </w:r>
      <w:r w:rsidRPr="00520F89">
        <w:rPr>
          <w:rFonts w:ascii="Arial" w:hAnsi="Arial" w:cs="Arial"/>
          <w:b/>
          <w:bCs/>
          <w:color w:val="53565A"/>
          <w:sz w:val="22"/>
        </w:rPr>
        <w:t xml:space="preserve"> when Accommodation contracts end earlier than the course end date </w:t>
      </w:r>
      <w:r w:rsidRPr="00520F89">
        <w:rPr>
          <w:rFonts w:ascii="Arial" w:hAnsi="Arial" w:cs="Arial"/>
          <w:color w:val="53565A"/>
          <w:sz w:val="22"/>
        </w:rPr>
        <w:t>for students (before Christmas)</w:t>
      </w:r>
      <w:r w:rsidRPr="00520F89">
        <w:rPr>
          <w:rFonts w:ascii="Arial" w:hAnsi="Arial" w:cs="Arial"/>
          <w:b/>
          <w:bCs/>
          <w:color w:val="53565A"/>
          <w:sz w:val="22"/>
        </w:rPr>
        <w:t xml:space="preserve"> </w:t>
      </w:r>
      <w:r w:rsidRPr="00520F89">
        <w:rPr>
          <w:rFonts w:ascii="Arial" w:hAnsi="Arial" w:cs="Arial"/>
          <w:color w:val="53565A"/>
          <w:sz w:val="22"/>
        </w:rPr>
        <w:t>and how this could impact their engagement in on campus activities.</w:t>
      </w:r>
    </w:p>
    <w:p w14:paraId="66B848AA" w14:textId="181A4878" w:rsidR="00520F89" w:rsidRPr="00520F89" w:rsidRDefault="00520F89" w:rsidP="00520F89">
      <w:pPr>
        <w:pStyle w:val="NormalWeb"/>
        <w:spacing w:before="0" w:beforeAutospacing="0" w:after="0" w:afterAutospacing="0"/>
        <w:rPr>
          <w:rFonts w:ascii="Arial" w:hAnsi="Arial" w:cs="Arial"/>
          <w:color w:val="404040"/>
          <w:sz w:val="22"/>
          <w:szCs w:val="22"/>
        </w:rPr>
      </w:pPr>
      <w:r w:rsidRPr="00520F89">
        <w:rPr>
          <w:rFonts w:ascii="Arial" w:hAnsi="Arial" w:cs="Arial"/>
          <w:color w:val="404040"/>
          <w:sz w:val="22"/>
          <w:szCs w:val="22"/>
        </w:rPr>
        <w:t xml:space="preserve">The new course end date (CAS end date) for </w:t>
      </w:r>
      <w:r w:rsidRPr="00E604D4">
        <w:rPr>
          <w:rFonts w:ascii="Arial" w:hAnsi="Arial" w:cs="Arial"/>
          <w:b/>
          <w:bCs/>
          <w:color w:val="404040"/>
          <w:sz w:val="22"/>
          <w:szCs w:val="22"/>
        </w:rPr>
        <w:t>January</w:t>
      </w:r>
      <w:r w:rsidR="00E604D4" w:rsidRPr="00E604D4">
        <w:rPr>
          <w:rFonts w:ascii="Arial" w:hAnsi="Arial" w:cs="Arial"/>
          <w:b/>
          <w:bCs/>
          <w:color w:val="404040"/>
          <w:sz w:val="22"/>
          <w:szCs w:val="22"/>
        </w:rPr>
        <w:t xml:space="preserve"> 2026</w:t>
      </w:r>
      <w:r w:rsidRPr="00520F89">
        <w:rPr>
          <w:rFonts w:ascii="Arial" w:hAnsi="Arial" w:cs="Arial"/>
          <w:color w:val="404040"/>
          <w:sz w:val="22"/>
          <w:szCs w:val="22"/>
        </w:rPr>
        <w:t xml:space="preserve"> start programmes will likely be </w:t>
      </w:r>
      <w:r w:rsidR="00E604D4">
        <w:rPr>
          <w:rFonts w:ascii="Arial" w:hAnsi="Arial" w:cs="Arial"/>
          <w:b/>
          <w:bCs/>
          <w:color w:val="404040"/>
          <w:sz w:val="22"/>
          <w:szCs w:val="22"/>
        </w:rPr>
        <w:t>in January 2027</w:t>
      </w:r>
      <w:r w:rsidRPr="00520F89">
        <w:rPr>
          <w:rFonts w:ascii="Arial" w:hAnsi="Arial" w:cs="Arial"/>
          <w:b/>
          <w:bCs/>
          <w:color w:val="404040"/>
          <w:sz w:val="22"/>
          <w:szCs w:val="22"/>
        </w:rPr>
        <w:t xml:space="preserve">, </w:t>
      </w:r>
      <w:r w:rsidRPr="00520F89">
        <w:rPr>
          <w:rFonts w:ascii="Arial" w:hAnsi="Arial" w:cs="Arial"/>
          <w:color w:val="404040"/>
          <w:sz w:val="22"/>
          <w:szCs w:val="22"/>
        </w:rPr>
        <w:t xml:space="preserve">although this is yet to be confirmed. There will be an expectation that there are academic engagement requirements for courses right up until this date. </w:t>
      </w:r>
    </w:p>
    <w:p w14:paraId="74884E72" w14:textId="68644DF8" w:rsidR="00CE7E4C" w:rsidRPr="00BF3BC1" w:rsidRDefault="00232473" w:rsidP="00CE7E4C">
      <w:pPr>
        <w:keepNext/>
        <w:keepLines/>
        <w:spacing w:before="360"/>
        <w:outlineLvl w:val="1"/>
        <w:rPr>
          <w:rFonts w:ascii="Arial" w:eastAsia="Times New Roman" w:hAnsi="Arial" w:cs="Arial"/>
          <w:b/>
          <w:bCs/>
          <w:color w:val="007A87"/>
          <w:sz w:val="28"/>
          <w:szCs w:val="28"/>
        </w:rPr>
      </w:pPr>
      <w:r w:rsidRPr="00BF3BC1">
        <w:rPr>
          <w:rFonts w:ascii="Arial" w:eastAsia="Times New Roman" w:hAnsi="Arial" w:cs="Arial"/>
          <w:b/>
          <w:bCs/>
          <w:color w:val="007A87"/>
          <w:sz w:val="28"/>
          <w:szCs w:val="28"/>
        </w:rPr>
        <w:t>Additional considerations</w:t>
      </w:r>
    </w:p>
    <w:p w14:paraId="3FCE1282" w14:textId="7155C8C0" w:rsidR="00CE7E4C" w:rsidRDefault="00CE7E4C" w:rsidP="00760578">
      <w:pPr>
        <w:numPr>
          <w:ilvl w:val="0"/>
          <w:numId w:val="7"/>
        </w:numPr>
        <w:ind w:left="426" w:hanging="357"/>
        <w:rPr>
          <w:rFonts w:ascii="Arial" w:eastAsia="Arial" w:hAnsi="Arial" w:cs="Arial"/>
          <w:color w:val="404040"/>
          <w:sz w:val="22"/>
        </w:rPr>
      </w:pPr>
      <w:r w:rsidRPr="00156286">
        <w:rPr>
          <w:rFonts w:ascii="Arial" w:eastAsia="Times New Roman" w:hAnsi="Arial" w:cs="Arial"/>
          <w:b/>
          <w:bCs/>
          <w:color w:val="53565A"/>
          <w:sz w:val="22"/>
        </w:rPr>
        <w:t>Rules of Assessment</w:t>
      </w:r>
      <w:r w:rsidRPr="00156286">
        <w:rPr>
          <w:rFonts w:ascii="Arial" w:eastAsia="Arial" w:hAnsi="Arial" w:cs="Arial"/>
          <w:color w:val="404040"/>
          <w:sz w:val="22"/>
        </w:rPr>
        <w:t>:  whether any adaptations are needed to current standard Rules to account for the alternative model</w:t>
      </w:r>
      <w:r w:rsidR="00831F88">
        <w:rPr>
          <w:rFonts w:ascii="Arial" w:eastAsia="Arial" w:hAnsi="Arial" w:cs="Arial"/>
          <w:color w:val="404040"/>
          <w:sz w:val="22"/>
        </w:rPr>
        <w:t>.</w:t>
      </w:r>
    </w:p>
    <w:p w14:paraId="030368A3" w14:textId="1FC9CA7B" w:rsidR="00831F88" w:rsidRPr="00156286" w:rsidRDefault="00831F88" w:rsidP="00760578">
      <w:pPr>
        <w:numPr>
          <w:ilvl w:val="0"/>
          <w:numId w:val="7"/>
        </w:numPr>
        <w:ind w:left="426" w:hanging="357"/>
        <w:rPr>
          <w:rFonts w:ascii="Arial" w:eastAsia="Arial" w:hAnsi="Arial" w:cs="Arial"/>
          <w:color w:val="404040"/>
          <w:sz w:val="22"/>
        </w:rPr>
      </w:pPr>
      <w:r>
        <w:rPr>
          <w:rFonts w:ascii="Arial" w:eastAsia="Times New Roman" w:hAnsi="Arial" w:cs="Arial"/>
          <w:b/>
          <w:bCs/>
          <w:color w:val="53565A"/>
          <w:sz w:val="22"/>
        </w:rPr>
        <w:t>Rules of Assessment</w:t>
      </w:r>
      <w:r w:rsidRPr="00831F88">
        <w:rPr>
          <w:rFonts w:ascii="Arial" w:eastAsia="Arial" w:hAnsi="Arial" w:cs="Arial"/>
          <w:color w:val="404040"/>
          <w:sz w:val="22"/>
        </w:rPr>
        <w:t>:</w:t>
      </w:r>
      <w:r>
        <w:rPr>
          <w:rFonts w:ascii="Arial" w:eastAsia="Arial" w:hAnsi="Arial" w:cs="Arial"/>
          <w:color w:val="404040"/>
          <w:sz w:val="22"/>
        </w:rPr>
        <w:t xml:space="preserve"> </w:t>
      </w:r>
      <w:r w:rsidRPr="00831F88">
        <w:rPr>
          <w:rFonts w:ascii="Arial" w:eastAsia="Arial" w:hAnsi="Arial" w:cs="Arial"/>
          <w:color w:val="404040"/>
          <w:sz w:val="22"/>
        </w:rPr>
        <w:t xml:space="preserve">For Model 2, </w:t>
      </w:r>
      <w:r>
        <w:rPr>
          <w:rFonts w:ascii="Arial" w:eastAsia="Arial" w:hAnsi="Arial" w:cs="Arial"/>
          <w:color w:val="404040"/>
          <w:sz w:val="22"/>
        </w:rPr>
        <w:t>be mindful that</w:t>
      </w:r>
      <w:r w:rsidRPr="00831F88">
        <w:rPr>
          <w:rFonts w:ascii="Arial" w:eastAsia="Arial" w:hAnsi="Arial" w:cs="Arial"/>
          <w:color w:val="404040"/>
          <w:sz w:val="22"/>
        </w:rPr>
        <w:t xml:space="preserve"> students need to pass </w:t>
      </w:r>
      <w:r w:rsidR="00A905B0">
        <w:rPr>
          <w:rFonts w:ascii="Arial" w:eastAsia="Arial" w:hAnsi="Arial" w:cs="Arial"/>
          <w:color w:val="404040"/>
          <w:sz w:val="22"/>
        </w:rPr>
        <w:t>15</w:t>
      </w:r>
      <w:r w:rsidRPr="00831F88">
        <w:rPr>
          <w:rFonts w:ascii="Arial" w:eastAsia="Arial" w:hAnsi="Arial" w:cs="Arial"/>
          <w:color w:val="404040"/>
          <w:sz w:val="22"/>
        </w:rPr>
        <w:t xml:space="preserve"> credits from SP modules to be permitted to submit a dissertation. Failure to meet this requirement means they will no longer be on track for the Masters</w:t>
      </w:r>
      <w:r>
        <w:rPr>
          <w:rFonts w:ascii="Arial" w:eastAsia="Arial" w:hAnsi="Arial" w:cs="Arial"/>
          <w:color w:val="404040"/>
          <w:sz w:val="22"/>
        </w:rPr>
        <w:t>.</w:t>
      </w:r>
    </w:p>
    <w:p w14:paraId="5FA8CBF5" w14:textId="77777777" w:rsidR="00CE7E4C" w:rsidRPr="00156286" w:rsidRDefault="00CE7E4C" w:rsidP="00760578">
      <w:pPr>
        <w:numPr>
          <w:ilvl w:val="0"/>
          <w:numId w:val="7"/>
        </w:numPr>
        <w:ind w:left="426" w:hanging="357"/>
        <w:rPr>
          <w:rFonts w:ascii="Arial" w:eastAsia="Arial" w:hAnsi="Arial" w:cs="Arial"/>
          <w:color w:val="404040"/>
          <w:sz w:val="22"/>
        </w:rPr>
      </w:pPr>
      <w:r w:rsidRPr="00156286">
        <w:rPr>
          <w:rFonts w:ascii="Arial" w:eastAsia="Times New Roman" w:hAnsi="Arial" w:cs="Arial"/>
          <w:b/>
          <w:bCs/>
          <w:color w:val="53565A"/>
          <w:sz w:val="22"/>
        </w:rPr>
        <w:t>Timetabling</w:t>
      </w:r>
      <w:r w:rsidRPr="00156286">
        <w:rPr>
          <w:rFonts w:ascii="Arial" w:eastAsia="Arial" w:hAnsi="Arial" w:cs="Arial"/>
          <w:color w:val="404040"/>
          <w:sz w:val="22"/>
        </w:rPr>
        <w:t>:  whether any adaptations are needed to current policy to accommodate teaching at different times of the year.</w:t>
      </w:r>
    </w:p>
    <w:p w14:paraId="69A561D3" w14:textId="3A345357" w:rsidR="00CE7E4C" w:rsidRPr="00156286" w:rsidRDefault="00CE7E4C" w:rsidP="00760578">
      <w:pPr>
        <w:numPr>
          <w:ilvl w:val="0"/>
          <w:numId w:val="7"/>
        </w:numPr>
        <w:ind w:left="426" w:hanging="357"/>
        <w:rPr>
          <w:rFonts w:ascii="Arial" w:eastAsia="Arial" w:hAnsi="Arial" w:cs="Arial"/>
          <w:color w:val="404040"/>
          <w:sz w:val="22"/>
        </w:rPr>
      </w:pPr>
      <w:r w:rsidRPr="00156286">
        <w:rPr>
          <w:rFonts w:ascii="Arial" w:eastAsia="Times New Roman" w:hAnsi="Arial" w:cs="Arial"/>
          <w:b/>
          <w:bCs/>
          <w:color w:val="53565A"/>
          <w:sz w:val="22"/>
        </w:rPr>
        <w:t>Assessment, Boards of Examiners, release of results and reassessment</w:t>
      </w:r>
      <w:r w:rsidRPr="00156286">
        <w:rPr>
          <w:rFonts w:ascii="Arial" w:eastAsia="Arial" w:hAnsi="Arial" w:cs="Arial"/>
          <w:color w:val="404040"/>
          <w:sz w:val="22"/>
        </w:rPr>
        <w:t>:  how to build in periods of assessment, Boards, results and reassessment within current periods and for any that fall at new times of the year.</w:t>
      </w:r>
      <w:r w:rsidR="00FB0CC3">
        <w:rPr>
          <w:rFonts w:ascii="Arial" w:eastAsia="Arial" w:hAnsi="Arial" w:cs="Arial"/>
          <w:color w:val="404040"/>
          <w:sz w:val="22"/>
        </w:rPr>
        <w:t xml:space="preserve"> Deadlines for assessment must be before the end date of the course. </w:t>
      </w:r>
    </w:p>
    <w:p w14:paraId="08A6C41B" w14:textId="7A5FF05B" w:rsidR="00CE7E4C" w:rsidRPr="00156286" w:rsidRDefault="00CE7E4C" w:rsidP="00760578">
      <w:pPr>
        <w:numPr>
          <w:ilvl w:val="0"/>
          <w:numId w:val="7"/>
        </w:numPr>
        <w:ind w:left="426" w:hanging="357"/>
        <w:rPr>
          <w:rFonts w:ascii="Arial" w:eastAsia="Arial" w:hAnsi="Arial" w:cs="Arial"/>
          <w:color w:val="404040"/>
          <w:sz w:val="22"/>
        </w:rPr>
      </w:pPr>
      <w:r w:rsidRPr="00156286">
        <w:rPr>
          <w:rFonts w:ascii="Arial" w:eastAsia="Times New Roman" w:hAnsi="Arial" w:cs="Arial"/>
          <w:b/>
          <w:bCs/>
          <w:color w:val="53565A"/>
          <w:sz w:val="22"/>
        </w:rPr>
        <w:t>Admissions, Registration, Welcome and support</w:t>
      </w:r>
      <w:r w:rsidRPr="00156286">
        <w:rPr>
          <w:rFonts w:ascii="Arial" w:eastAsia="Arial" w:hAnsi="Arial" w:cs="Arial"/>
          <w:color w:val="404040"/>
          <w:sz w:val="22"/>
        </w:rPr>
        <w:t xml:space="preserve">:  </w:t>
      </w:r>
      <w:r w:rsidR="00232473" w:rsidRPr="00156286">
        <w:rPr>
          <w:rFonts w:ascii="Arial" w:eastAsia="Arial" w:hAnsi="Arial" w:cs="Arial"/>
          <w:color w:val="404040"/>
          <w:sz w:val="22"/>
        </w:rPr>
        <w:t>how</w:t>
      </w:r>
      <w:r w:rsidRPr="00156286">
        <w:rPr>
          <w:rFonts w:ascii="Arial" w:eastAsia="Arial" w:hAnsi="Arial" w:cs="Arial"/>
          <w:color w:val="404040"/>
          <w:sz w:val="22"/>
        </w:rPr>
        <w:t xml:space="preserve"> students starting in January are looked after and supported.</w:t>
      </w:r>
    </w:p>
    <w:p w14:paraId="00BDFB3B" w14:textId="57455A16" w:rsidR="00CE7E4C" w:rsidRPr="00156286" w:rsidRDefault="00CE7E4C" w:rsidP="00760578">
      <w:pPr>
        <w:numPr>
          <w:ilvl w:val="0"/>
          <w:numId w:val="7"/>
        </w:numPr>
        <w:ind w:left="426" w:hanging="357"/>
        <w:rPr>
          <w:rFonts w:ascii="Arial" w:eastAsia="Arial" w:hAnsi="Arial" w:cs="Arial"/>
          <w:color w:val="404040"/>
          <w:sz w:val="22"/>
        </w:rPr>
      </w:pPr>
      <w:r w:rsidRPr="00156286">
        <w:rPr>
          <w:rFonts w:ascii="Arial" w:eastAsia="Times New Roman" w:hAnsi="Arial" w:cs="Arial"/>
          <w:b/>
          <w:bCs/>
          <w:color w:val="53565A"/>
          <w:sz w:val="22"/>
        </w:rPr>
        <w:t>Part</w:t>
      </w:r>
      <w:r w:rsidRPr="00156286">
        <w:rPr>
          <w:rFonts w:ascii="Arial" w:eastAsia="Arial" w:hAnsi="Arial" w:cs="Arial"/>
          <w:color w:val="53565A"/>
          <w:sz w:val="22"/>
        </w:rPr>
        <w:t>-</w:t>
      </w:r>
      <w:r w:rsidRPr="00156286">
        <w:rPr>
          <w:rFonts w:ascii="Arial" w:eastAsia="Times New Roman" w:hAnsi="Arial" w:cs="Arial"/>
          <w:b/>
          <w:bCs/>
          <w:color w:val="53565A"/>
          <w:sz w:val="22"/>
        </w:rPr>
        <w:t>time versions</w:t>
      </w:r>
      <w:r w:rsidRPr="00156286">
        <w:rPr>
          <w:rFonts w:ascii="Arial" w:eastAsia="Arial" w:hAnsi="Arial" w:cs="Arial"/>
          <w:color w:val="404040"/>
          <w:sz w:val="22"/>
        </w:rPr>
        <w:t xml:space="preserve">:  </w:t>
      </w:r>
      <w:r w:rsidR="00232473" w:rsidRPr="00156286">
        <w:rPr>
          <w:rFonts w:ascii="Arial" w:eastAsia="Arial" w:hAnsi="Arial" w:cs="Arial"/>
          <w:color w:val="404040"/>
          <w:sz w:val="22"/>
        </w:rPr>
        <w:t>whether a part-time version of the course will be available</w:t>
      </w:r>
      <w:r w:rsidRPr="00156286">
        <w:rPr>
          <w:rFonts w:ascii="Arial" w:eastAsia="Arial" w:hAnsi="Arial" w:cs="Arial"/>
          <w:color w:val="404040"/>
          <w:sz w:val="22"/>
        </w:rPr>
        <w:t>.</w:t>
      </w:r>
    </w:p>
    <w:p w14:paraId="135BBB7C" w14:textId="77777777" w:rsidR="00CE7E4C" w:rsidRPr="00BF3BC1" w:rsidRDefault="00CE7E4C" w:rsidP="00CE7E4C">
      <w:pPr>
        <w:keepNext/>
        <w:keepLines/>
        <w:spacing w:before="360"/>
        <w:ind w:left="360" w:hanging="360"/>
        <w:outlineLvl w:val="1"/>
        <w:rPr>
          <w:rFonts w:ascii="Arial" w:eastAsia="Arial" w:hAnsi="Arial" w:cs="Arial"/>
          <w:color w:val="007A87"/>
          <w:szCs w:val="20"/>
        </w:rPr>
      </w:pPr>
      <w:r w:rsidRPr="00BF3BC1">
        <w:rPr>
          <w:rFonts w:ascii="Arial" w:eastAsia="Times New Roman" w:hAnsi="Arial" w:cs="Arial"/>
          <w:b/>
          <w:bCs/>
          <w:color w:val="007A87"/>
          <w:sz w:val="28"/>
          <w:szCs w:val="28"/>
        </w:rPr>
        <w:t>Contacts</w:t>
      </w:r>
    </w:p>
    <w:p w14:paraId="41344E9A" w14:textId="77777777" w:rsidR="00CE7E4C" w:rsidRPr="00156286" w:rsidRDefault="00CE7E4C" w:rsidP="00CE7E4C">
      <w:pPr>
        <w:rPr>
          <w:rFonts w:ascii="Arial" w:eastAsia="Arial" w:hAnsi="Arial" w:cs="Arial"/>
          <w:color w:val="404040"/>
          <w:sz w:val="22"/>
        </w:rPr>
      </w:pPr>
      <w:r w:rsidRPr="00156286">
        <w:rPr>
          <w:rFonts w:ascii="Arial" w:eastAsia="Arial" w:hAnsi="Arial" w:cs="Arial"/>
          <w:color w:val="404040"/>
          <w:sz w:val="22"/>
        </w:rPr>
        <w:t>If you have any questions, please contact the QUAD Team (</w:t>
      </w:r>
      <w:hyperlink r:id="rId12" w:history="1">
        <w:r w:rsidRPr="00156286">
          <w:rPr>
            <w:rFonts w:ascii="Arial" w:eastAsia="Arial" w:hAnsi="Arial" w:cs="Arial"/>
            <w:color w:val="0000FF"/>
            <w:sz w:val="22"/>
            <w:u w:val="single"/>
          </w:rPr>
          <w:t>quad@essex.ac.uk</w:t>
        </w:r>
      </w:hyperlink>
      <w:r w:rsidRPr="00156286">
        <w:rPr>
          <w:rFonts w:ascii="Arial" w:eastAsia="Arial" w:hAnsi="Arial" w:cs="Arial"/>
          <w:color w:val="404040"/>
          <w:sz w:val="22"/>
        </w:rPr>
        <w:t>).</w:t>
      </w:r>
    </w:p>
    <w:p w14:paraId="22E31608" w14:textId="359D726C" w:rsidR="00E010DA" w:rsidRPr="00F55FF7" w:rsidRDefault="00E010DA" w:rsidP="00374D16">
      <w:pPr>
        <w:sectPr w:rsidR="00E010DA" w:rsidRPr="00F55FF7" w:rsidSect="00156286">
          <w:pgSz w:w="11906" w:h="16838"/>
          <w:pgMar w:top="720" w:right="720" w:bottom="284" w:left="720" w:header="708" w:footer="708" w:gutter="0"/>
          <w:pgBorders w:offsetFrom="page">
            <w:top w:val="single" w:sz="4" w:space="24" w:color="A6A6A6" w:themeColor="background1" w:themeShade="A6"/>
            <w:left w:val="single" w:sz="4" w:space="23" w:color="A6A6A6" w:themeColor="background1" w:themeShade="A6"/>
            <w:bottom w:val="single" w:sz="4" w:space="24" w:color="A6A6A6" w:themeColor="background1" w:themeShade="A6"/>
            <w:right w:val="single" w:sz="4" w:space="23" w:color="A6A6A6" w:themeColor="background1" w:themeShade="A6"/>
          </w:pgBorders>
          <w:cols w:space="708"/>
          <w:docGrid w:linePitch="360"/>
        </w:sectPr>
      </w:pPr>
    </w:p>
    <w:p w14:paraId="460E3504" w14:textId="1F979390" w:rsidR="004D3ABA" w:rsidRPr="009A3FB3" w:rsidRDefault="004D3ABA" w:rsidP="004D3ABA">
      <w:pPr>
        <w:keepNext/>
        <w:keepLines/>
        <w:spacing w:before="240" w:after="120"/>
        <w:outlineLvl w:val="0"/>
        <w:rPr>
          <w:rFonts w:ascii="Arial" w:eastAsia="Times New Roman" w:hAnsi="Arial" w:cs="Arial"/>
          <w:b/>
          <w:bCs/>
          <w:color w:val="53565A"/>
          <w:sz w:val="32"/>
          <w:szCs w:val="32"/>
        </w:rPr>
      </w:pPr>
      <w:r w:rsidRPr="009A3FB3">
        <w:rPr>
          <w:rFonts w:ascii="Arial" w:eastAsia="Times New Roman" w:hAnsi="Arial" w:cs="Arial"/>
          <w:b/>
          <w:bCs/>
          <w:color w:val="53565A"/>
          <w:sz w:val="32"/>
          <w:szCs w:val="32"/>
        </w:rPr>
        <w:lastRenderedPageBreak/>
        <w:t xml:space="preserve">Appendix A: Information to provide to offer an existing </w:t>
      </w:r>
      <w:proofErr w:type="gramStart"/>
      <w:r w:rsidR="007E6967">
        <w:rPr>
          <w:rFonts w:ascii="Arial" w:eastAsia="Times New Roman" w:hAnsi="Arial" w:cs="Arial"/>
          <w:b/>
          <w:bCs/>
          <w:color w:val="53565A"/>
          <w:sz w:val="32"/>
          <w:szCs w:val="32"/>
        </w:rPr>
        <w:t>M</w:t>
      </w:r>
      <w:r w:rsidR="007E6967" w:rsidRPr="009A3FB3">
        <w:rPr>
          <w:rFonts w:ascii="Arial" w:eastAsia="Times New Roman" w:hAnsi="Arial" w:cs="Arial"/>
          <w:b/>
          <w:bCs/>
          <w:color w:val="53565A"/>
          <w:sz w:val="32"/>
          <w:szCs w:val="32"/>
        </w:rPr>
        <w:t>aster’s</w:t>
      </w:r>
      <w:proofErr w:type="gramEnd"/>
      <w:r w:rsidRPr="009A3FB3">
        <w:rPr>
          <w:rFonts w:ascii="Arial" w:eastAsia="Times New Roman" w:hAnsi="Arial" w:cs="Arial"/>
          <w:b/>
          <w:bCs/>
          <w:color w:val="53565A"/>
          <w:sz w:val="32"/>
          <w:szCs w:val="32"/>
        </w:rPr>
        <w:t xml:space="preserve"> course in January</w:t>
      </w:r>
    </w:p>
    <w:p w14:paraId="2A14BD5C" w14:textId="77777777" w:rsidR="004D3ABA" w:rsidRPr="009A3FB3" w:rsidRDefault="004D3ABA" w:rsidP="004D3ABA">
      <w:pPr>
        <w:keepNext/>
        <w:keepLines/>
        <w:spacing w:before="120"/>
        <w:outlineLvl w:val="1"/>
        <w:rPr>
          <w:rFonts w:ascii="Arial" w:eastAsia="Times New Roman" w:hAnsi="Arial" w:cs="Arial"/>
          <w:color w:val="53565A"/>
          <w:sz w:val="22"/>
        </w:rPr>
      </w:pPr>
      <w:r w:rsidRPr="009A3FB3">
        <w:rPr>
          <w:rFonts w:ascii="Arial" w:eastAsia="Times New Roman" w:hAnsi="Arial" w:cs="Arial"/>
          <w:color w:val="53565A"/>
          <w:sz w:val="22"/>
        </w:rPr>
        <w:t>Please add / delete rows as needed.  Add separate tables for full-time and part-time versions (if both are to be offered)</w:t>
      </w:r>
    </w:p>
    <w:tbl>
      <w:tblPr>
        <w:tblStyle w:val="TableGrid1"/>
        <w:tblW w:w="0" w:type="auto"/>
        <w:tblInd w:w="108" w:type="dxa"/>
        <w:tblLook w:val="04A0" w:firstRow="1" w:lastRow="0" w:firstColumn="1" w:lastColumn="0" w:noHBand="0" w:noVBand="1"/>
      </w:tblPr>
      <w:tblGrid>
        <w:gridCol w:w="1413"/>
        <w:gridCol w:w="7585"/>
        <w:gridCol w:w="6282"/>
      </w:tblGrid>
      <w:tr w:rsidR="004D3ABA" w:rsidRPr="009A3FB3" w14:paraId="28B13852" w14:textId="77777777" w:rsidTr="00C23C3E">
        <w:tc>
          <w:tcPr>
            <w:tcW w:w="1418" w:type="dxa"/>
            <w:vAlign w:val="center"/>
          </w:tcPr>
          <w:p w14:paraId="78B14344" w14:textId="77777777" w:rsidR="004D3ABA" w:rsidRPr="009A3FB3" w:rsidRDefault="004D3ABA" w:rsidP="00CF752E">
            <w:pPr>
              <w:keepNext/>
              <w:keepLines/>
              <w:tabs>
                <w:tab w:val="left" w:pos="7797"/>
                <w:tab w:val="left" w:pos="9356"/>
                <w:tab w:val="left" w:pos="12049"/>
              </w:tabs>
              <w:spacing w:before="120" w:after="120"/>
              <w:outlineLvl w:val="1"/>
              <w:rPr>
                <w:rFonts w:ascii="Arial" w:eastAsia="Times New Roman" w:hAnsi="Arial" w:cs="Arial"/>
                <w:b/>
                <w:bCs/>
                <w:color w:val="A90061"/>
                <w:sz w:val="24"/>
                <w:szCs w:val="24"/>
              </w:rPr>
            </w:pPr>
            <w:r w:rsidRPr="009A3FB3">
              <w:rPr>
                <w:rFonts w:ascii="Arial" w:eastAsia="Times New Roman" w:hAnsi="Arial" w:cs="Arial"/>
                <w:b/>
                <w:bCs/>
                <w:color w:val="53565A"/>
                <w:sz w:val="24"/>
                <w:szCs w:val="24"/>
              </w:rPr>
              <w:t>Course title:</w:t>
            </w:r>
          </w:p>
        </w:tc>
        <w:tc>
          <w:tcPr>
            <w:tcW w:w="7683" w:type="dxa"/>
            <w:vAlign w:val="center"/>
          </w:tcPr>
          <w:p w14:paraId="436E8788" w14:textId="4CC67D1D" w:rsidR="004D3ABA" w:rsidRPr="009A3FB3" w:rsidRDefault="004D3ABA" w:rsidP="00CF752E">
            <w:pPr>
              <w:spacing w:before="120" w:after="120"/>
              <w:rPr>
                <w:rFonts w:ascii="Arial" w:eastAsia="Arial" w:hAnsi="Arial" w:cs="Times New Roman"/>
              </w:rPr>
            </w:pPr>
          </w:p>
        </w:tc>
        <w:tc>
          <w:tcPr>
            <w:tcW w:w="6350" w:type="dxa"/>
            <w:vAlign w:val="center"/>
          </w:tcPr>
          <w:p w14:paraId="025241C1" w14:textId="06B444F7" w:rsidR="004D3ABA" w:rsidRPr="009A3FB3" w:rsidRDefault="00000000" w:rsidP="00CF752E">
            <w:pPr>
              <w:keepNext/>
              <w:keepLines/>
              <w:tabs>
                <w:tab w:val="left" w:pos="7797"/>
                <w:tab w:val="left" w:pos="9356"/>
                <w:tab w:val="left" w:pos="12049"/>
              </w:tabs>
              <w:spacing w:before="120" w:after="120"/>
              <w:outlineLvl w:val="1"/>
              <w:rPr>
                <w:rFonts w:ascii="Arial" w:eastAsia="Times New Roman" w:hAnsi="Arial" w:cs="Arial"/>
                <w:b/>
                <w:bCs/>
                <w:color w:val="A90061"/>
                <w:sz w:val="24"/>
                <w:szCs w:val="24"/>
              </w:rPr>
            </w:pPr>
            <w:sdt>
              <w:sdtPr>
                <w:rPr>
                  <w:rFonts w:ascii="Arial" w:eastAsia="Times New Roman" w:hAnsi="Arial" w:cs="Arial"/>
                  <w:b/>
                  <w:bCs/>
                  <w:color w:val="53565A"/>
                  <w:sz w:val="24"/>
                  <w:szCs w:val="24"/>
                </w:rPr>
                <w:id w:val="-212040472"/>
                <w14:checkbox>
                  <w14:checked w14:val="0"/>
                  <w14:checkedState w14:val="00FC" w14:font="Wingdings"/>
                  <w14:uncheckedState w14:val="2610" w14:font="MS Gothic"/>
                </w14:checkbox>
              </w:sdtPr>
              <w:sdtContent>
                <w:r w:rsidR="004D3ABA">
                  <w:rPr>
                    <w:rFonts w:ascii="MS Gothic" w:eastAsia="MS Gothic" w:hAnsi="MS Gothic" w:cs="Arial" w:hint="eastAsia"/>
                    <w:b/>
                    <w:bCs/>
                    <w:color w:val="53565A"/>
                    <w:sz w:val="24"/>
                    <w:szCs w:val="24"/>
                  </w:rPr>
                  <w:t>☐</w:t>
                </w:r>
              </w:sdtContent>
            </w:sdt>
            <w:r w:rsidR="004D3ABA" w:rsidRPr="009A3FB3">
              <w:rPr>
                <w:rFonts w:ascii="Arial" w:eastAsia="Times New Roman" w:hAnsi="Arial" w:cs="Arial"/>
                <w:b/>
                <w:bCs/>
                <w:color w:val="53565A"/>
                <w:sz w:val="24"/>
                <w:szCs w:val="24"/>
              </w:rPr>
              <w:t xml:space="preserve"> Full-time (12 months) </w:t>
            </w:r>
            <w:r w:rsidR="004D3ABA">
              <w:rPr>
                <w:rFonts w:ascii="Arial" w:eastAsia="Times New Roman" w:hAnsi="Arial" w:cs="Arial"/>
                <w:b/>
                <w:bCs/>
                <w:color w:val="53565A"/>
                <w:sz w:val="24"/>
                <w:szCs w:val="24"/>
              </w:rPr>
              <w:t xml:space="preserve">/ </w:t>
            </w:r>
            <w:sdt>
              <w:sdtPr>
                <w:rPr>
                  <w:rFonts w:ascii="Arial" w:eastAsia="Times New Roman" w:hAnsi="Arial" w:cs="Arial"/>
                  <w:b/>
                  <w:bCs/>
                  <w:color w:val="53565A"/>
                  <w:sz w:val="24"/>
                  <w:szCs w:val="24"/>
                </w:rPr>
                <w:id w:val="444353146"/>
                <w14:checkbox>
                  <w14:checked w14:val="0"/>
                  <w14:checkedState w14:val="00FC" w14:font="Wingdings"/>
                  <w14:uncheckedState w14:val="2610" w14:font="MS Gothic"/>
                </w14:checkbox>
              </w:sdtPr>
              <w:sdtContent>
                <w:r w:rsidR="004D3ABA" w:rsidRPr="009A3FB3">
                  <w:rPr>
                    <w:rFonts w:ascii="Segoe UI Symbol" w:eastAsia="Times New Roman" w:hAnsi="Segoe UI Symbol" w:cs="Segoe UI Symbol"/>
                    <w:b/>
                    <w:bCs/>
                    <w:color w:val="53565A"/>
                    <w:sz w:val="24"/>
                    <w:szCs w:val="24"/>
                  </w:rPr>
                  <w:t>☐</w:t>
                </w:r>
              </w:sdtContent>
            </w:sdt>
            <w:r w:rsidR="004D3ABA" w:rsidRPr="009A3FB3">
              <w:rPr>
                <w:rFonts w:ascii="Arial" w:eastAsia="Times New Roman" w:hAnsi="Arial" w:cs="Arial"/>
                <w:b/>
                <w:bCs/>
                <w:color w:val="53565A"/>
                <w:sz w:val="24"/>
                <w:szCs w:val="24"/>
              </w:rPr>
              <w:t xml:space="preserve"> Part-time (24 months)</w:t>
            </w:r>
          </w:p>
        </w:tc>
      </w:tr>
    </w:tbl>
    <w:p w14:paraId="47CE5563" w14:textId="427B7FB8" w:rsidR="00C63A03" w:rsidRPr="00BF3BC1" w:rsidRDefault="00C63A03" w:rsidP="00C63A03">
      <w:pPr>
        <w:pStyle w:val="Heading2"/>
        <w:tabs>
          <w:tab w:val="left" w:pos="7797"/>
          <w:tab w:val="left" w:pos="9356"/>
          <w:tab w:val="left" w:pos="12049"/>
        </w:tabs>
        <w:spacing w:after="60"/>
        <w:rPr>
          <w:color w:val="007A87"/>
        </w:rPr>
      </w:pPr>
      <w:r w:rsidRPr="00BF3BC1">
        <w:rPr>
          <w:color w:val="007A87"/>
        </w:rPr>
        <w:t>Existing course structure: details of module variants currently used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0" w:type="dxa"/>
          <w:right w:w="0" w:type="dxa"/>
        </w:tblCellMar>
        <w:tblLook w:val="01E0" w:firstRow="1" w:lastRow="1" w:firstColumn="1" w:lastColumn="1" w:noHBand="0" w:noVBand="0"/>
      </w:tblPr>
      <w:tblGrid>
        <w:gridCol w:w="1421"/>
        <w:gridCol w:w="1317"/>
        <w:gridCol w:w="2330"/>
        <w:gridCol w:w="957"/>
        <w:gridCol w:w="814"/>
        <w:gridCol w:w="1283"/>
        <w:gridCol w:w="1662"/>
        <w:gridCol w:w="1871"/>
        <w:gridCol w:w="1871"/>
        <w:gridCol w:w="1862"/>
      </w:tblGrid>
      <w:tr w:rsidR="00C23C3E" w:rsidRPr="009A3FB3" w14:paraId="7BAB3A77" w14:textId="77777777" w:rsidTr="001944A1">
        <w:trPr>
          <w:trHeight w:val="574"/>
        </w:trPr>
        <w:tc>
          <w:tcPr>
            <w:tcW w:w="462" w:type="pct"/>
            <w:tcBorders>
              <w:bottom w:val="single" w:sz="4" w:space="0" w:color="auto"/>
            </w:tcBorders>
            <w:shd w:val="clear" w:color="auto" w:fill="F2F2F2"/>
            <w:vAlign w:val="center"/>
          </w:tcPr>
          <w:p w14:paraId="3CB41DAB" w14:textId="77777777" w:rsidR="00C23C3E" w:rsidRPr="009A3FB3" w:rsidRDefault="00C23C3E" w:rsidP="00CF752E">
            <w:pPr>
              <w:spacing w:after="0"/>
              <w:ind w:left="57" w:right="57"/>
              <w:contextualSpacing/>
              <w:jc w:val="center"/>
              <w:rPr>
                <w:rFonts w:ascii="Arial" w:eastAsia="Arial" w:hAnsi="Arial" w:cs="Arial"/>
                <w:b/>
                <w:bCs/>
                <w:szCs w:val="20"/>
              </w:rPr>
            </w:pPr>
            <w:r w:rsidRPr="009A3FB3">
              <w:rPr>
                <w:rFonts w:ascii="Arial" w:eastAsia="Arial" w:hAnsi="Arial" w:cs="Arial"/>
                <w:b/>
                <w:bCs/>
                <w:szCs w:val="20"/>
              </w:rPr>
              <w:t>Component</w:t>
            </w:r>
          </w:p>
          <w:p w14:paraId="64E2FF49" w14:textId="77777777" w:rsidR="00C23C3E" w:rsidRPr="009A3FB3" w:rsidRDefault="00C23C3E" w:rsidP="00CF752E">
            <w:pPr>
              <w:spacing w:after="0"/>
              <w:ind w:left="57" w:right="57"/>
              <w:contextualSpacing/>
              <w:jc w:val="center"/>
              <w:rPr>
                <w:rFonts w:ascii="Arial" w:eastAsia="Arial" w:hAnsi="Arial" w:cs="Arial"/>
                <w:b/>
                <w:bCs/>
                <w:szCs w:val="20"/>
              </w:rPr>
            </w:pPr>
            <w:r w:rsidRPr="009A3FB3">
              <w:rPr>
                <w:rFonts w:ascii="Arial" w:eastAsia="Arial" w:hAnsi="Arial" w:cs="Arial"/>
                <w:b/>
                <w:bCs/>
                <w:szCs w:val="20"/>
              </w:rPr>
              <w:t>Number</w:t>
            </w:r>
          </w:p>
        </w:tc>
        <w:tc>
          <w:tcPr>
            <w:tcW w:w="428" w:type="pct"/>
            <w:tcBorders>
              <w:bottom w:val="single" w:sz="4" w:space="0" w:color="auto"/>
            </w:tcBorders>
            <w:shd w:val="clear" w:color="auto" w:fill="F2F2F2"/>
            <w:vAlign w:val="center"/>
          </w:tcPr>
          <w:p w14:paraId="73688F60" w14:textId="77777777" w:rsidR="00C23C3E" w:rsidRPr="009A3FB3" w:rsidRDefault="00C23C3E" w:rsidP="00CF752E">
            <w:pPr>
              <w:spacing w:after="0"/>
              <w:ind w:left="57" w:right="57"/>
              <w:contextualSpacing/>
              <w:jc w:val="center"/>
              <w:rPr>
                <w:rFonts w:ascii="Arial" w:eastAsia="Arial" w:hAnsi="Arial" w:cs="Arial"/>
                <w:b/>
                <w:bCs/>
                <w:szCs w:val="20"/>
              </w:rPr>
            </w:pPr>
            <w:r w:rsidRPr="009A3FB3">
              <w:rPr>
                <w:rFonts w:ascii="Arial" w:eastAsia="Arial" w:hAnsi="Arial" w:cs="Arial"/>
                <w:b/>
                <w:bCs/>
                <w:szCs w:val="20"/>
              </w:rPr>
              <w:t>Module Code</w:t>
            </w:r>
          </w:p>
        </w:tc>
        <w:tc>
          <w:tcPr>
            <w:tcW w:w="757" w:type="pct"/>
            <w:tcBorders>
              <w:bottom w:val="single" w:sz="4" w:space="0" w:color="auto"/>
            </w:tcBorders>
            <w:shd w:val="clear" w:color="auto" w:fill="F2F2F2"/>
            <w:vAlign w:val="center"/>
          </w:tcPr>
          <w:p w14:paraId="0D513962" w14:textId="77777777" w:rsidR="00C23C3E" w:rsidRPr="009A3FB3" w:rsidRDefault="00C23C3E" w:rsidP="00CF752E">
            <w:pPr>
              <w:spacing w:after="0"/>
              <w:ind w:left="57" w:right="57"/>
              <w:contextualSpacing/>
              <w:jc w:val="center"/>
              <w:rPr>
                <w:rFonts w:ascii="Arial" w:eastAsia="Arial" w:hAnsi="Arial" w:cs="Arial"/>
                <w:b/>
                <w:bCs/>
                <w:szCs w:val="20"/>
              </w:rPr>
            </w:pPr>
            <w:r w:rsidRPr="009A3FB3">
              <w:rPr>
                <w:rFonts w:ascii="Arial" w:eastAsia="Arial" w:hAnsi="Arial" w:cs="Arial"/>
                <w:b/>
                <w:bCs/>
                <w:szCs w:val="20"/>
              </w:rPr>
              <w:t>Module Title</w:t>
            </w:r>
          </w:p>
        </w:tc>
        <w:tc>
          <w:tcPr>
            <w:tcW w:w="311" w:type="pct"/>
            <w:tcBorders>
              <w:bottom w:val="single" w:sz="4" w:space="0" w:color="auto"/>
            </w:tcBorders>
            <w:shd w:val="clear" w:color="auto" w:fill="F2F2F2"/>
            <w:vAlign w:val="center"/>
          </w:tcPr>
          <w:p w14:paraId="00132079" w14:textId="77777777" w:rsidR="00C23C3E" w:rsidRPr="009A3FB3" w:rsidRDefault="00C23C3E" w:rsidP="00CF752E">
            <w:pPr>
              <w:spacing w:after="0"/>
              <w:ind w:left="57" w:right="57"/>
              <w:contextualSpacing/>
              <w:jc w:val="center"/>
              <w:rPr>
                <w:rFonts w:ascii="Arial" w:eastAsia="Arial" w:hAnsi="Arial" w:cs="Arial"/>
                <w:b/>
                <w:bCs/>
                <w:szCs w:val="20"/>
              </w:rPr>
            </w:pPr>
            <w:r w:rsidRPr="009A3FB3">
              <w:rPr>
                <w:rFonts w:ascii="Arial" w:eastAsia="Arial" w:hAnsi="Arial" w:cs="Arial"/>
                <w:b/>
                <w:bCs/>
                <w:szCs w:val="20"/>
              </w:rPr>
              <w:t>FHEQ Level</w:t>
            </w:r>
          </w:p>
        </w:tc>
        <w:tc>
          <w:tcPr>
            <w:tcW w:w="264" w:type="pct"/>
            <w:tcBorders>
              <w:bottom w:val="single" w:sz="4" w:space="0" w:color="auto"/>
            </w:tcBorders>
            <w:shd w:val="clear" w:color="auto" w:fill="F2F2F2"/>
            <w:vAlign w:val="center"/>
          </w:tcPr>
          <w:p w14:paraId="78D17A73" w14:textId="77777777" w:rsidR="00C23C3E" w:rsidRPr="009A3FB3" w:rsidRDefault="00C23C3E" w:rsidP="00CF752E">
            <w:pPr>
              <w:spacing w:after="0"/>
              <w:ind w:left="57" w:right="57"/>
              <w:contextualSpacing/>
              <w:jc w:val="center"/>
              <w:rPr>
                <w:rFonts w:ascii="Arial" w:eastAsia="Arial" w:hAnsi="Arial" w:cs="Arial"/>
                <w:b/>
                <w:bCs/>
                <w:szCs w:val="20"/>
              </w:rPr>
            </w:pPr>
            <w:r w:rsidRPr="009A3FB3">
              <w:rPr>
                <w:rFonts w:ascii="Arial" w:eastAsia="Arial" w:hAnsi="Arial" w:cs="Arial"/>
                <w:b/>
                <w:bCs/>
                <w:szCs w:val="20"/>
              </w:rPr>
              <w:t>Credits</w:t>
            </w:r>
          </w:p>
        </w:tc>
        <w:tc>
          <w:tcPr>
            <w:tcW w:w="417" w:type="pct"/>
            <w:tcBorders>
              <w:bottom w:val="single" w:sz="4" w:space="0" w:color="auto"/>
            </w:tcBorders>
            <w:shd w:val="clear" w:color="auto" w:fill="F2F2F2"/>
            <w:vAlign w:val="center"/>
          </w:tcPr>
          <w:p w14:paraId="17538C56" w14:textId="77777777" w:rsidR="00C23C3E" w:rsidRPr="009A3FB3" w:rsidRDefault="00C23C3E" w:rsidP="00CF752E">
            <w:pPr>
              <w:spacing w:after="0"/>
              <w:ind w:left="57" w:right="57"/>
              <w:contextualSpacing/>
              <w:jc w:val="center"/>
              <w:rPr>
                <w:rFonts w:ascii="Arial" w:eastAsia="Arial" w:hAnsi="Arial" w:cs="Arial"/>
                <w:b/>
                <w:bCs/>
                <w:szCs w:val="20"/>
              </w:rPr>
            </w:pPr>
            <w:r w:rsidRPr="009A3FB3">
              <w:rPr>
                <w:rFonts w:ascii="Arial" w:eastAsia="Arial" w:hAnsi="Arial" w:cs="Arial"/>
                <w:b/>
                <w:bCs/>
                <w:szCs w:val="20"/>
              </w:rPr>
              <w:t>New Module</w:t>
            </w:r>
          </w:p>
          <w:p w14:paraId="7B3B7869" w14:textId="77777777" w:rsidR="00C23C3E" w:rsidRPr="009A3FB3" w:rsidRDefault="00C23C3E" w:rsidP="00CF752E">
            <w:pPr>
              <w:spacing w:after="0"/>
              <w:ind w:left="57" w:right="57"/>
              <w:contextualSpacing/>
              <w:jc w:val="center"/>
              <w:rPr>
                <w:rFonts w:ascii="Arial" w:eastAsia="Arial" w:hAnsi="Arial" w:cs="Arial"/>
                <w:sz w:val="16"/>
                <w:szCs w:val="16"/>
              </w:rPr>
            </w:pPr>
            <w:r w:rsidRPr="009A3FB3">
              <w:rPr>
                <w:rFonts w:ascii="Arial" w:eastAsia="Arial" w:hAnsi="Arial" w:cs="Arial"/>
                <w:sz w:val="16"/>
                <w:szCs w:val="16"/>
              </w:rPr>
              <w:t>(complete new module form)</w:t>
            </w:r>
          </w:p>
        </w:tc>
        <w:tc>
          <w:tcPr>
            <w:tcW w:w="540" w:type="pct"/>
            <w:tcBorders>
              <w:bottom w:val="single" w:sz="4" w:space="0" w:color="auto"/>
            </w:tcBorders>
            <w:shd w:val="clear" w:color="auto" w:fill="F2F2F2"/>
            <w:vAlign w:val="center"/>
          </w:tcPr>
          <w:p w14:paraId="338744B0" w14:textId="77777777" w:rsidR="00C23C3E" w:rsidRPr="009A3FB3" w:rsidRDefault="00C23C3E" w:rsidP="00CF752E">
            <w:pPr>
              <w:spacing w:after="0"/>
              <w:ind w:left="57" w:right="57"/>
              <w:contextualSpacing/>
              <w:jc w:val="center"/>
              <w:rPr>
                <w:rFonts w:ascii="Arial" w:eastAsia="Arial" w:hAnsi="Arial" w:cs="Arial"/>
                <w:b/>
                <w:bCs/>
                <w:szCs w:val="20"/>
              </w:rPr>
            </w:pPr>
            <w:r w:rsidRPr="009A3FB3">
              <w:rPr>
                <w:rFonts w:ascii="Arial" w:eastAsia="Arial" w:hAnsi="Arial" w:cs="Arial"/>
                <w:b/>
                <w:bCs/>
                <w:szCs w:val="20"/>
              </w:rPr>
              <w:t>Main Status</w:t>
            </w:r>
          </w:p>
          <w:p w14:paraId="6762E72E" w14:textId="77777777" w:rsidR="00C23C3E" w:rsidRPr="009A3FB3" w:rsidRDefault="00C23C3E" w:rsidP="00CF752E">
            <w:pPr>
              <w:spacing w:after="0"/>
              <w:ind w:left="57" w:right="57"/>
              <w:contextualSpacing/>
              <w:jc w:val="center"/>
              <w:rPr>
                <w:rFonts w:ascii="Arial" w:eastAsia="Arial" w:hAnsi="Arial" w:cs="Arial"/>
                <w:b/>
                <w:bCs/>
                <w:szCs w:val="20"/>
              </w:rPr>
            </w:pPr>
            <w:r w:rsidRPr="009A3FB3">
              <w:rPr>
                <w:rFonts w:ascii="Arial" w:eastAsia="Arial" w:hAnsi="Arial" w:cs="Arial"/>
                <w:b/>
                <w:bCs/>
                <w:szCs w:val="20"/>
              </w:rPr>
              <w:t>(core/comp/opt)</w:t>
            </w:r>
          </w:p>
        </w:tc>
        <w:tc>
          <w:tcPr>
            <w:tcW w:w="608" w:type="pct"/>
            <w:tcBorders>
              <w:bottom w:val="single" w:sz="4" w:space="0" w:color="auto"/>
            </w:tcBorders>
            <w:shd w:val="clear" w:color="auto" w:fill="F2F2F2"/>
            <w:vAlign w:val="center"/>
          </w:tcPr>
          <w:p w14:paraId="353CC51A" w14:textId="6C82298B" w:rsidR="00C23C3E" w:rsidRPr="009A3FB3" w:rsidRDefault="00D1377F" w:rsidP="00C23C3E">
            <w:pPr>
              <w:spacing w:after="0"/>
              <w:ind w:left="57" w:right="57"/>
              <w:contextualSpacing/>
              <w:jc w:val="center"/>
              <w:rPr>
                <w:rFonts w:ascii="Arial" w:eastAsia="Arial" w:hAnsi="Arial" w:cs="Arial"/>
                <w:b/>
                <w:bCs/>
                <w:szCs w:val="20"/>
              </w:rPr>
            </w:pPr>
            <w:r>
              <w:rPr>
                <w:rFonts w:ascii="Arial" w:eastAsia="Arial" w:hAnsi="Arial" w:cs="Arial"/>
                <w:b/>
                <w:bCs/>
                <w:szCs w:val="20"/>
              </w:rPr>
              <w:t>Will existing module variant be used?</w:t>
            </w:r>
          </w:p>
        </w:tc>
        <w:tc>
          <w:tcPr>
            <w:tcW w:w="608" w:type="pct"/>
            <w:tcBorders>
              <w:bottom w:val="single" w:sz="4" w:space="0" w:color="auto"/>
            </w:tcBorders>
            <w:shd w:val="clear" w:color="auto" w:fill="F2F2F2"/>
            <w:vAlign w:val="center"/>
          </w:tcPr>
          <w:p w14:paraId="584BC858" w14:textId="04CC85FC" w:rsidR="00C23C3E" w:rsidRPr="009A3FB3" w:rsidRDefault="00C23C3E" w:rsidP="00CF752E">
            <w:pPr>
              <w:spacing w:after="0"/>
              <w:ind w:left="57" w:right="57"/>
              <w:contextualSpacing/>
              <w:jc w:val="center"/>
              <w:rPr>
                <w:rFonts w:ascii="Arial" w:eastAsia="Arial" w:hAnsi="Arial" w:cs="Arial"/>
                <w:b/>
                <w:bCs/>
                <w:szCs w:val="20"/>
              </w:rPr>
            </w:pPr>
            <w:r w:rsidRPr="009A3FB3">
              <w:rPr>
                <w:rFonts w:ascii="Arial" w:eastAsia="Arial" w:hAnsi="Arial" w:cs="Arial"/>
                <w:b/>
                <w:bCs/>
                <w:szCs w:val="20"/>
              </w:rPr>
              <w:t>PG Diploma</w:t>
            </w:r>
          </w:p>
          <w:p w14:paraId="6E51C2BD" w14:textId="77777777" w:rsidR="00C23C3E" w:rsidRPr="009A3FB3" w:rsidRDefault="00C23C3E" w:rsidP="00CF752E">
            <w:pPr>
              <w:spacing w:after="0"/>
              <w:ind w:left="57" w:right="57"/>
              <w:contextualSpacing/>
              <w:jc w:val="center"/>
              <w:rPr>
                <w:rFonts w:ascii="Arial" w:eastAsia="Arial" w:hAnsi="Arial" w:cs="Arial"/>
                <w:b/>
                <w:bCs/>
                <w:szCs w:val="20"/>
              </w:rPr>
            </w:pPr>
            <w:r w:rsidRPr="009A3FB3">
              <w:rPr>
                <w:rFonts w:ascii="Arial" w:eastAsia="Arial" w:hAnsi="Arial" w:cs="Arial"/>
                <w:b/>
                <w:bCs/>
                <w:szCs w:val="20"/>
              </w:rPr>
              <w:t>Exit Award Status</w:t>
            </w:r>
          </w:p>
        </w:tc>
        <w:tc>
          <w:tcPr>
            <w:tcW w:w="605" w:type="pct"/>
            <w:tcBorders>
              <w:bottom w:val="single" w:sz="4" w:space="0" w:color="auto"/>
            </w:tcBorders>
            <w:shd w:val="clear" w:color="auto" w:fill="F2F2F2"/>
            <w:vAlign w:val="center"/>
          </w:tcPr>
          <w:p w14:paraId="51A8C6A5" w14:textId="77777777" w:rsidR="00C23C3E" w:rsidRPr="009A3FB3" w:rsidRDefault="00C23C3E" w:rsidP="00CF752E">
            <w:pPr>
              <w:spacing w:after="0"/>
              <w:ind w:left="57" w:right="57"/>
              <w:contextualSpacing/>
              <w:jc w:val="center"/>
              <w:rPr>
                <w:rFonts w:ascii="Arial" w:eastAsia="Arial" w:hAnsi="Arial" w:cs="Arial"/>
                <w:b/>
                <w:bCs/>
                <w:szCs w:val="20"/>
              </w:rPr>
            </w:pPr>
            <w:r w:rsidRPr="009A3FB3">
              <w:rPr>
                <w:rFonts w:ascii="Arial" w:eastAsia="Arial" w:hAnsi="Arial" w:cs="Arial"/>
                <w:b/>
                <w:bCs/>
                <w:szCs w:val="20"/>
              </w:rPr>
              <w:t>PG Cert</w:t>
            </w:r>
          </w:p>
          <w:p w14:paraId="52D976B1" w14:textId="77777777" w:rsidR="00C23C3E" w:rsidRPr="009A3FB3" w:rsidRDefault="00C23C3E" w:rsidP="00CF752E">
            <w:pPr>
              <w:spacing w:after="0"/>
              <w:ind w:left="57" w:right="57"/>
              <w:contextualSpacing/>
              <w:jc w:val="center"/>
              <w:rPr>
                <w:rFonts w:ascii="Arial" w:eastAsia="Arial" w:hAnsi="Arial" w:cs="Arial"/>
                <w:b/>
                <w:bCs/>
                <w:szCs w:val="20"/>
              </w:rPr>
            </w:pPr>
            <w:r w:rsidRPr="009A3FB3">
              <w:rPr>
                <w:rFonts w:ascii="Arial" w:eastAsia="Arial" w:hAnsi="Arial" w:cs="Arial"/>
                <w:b/>
                <w:bCs/>
                <w:szCs w:val="20"/>
              </w:rPr>
              <w:t>Exit Award Status</w:t>
            </w:r>
          </w:p>
        </w:tc>
      </w:tr>
      <w:tr w:rsidR="00C23C3E" w:rsidRPr="009A3FB3" w14:paraId="25D47D06" w14:textId="77777777" w:rsidTr="001944A1">
        <w:trPr>
          <w:trHeight w:val="347"/>
        </w:trPr>
        <w:tc>
          <w:tcPr>
            <w:tcW w:w="462" w:type="pct"/>
            <w:tcBorders>
              <w:top w:val="single" w:sz="4" w:space="0" w:color="auto"/>
              <w:left w:val="single" w:sz="4" w:space="0" w:color="auto"/>
              <w:bottom w:val="single" w:sz="4" w:space="0" w:color="auto"/>
              <w:right w:val="single" w:sz="4" w:space="0" w:color="auto"/>
            </w:tcBorders>
            <w:shd w:val="clear" w:color="auto" w:fill="FFFFFF"/>
            <w:vAlign w:val="center"/>
          </w:tcPr>
          <w:p w14:paraId="72EEE316" w14:textId="77777777" w:rsidR="00C23C3E" w:rsidRPr="009A3FB3" w:rsidRDefault="00C23C3E" w:rsidP="00CF752E">
            <w:pPr>
              <w:spacing w:after="0"/>
              <w:ind w:left="57" w:right="57"/>
              <w:contextualSpacing/>
              <w:jc w:val="center"/>
              <w:rPr>
                <w:rFonts w:ascii="Arial" w:eastAsia="Arial" w:hAnsi="Arial" w:cs="Arial"/>
                <w:bCs/>
                <w:szCs w:val="20"/>
              </w:rPr>
            </w:pPr>
            <w:r>
              <w:rPr>
                <w:rFonts w:ascii="Arial" w:eastAsia="Arial" w:hAnsi="Arial" w:cs="Arial"/>
                <w:bCs/>
                <w:szCs w:val="20"/>
              </w:rPr>
              <w:t>1</w:t>
            </w:r>
          </w:p>
        </w:tc>
        <w:tc>
          <w:tcPr>
            <w:tcW w:w="428" w:type="pct"/>
            <w:tcBorders>
              <w:top w:val="single" w:sz="4" w:space="0" w:color="auto"/>
              <w:left w:val="single" w:sz="4" w:space="0" w:color="auto"/>
              <w:bottom w:val="single" w:sz="4" w:space="0" w:color="auto"/>
              <w:right w:val="single" w:sz="4" w:space="0" w:color="auto"/>
            </w:tcBorders>
            <w:shd w:val="clear" w:color="auto" w:fill="FFFFFF"/>
            <w:vAlign w:val="center"/>
          </w:tcPr>
          <w:p w14:paraId="518AA692" w14:textId="676DF702" w:rsidR="00C23C3E" w:rsidRPr="00A57A3E" w:rsidRDefault="00C23C3E" w:rsidP="00CF752E">
            <w:pPr>
              <w:spacing w:after="0"/>
              <w:ind w:left="57" w:right="57"/>
              <w:contextualSpacing/>
              <w:jc w:val="center"/>
              <w:rPr>
                <w:rFonts w:ascii="Arial" w:eastAsia="Arial" w:hAnsi="Arial" w:cs="Arial"/>
                <w:bCs/>
                <w:szCs w:val="20"/>
              </w:rPr>
            </w:pPr>
          </w:p>
        </w:tc>
        <w:tc>
          <w:tcPr>
            <w:tcW w:w="757" w:type="pct"/>
            <w:tcBorders>
              <w:top w:val="single" w:sz="4" w:space="0" w:color="auto"/>
              <w:left w:val="single" w:sz="4" w:space="0" w:color="auto"/>
              <w:bottom w:val="single" w:sz="4" w:space="0" w:color="auto"/>
              <w:right w:val="single" w:sz="4" w:space="0" w:color="auto"/>
            </w:tcBorders>
            <w:shd w:val="clear" w:color="auto" w:fill="FFFFFF"/>
            <w:vAlign w:val="bottom"/>
          </w:tcPr>
          <w:p w14:paraId="4F251850" w14:textId="33A1F62D" w:rsidR="00C23C3E" w:rsidRPr="009A3FB3" w:rsidRDefault="00C23C3E" w:rsidP="00CF752E">
            <w:pPr>
              <w:spacing w:after="0"/>
              <w:ind w:left="57" w:right="57"/>
              <w:contextualSpacing/>
              <w:jc w:val="center"/>
              <w:rPr>
                <w:rFonts w:ascii="Arial" w:eastAsia="Arial" w:hAnsi="Arial" w:cs="Arial"/>
                <w:bCs/>
                <w:szCs w:val="20"/>
              </w:rPr>
            </w:pP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tcPr>
          <w:p w14:paraId="5D2296C4" w14:textId="05694C54" w:rsidR="00C23C3E" w:rsidRPr="009A3FB3" w:rsidRDefault="00C23C3E" w:rsidP="00CF752E">
            <w:pPr>
              <w:spacing w:after="0"/>
              <w:ind w:left="57" w:right="57"/>
              <w:contextualSpacing/>
              <w:jc w:val="center"/>
              <w:rPr>
                <w:rFonts w:ascii="Arial" w:eastAsia="Arial" w:hAnsi="Arial" w:cs="Arial"/>
                <w:bCs/>
                <w:szCs w:val="20"/>
              </w:rPr>
            </w:pPr>
          </w:p>
        </w:tc>
        <w:tc>
          <w:tcPr>
            <w:tcW w:w="264" w:type="pct"/>
            <w:tcBorders>
              <w:top w:val="single" w:sz="4" w:space="0" w:color="auto"/>
              <w:left w:val="single" w:sz="4" w:space="0" w:color="auto"/>
              <w:bottom w:val="single" w:sz="4" w:space="0" w:color="auto"/>
              <w:right w:val="single" w:sz="4" w:space="0" w:color="auto"/>
            </w:tcBorders>
            <w:shd w:val="clear" w:color="auto" w:fill="FFFFFF"/>
            <w:vAlign w:val="center"/>
          </w:tcPr>
          <w:p w14:paraId="12FED803" w14:textId="6D5F8B20" w:rsidR="00C23C3E" w:rsidRPr="009A3FB3" w:rsidRDefault="00C23C3E" w:rsidP="00CF752E">
            <w:pPr>
              <w:spacing w:after="0"/>
              <w:ind w:left="57" w:right="57"/>
              <w:contextualSpacing/>
              <w:jc w:val="center"/>
              <w:rPr>
                <w:rFonts w:ascii="Arial" w:eastAsia="Arial" w:hAnsi="Arial" w:cs="Arial"/>
                <w:bCs/>
                <w:szCs w:val="20"/>
              </w:rPr>
            </w:pPr>
          </w:p>
        </w:tc>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14:paraId="55B1B9C3" w14:textId="345CF63E" w:rsidR="00C23C3E" w:rsidRPr="009A3FB3" w:rsidRDefault="00C23C3E" w:rsidP="00CF752E">
            <w:pPr>
              <w:spacing w:after="0"/>
              <w:ind w:left="57" w:right="57"/>
              <w:contextualSpacing/>
              <w:jc w:val="center"/>
              <w:rPr>
                <w:rFonts w:ascii="Arial" w:eastAsia="Arial" w:hAnsi="Arial" w:cs="Arial"/>
                <w:bCs/>
                <w:szCs w:val="20"/>
              </w:rPr>
            </w:pPr>
          </w:p>
        </w:tc>
        <w:tc>
          <w:tcPr>
            <w:tcW w:w="540" w:type="pct"/>
            <w:tcBorders>
              <w:top w:val="single" w:sz="4" w:space="0" w:color="auto"/>
              <w:left w:val="single" w:sz="4" w:space="0" w:color="auto"/>
              <w:bottom w:val="single" w:sz="4" w:space="0" w:color="auto"/>
              <w:right w:val="single" w:sz="4" w:space="0" w:color="auto"/>
            </w:tcBorders>
            <w:shd w:val="clear" w:color="auto" w:fill="FFFFFF"/>
            <w:vAlign w:val="center"/>
          </w:tcPr>
          <w:p w14:paraId="1E306368" w14:textId="48BDCC8C" w:rsidR="00C23C3E" w:rsidRPr="009A3FB3" w:rsidRDefault="00C23C3E" w:rsidP="00CF752E">
            <w:pPr>
              <w:spacing w:after="0"/>
              <w:ind w:right="57"/>
              <w:contextualSpacing/>
              <w:jc w:val="center"/>
              <w:rPr>
                <w:rFonts w:ascii="Arial" w:eastAsia="Arial" w:hAnsi="Arial" w:cs="Arial"/>
                <w:bCs/>
                <w:szCs w:val="20"/>
              </w:rPr>
            </w:pPr>
          </w:p>
        </w:tc>
        <w:tc>
          <w:tcPr>
            <w:tcW w:w="608" w:type="pct"/>
            <w:tcBorders>
              <w:top w:val="single" w:sz="4" w:space="0" w:color="auto"/>
              <w:left w:val="single" w:sz="4" w:space="0" w:color="auto"/>
              <w:bottom w:val="single" w:sz="4" w:space="0" w:color="auto"/>
              <w:right w:val="single" w:sz="4" w:space="0" w:color="auto"/>
            </w:tcBorders>
            <w:shd w:val="clear" w:color="auto" w:fill="FFFFFF"/>
          </w:tcPr>
          <w:p w14:paraId="0FF9E5DA" w14:textId="77777777" w:rsidR="00C23C3E" w:rsidRPr="009A3FB3" w:rsidRDefault="00C23C3E" w:rsidP="00CF752E">
            <w:pPr>
              <w:spacing w:after="0"/>
              <w:ind w:left="57" w:right="57"/>
              <w:contextualSpacing/>
              <w:jc w:val="center"/>
              <w:rPr>
                <w:rFonts w:ascii="Arial" w:eastAsia="Arial" w:hAnsi="Arial" w:cs="Arial"/>
                <w:bCs/>
                <w:szCs w:val="20"/>
              </w:rPr>
            </w:pPr>
          </w:p>
        </w:tc>
        <w:tc>
          <w:tcPr>
            <w:tcW w:w="608" w:type="pct"/>
            <w:tcBorders>
              <w:top w:val="single" w:sz="4" w:space="0" w:color="auto"/>
              <w:left w:val="single" w:sz="4" w:space="0" w:color="auto"/>
              <w:bottom w:val="single" w:sz="4" w:space="0" w:color="auto"/>
              <w:right w:val="single" w:sz="4" w:space="0" w:color="auto"/>
            </w:tcBorders>
            <w:shd w:val="clear" w:color="auto" w:fill="FFFFFF"/>
          </w:tcPr>
          <w:p w14:paraId="41624008" w14:textId="776244E4" w:rsidR="00C23C3E" w:rsidRPr="009A3FB3" w:rsidRDefault="00C23C3E" w:rsidP="00CF752E">
            <w:pPr>
              <w:spacing w:after="0"/>
              <w:ind w:left="57" w:right="57"/>
              <w:contextualSpacing/>
              <w:jc w:val="center"/>
              <w:rPr>
                <w:rFonts w:ascii="Arial" w:eastAsia="Arial" w:hAnsi="Arial" w:cs="Arial"/>
                <w:bCs/>
                <w:szCs w:val="20"/>
              </w:rPr>
            </w:pPr>
          </w:p>
        </w:tc>
        <w:tc>
          <w:tcPr>
            <w:tcW w:w="605" w:type="pct"/>
            <w:tcBorders>
              <w:top w:val="single" w:sz="4" w:space="0" w:color="auto"/>
              <w:left w:val="single" w:sz="4" w:space="0" w:color="auto"/>
              <w:bottom w:val="single" w:sz="4" w:space="0" w:color="auto"/>
              <w:right w:val="single" w:sz="4" w:space="0" w:color="auto"/>
            </w:tcBorders>
            <w:shd w:val="clear" w:color="auto" w:fill="FFFFFF"/>
          </w:tcPr>
          <w:p w14:paraId="713F5609" w14:textId="53773310" w:rsidR="00C23C3E" w:rsidRPr="009A3FB3" w:rsidRDefault="00C23C3E" w:rsidP="00CF752E">
            <w:pPr>
              <w:spacing w:after="0"/>
              <w:ind w:left="57" w:right="57"/>
              <w:contextualSpacing/>
              <w:jc w:val="center"/>
              <w:rPr>
                <w:rFonts w:ascii="Arial" w:eastAsia="Arial" w:hAnsi="Arial" w:cs="Arial"/>
                <w:bCs/>
                <w:szCs w:val="20"/>
              </w:rPr>
            </w:pPr>
          </w:p>
        </w:tc>
      </w:tr>
      <w:tr w:rsidR="00C23C3E" w:rsidRPr="009A3FB3" w14:paraId="60C432ED" w14:textId="77777777" w:rsidTr="001944A1">
        <w:trPr>
          <w:trHeight w:val="363"/>
        </w:trPr>
        <w:tc>
          <w:tcPr>
            <w:tcW w:w="462" w:type="pct"/>
            <w:tcBorders>
              <w:top w:val="single" w:sz="4" w:space="0" w:color="auto"/>
              <w:bottom w:val="single" w:sz="4" w:space="0" w:color="auto"/>
            </w:tcBorders>
            <w:shd w:val="clear" w:color="auto" w:fill="FFFFFF"/>
            <w:vAlign w:val="center"/>
          </w:tcPr>
          <w:p w14:paraId="63CD1C6E" w14:textId="77777777" w:rsidR="00C23C3E" w:rsidRPr="009A3FB3" w:rsidRDefault="00C23C3E" w:rsidP="00CF752E">
            <w:pPr>
              <w:spacing w:after="0"/>
              <w:ind w:left="57" w:right="57"/>
              <w:contextualSpacing/>
              <w:jc w:val="center"/>
              <w:rPr>
                <w:rFonts w:ascii="Arial" w:eastAsia="Arial" w:hAnsi="Arial" w:cs="Arial"/>
                <w:bCs/>
                <w:szCs w:val="20"/>
              </w:rPr>
            </w:pPr>
            <w:r>
              <w:rPr>
                <w:rFonts w:ascii="Arial" w:eastAsia="Arial" w:hAnsi="Arial" w:cs="Arial"/>
                <w:bCs/>
                <w:szCs w:val="20"/>
              </w:rPr>
              <w:t>2</w:t>
            </w:r>
          </w:p>
        </w:tc>
        <w:tc>
          <w:tcPr>
            <w:tcW w:w="428" w:type="pct"/>
            <w:tcBorders>
              <w:top w:val="single" w:sz="4" w:space="0" w:color="auto"/>
              <w:bottom w:val="single" w:sz="4" w:space="0" w:color="auto"/>
            </w:tcBorders>
            <w:shd w:val="clear" w:color="auto" w:fill="FFFFFF"/>
            <w:vAlign w:val="center"/>
          </w:tcPr>
          <w:p w14:paraId="4EC88C37" w14:textId="5373D15E" w:rsidR="00C23C3E" w:rsidRPr="00A57A3E" w:rsidRDefault="00C23C3E" w:rsidP="00CF752E">
            <w:pPr>
              <w:spacing w:after="0"/>
              <w:ind w:left="57" w:right="57"/>
              <w:contextualSpacing/>
              <w:jc w:val="center"/>
              <w:rPr>
                <w:rFonts w:ascii="Arial" w:eastAsia="Arial" w:hAnsi="Arial" w:cs="Arial"/>
                <w:bCs/>
                <w:szCs w:val="20"/>
              </w:rPr>
            </w:pPr>
          </w:p>
        </w:tc>
        <w:tc>
          <w:tcPr>
            <w:tcW w:w="757" w:type="pct"/>
            <w:tcBorders>
              <w:top w:val="single" w:sz="4" w:space="0" w:color="auto"/>
              <w:bottom w:val="single" w:sz="4" w:space="0" w:color="auto"/>
            </w:tcBorders>
            <w:shd w:val="clear" w:color="auto" w:fill="FFFFFF"/>
            <w:vAlign w:val="bottom"/>
          </w:tcPr>
          <w:p w14:paraId="7EB7F52A" w14:textId="00E1046F" w:rsidR="00C23C3E" w:rsidRPr="009A3FB3" w:rsidRDefault="00C23C3E" w:rsidP="00CF752E">
            <w:pPr>
              <w:spacing w:after="0"/>
              <w:ind w:left="57" w:right="57"/>
              <w:contextualSpacing/>
              <w:jc w:val="center"/>
              <w:rPr>
                <w:rFonts w:ascii="Arial" w:eastAsia="Arial" w:hAnsi="Arial" w:cs="Arial"/>
                <w:bCs/>
                <w:szCs w:val="20"/>
              </w:rPr>
            </w:pPr>
          </w:p>
        </w:tc>
        <w:tc>
          <w:tcPr>
            <w:tcW w:w="311" w:type="pct"/>
            <w:tcBorders>
              <w:top w:val="single" w:sz="4" w:space="0" w:color="auto"/>
              <w:bottom w:val="single" w:sz="4" w:space="0" w:color="auto"/>
            </w:tcBorders>
            <w:shd w:val="clear" w:color="auto" w:fill="FFFFFF"/>
            <w:vAlign w:val="center"/>
          </w:tcPr>
          <w:p w14:paraId="72454EA1" w14:textId="2DA3D2F6" w:rsidR="00C23C3E" w:rsidRPr="009A3FB3" w:rsidRDefault="00C23C3E" w:rsidP="00CF752E">
            <w:pPr>
              <w:spacing w:after="0"/>
              <w:ind w:left="57" w:right="57"/>
              <w:contextualSpacing/>
              <w:jc w:val="center"/>
              <w:rPr>
                <w:rFonts w:ascii="Arial" w:eastAsia="Arial" w:hAnsi="Arial" w:cs="Arial"/>
                <w:bCs/>
                <w:szCs w:val="20"/>
              </w:rPr>
            </w:pPr>
          </w:p>
        </w:tc>
        <w:tc>
          <w:tcPr>
            <w:tcW w:w="264" w:type="pct"/>
            <w:tcBorders>
              <w:top w:val="single" w:sz="4" w:space="0" w:color="auto"/>
              <w:bottom w:val="single" w:sz="4" w:space="0" w:color="auto"/>
            </w:tcBorders>
            <w:shd w:val="clear" w:color="auto" w:fill="FFFFFF"/>
            <w:vAlign w:val="center"/>
          </w:tcPr>
          <w:p w14:paraId="67E678C9" w14:textId="01B23B91" w:rsidR="00C23C3E" w:rsidRPr="009A3FB3" w:rsidRDefault="00C23C3E" w:rsidP="00CF752E">
            <w:pPr>
              <w:spacing w:after="0"/>
              <w:ind w:left="57" w:right="57"/>
              <w:contextualSpacing/>
              <w:jc w:val="center"/>
              <w:rPr>
                <w:rFonts w:ascii="Arial" w:eastAsia="Arial" w:hAnsi="Arial" w:cs="Arial"/>
                <w:bCs/>
                <w:szCs w:val="20"/>
              </w:rPr>
            </w:pPr>
          </w:p>
        </w:tc>
        <w:tc>
          <w:tcPr>
            <w:tcW w:w="417" w:type="pct"/>
            <w:tcBorders>
              <w:top w:val="single" w:sz="4" w:space="0" w:color="auto"/>
              <w:left w:val="single" w:sz="4" w:space="0" w:color="auto"/>
              <w:bottom w:val="single" w:sz="4" w:space="0" w:color="auto"/>
            </w:tcBorders>
            <w:shd w:val="clear" w:color="auto" w:fill="FFFFFF"/>
            <w:vAlign w:val="center"/>
          </w:tcPr>
          <w:p w14:paraId="0FB4B26E" w14:textId="7610E871" w:rsidR="00C23C3E" w:rsidRPr="009A3FB3" w:rsidRDefault="00C23C3E" w:rsidP="00CF752E">
            <w:pPr>
              <w:spacing w:after="0"/>
              <w:ind w:left="57" w:right="57"/>
              <w:contextualSpacing/>
              <w:jc w:val="center"/>
              <w:rPr>
                <w:rFonts w:ascii="Arial" w:eastAsia="Arial" w:hAnsi="Arial" w:cs="Arial"/>
                <w:bCs/>
                <w:szCs w:val="20"/>
              </w:rPr>
            </w:pPr>
          </w:p>
        </w:tc>
        <w:tc>
          <w:tcPr>
            <w:tcW w:w="540" w:type="pct"/>
            <w:tcBorders>
              <w:top w:val="single" w:sz="4" w:space="0" w:color="auto"/>
              <w:left w:val="single" w:sz="4" w:space="0" w:color="auto"/>
              <w:bottom w:val="single" w:sz="4" w:space="0" w:color="auto"/>
              <w:right w:val="single" w:sz="4" w:space="0" w:color="auto"/>
            </w:tcBorders>
            <w:shd w:val="clear" w:color="auto" w:fill="FFFFFF"/>
            <w:vAlign w:val="center"/>
          </w:tcPr>
          <w:p w14:paraId="222DDFA8" w14:textId="117FFCC6" w:rsidR="00C23C3E" w:rsidRPr="009A3FB3" w:rsidRDefault="00C23C3E" w:rsidP="00CF752E">
            <w:pPr>
              <w:spacing w:after="0"/>
              <w:ind w:left="57" w:right="57"/>
              <w:contextualSpacing/>
              <w:jc w:val="center"/>
              <w:rPr>
                <w:rFonts w:ascii="Arial" w:eastAsia="Arial" w:hAnsi="Arial" w:cs="Arial"/>
                <w:bCs/>
                <w:szCs w:val="20"/>
              </w:rPr>
            </w:pPr>
          </w:p>
        </w:tc>
        <w:tc>
          <w:tcPr>
            <w:tcW w:w="608" w:type="pct"/>
            <w:tcBorders>
              <w:top w:val="single" w:sz="4" w:space="0" w:color="auto"/>
              <w:left w:val="single" w:sz="4" w:space="0" w:color="auto"/>
              <w:bottom w:val="single" w:sz="4" w:space="0" w:color="auto"/>
              <w:right w:val="single" w:sz="4" w:space="0" w:color="auto"/>
            </w:tcBorders>
            <w:shd w:val="clear" w:color="auto" w:fill="FFFFFF"/>
          </w:tcPr>
          <w:p w14:paraId="1CB2F5F3" w14:textId="77777777" w:rsidR="00C23C3E" w:rsidRPr="009A3FB3" w:rsidRDefault="00C23C3E" w:rsidP="00CF752E">
            <w:pPr>
              <w:spacing w:after="0"/>
              <w:ind w:left="57" w:right="57"/>
              <w:contextualSpacing/>
              <w:jc w:val="center"/>
              <w:rPr>
                <w:rFonts w:ascii="Arial" w:eastAsia="Arial" w:hAnsi="Arial" w:cs="Arial"/>
                <w:bCs/>
                <w:szCs w:val="20"/>
              </w:rPr>
            </w:pPr>
          </w:p>
        </w:tc>
        <w:tc>
          <w:tcPr>
            <w:tcW w:w="608" w:type="pct"/>
            <w:tcBorders>
              <w:top w:val="single" w:sz="4" w:space="0" w:color="auto"/>
              <w:left w:val="single" w:sz="4" w:space="0" w:color="auto"/>
              <w:bottom w:val="single" w:sz="4" w:space="0" w:color="auto"/>
            </w:tcBorders>
            <w:shd w:val="clear" w:color="auto" w:fill="FFFFFF"/>
          </w:tcPr>
          <w:p w14:paraId="30C04ABD" w14:textId="00F39BF7" w:rsidR="00C23C3E" w:rsidRPr="009A3FB3" w:rsidRDefault="00C23C3E" w:rsidP="00CF752E">
            <w:pPr>
              <w:spacing w:after="0"/>
              <w:ind w:left="57" w:right="57"/>
              <w:contextualSpacing/>
              <w:jc w:val="center"/>
              <w:rPr>
                <w:rFonts w:ascii="Arial" w:eastAsia="Arial" w:hAnsi="Arial" w:cs="Arial"/>
                <w:bCs/>
                <w:szCs w:val="20"/>
              </w:rPr>
            </w:pPr>
          </w:p>
        </w:tc>
        <w:tc>
          <w:tcPr>
            <w:tcW w:w="605" w:type="pct"/>
            <w:tcBorders>
              <w:top w:val="single" w:sz="4" w:space="0" w:color="auto"/>
              <w:left w:val="single" w:sz="4" w:space="0" w:color="auto"/>
              <w:bottom w:val="single" w:sz="4" w:space="0" w:color="auto"/>
            </w:tcBorders>
            <w:shd w:val="clear" w:color="auto" w:fill="FFFFFF"/>
          </w:tcPr>
          <w:p w14:paraId="0664B6C4" w14:textId="00A9FFB1" w:rsidR="00C23C3E" w:rsidRPr="009A3FB3" w:rsidRDefault="00C23C3E" w:rsidP="00CF752E">
            <w:pPr>
              <w:spacing w:after="0"/>
              <w:ind w:left="57" w:right="57"/>
              <w:contextualSpacing/>
              <w:jc w:val="center"/>
              <w:rPr>
                <w:rFonts w:ascii="Arial" w:eastAsia="Arial" w:hAnsi="Arial" w:cs="Arial"/>
                <w:bCs/>
                <w:szCs w:val="20"/>
              </w:rPr>
            </w:pPr>
          </w:p>
        </w:tc>
      </w:tr>
      <w:tr w:rsidR="00C23C3E" w:rsidRPr="009A3FB3" w14:paraId="575AEE17" w14:textId="77777777" w:rsidTr="001944A1">
        <w:trPr>
          <w:trHeight w:val="347"/>
        </w:trPr>
        <w:tc>
          <w:tcPr>
            <w:tcW w:w="462" w:type="pct"/>
            <w:tcBorders>
              <w:top w:val="single" w:sz="4" w:space="0" w:color="auto"/>
              <w:left w:val="single" w:sz="4" w:space="0" w:color="auto"/>
              <w:bottom w:val="single" w:sz="4" w:space="0" w:color="auto"/>
              <w:right w:val="single" w:sz="4" w:space="0" w:color="auto"/>
            </w:tcBorders>
            <w:shd w:val="clear" w:color="auto" w:fill="FFFFFF"/>
            <w:vAlign w:val="center"/>
          </w:tcPr>
          <w:p w14:paraId="61E29100" w14:textId="77777777" w:rsidR="00C23C3E" w:rsidRPr="009A3FB3" w:rsidRDefault="00C23C3E" w:rsidP="00CF752E">
            <w:pPr>
              <w:spacing w:after="0"/>
              <w:ind w:left="57" w:right="57"/>
              <w:contextualSpacing/>
              <w:jc w:val="center"/>
              <w:rPr>
                <w:rFonts w:ascii="Arial" w:eastAsia="Arial" w:hAnsi="Arial" w:cs="Arial"/>
                <w:bCs/>
                <w:szCs w:val="20"/>
              </w:rPr>
            </w:pPr>
            <w:r>
              <w:rPr>
                <w:rFonts w:ascii="Arial" w:eastAsia="Arial" w:hAnsi="Arial" w:cs="Arial"/>
                <w:bCs/>
                <w:szCs w:val="20"/>
              </w:rPr>
              <w:t>3</w:t>
            </w:r>
          </w:p>
        </w:tc>
        <w:tc>
          <w:tcPr>
            <w:tcW w:w="428" w:type="pct"/>
            <w:tcBorders>
              <w:top w:val="single" w:sz="4" w:space="0" w:color="auto"/>
              <w:left w:val="single" w:sz="4" w:space="0" w:color="auto"/>
              <w:bottom w:val="single" w:sz="4" w:space="0" w:color="auto"/>
              <w:right w:val="single" w:sz="4" w:space="0" w:color="auto"/>
            </w:tcBorders>
            <w:shd w:val="clear" w:color="auto" w:fill="FFFFFF"/>
            <w:vAlign w:val="bottom"/>
          </w:tcPr>
          <w:p w14:paraId="2A658515" w14:textId="77777777" w:rsidR="00C23C3E" w:rsidRPr="00A57A3E" w:rsidRDefault="00C23C3E" w:rsidP="00CF752E">
            <w:pPr>
              <w:spacing w:after="0"/>
              <w:ind w:left="57" w:right="57"/>
              <w:contextualSpacing/>
              <w:jc w:val="center"/>
              <w:rPr>
                <w:rFonts w:ascii="Arial" w:eastAsia="Arial" w:hAnsi="Arial" w:cs="Arial"/>
                <w:bCs/>
                <w:szCs w:val="20"/>
              </w:rPr>
            </w:pPr>
          </w:p>
        </w:tc>
        <w:tc>
          <w:tcPr>
            <w:tcW w:w="757" w:type="pct"/>
            <w:tcBorders>
              <w:top w:val="single" w:sz="4" w:space="0" w:color="auto"/>
              <w:left w:val="single" w:sz="4" w:space="0" w:color="auto"/>
              <w:bottom w:val="single" w:sz="4" w:space="0" w:color="auto"/>
              <w:right w:val="single" w:sz="4" w:space="0" w:color="auto"/>
            </w:tcBorders>
            <w:shd w:val="clear" w:color="auto" w:fill="FFFFFF"/>
            <w:vAlign w:val="bottom"/>
          </w:tcPr>
          <w:p w14:paraId="13AF4BD3" w14:textId="0B833425" w:rsidR="00C23C3E" w:rsidRPr="00A57A3E" w:rsidRDefault="00C23C3E" w:rsidP="00CF752E">
            <w:pPr>
              <w:spacing w:after="0"/>
              <w:ind w:left="57" w:right="57"/>
              <w:contextualSpacing/>
              <w:jc w:val="center"/>
              <w:rPr>
                <w:rFonts w:ascii="Arial" w:eastAsia="Arial" w:hAnsi="Arial" w:cs="Arial"/>
                <w:bCs/>
                <w:szCs w:val="20"/>
              </w:rPr>
            </w:pP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tcPr>
          <w:p w14:paraId="46FCA549" w14:textId="1EE9D453" w:rsidR="00C23C3E" w:rsidRPr="00A57A3E" w:rsidRDefault="00C23C3E" w:rsidP="00CF752E">
            <w:pPr>
              <w:spacing w:after="0"/>
              <w:ind w:left="57" w:right="57"/>
              <w:contextualSpacing/>
              <w:jc w:val="center"/>
              <w:rPr>
                <w:rFonts w:ascii="Arial" w:eastAsia="Arial" w:hAnsi="Arial" w:cs="Arial"/>
                <w:bCs/>
                <w:szCs w:val="20"/>
              </w:rPr>
            </w:pPr>
          </w:p>
        </w:tc>
        <w:tc>
          <w:tcPr>
            <w:tcW w:w="264" w:type="pct"/>
            <w:tcBorders>
              <w:top w:val="single" w:sz="4" w:space="0" w:color="auto"/>
              <w:left w:val="single" w:sz="4" w:space="0" w:color="auto"/>
              <w:bottom w:val="single" w:sz="4" w:space="0" w:color="auto"/>
              <w:right w:val="single" w:sz="4" w:space="0" w:color="auto"/>
            </w:tcBorders>
            <w:shd w:val="clear" w:color="auto" w:fill="FFFFFF"/>
            <w:vAlign w:val="center"/>
          </w:tcPr>
          <w:p w14:paraId="655DADDF" w14:textId="670AA85D" w:rsidR="00C23C3E" w:rsidRPr="00A57A3E" w:rsidRDefault="00C23C3E" w:rsidP="00CF752E">
            <w:pPr>
              <w:spacing w:after="0"/>
              <w:ind w:left="57" w:right="57"/>
              <w:contextualSpacing/>
              <w:jc w:val="center"/>
              <w:rPr>
                <w:rFonts w:ascii="Arial" w:eastAsia="Arial" w:hAnsi="Arial" w:cs="Arial"/>
                <w:bCs/>
                <w:szCs w:val="20"/>
              </w:rPr>
            </w:pPr>
          </w:p>
        </w:tc>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14:paraId="55E4215F" w14:textId="35B7CB9A" w:rsidR="00C23C3E" w:rsidRPr="00A57A3E" w:rsidRDefault="00C23C3E" w:rsidP="00CF752E">
            <w:pPr>
              <w:spacing w:after="0"/>
              <w:ind w:left="57" w:right="57"/>
              <w:contextualSpacing/>
              <w:jc w:val="center"/>
              <w:rPr>
                <w:rFonts w:ascii="Arial" w:eastAsia="Arial" w:hAnsi="Arial" w:cs="Arial"/>
                <w:bCs/>
                <w:szCs w:val="20"/>
              </w:rPr>
            </w:pPr>
          </w:p>
        </w:tc>
        <w:tc>
          <w:tcPr>
            <w:tcW w:w="540" w:type="pct"/>
            <w:tcBorders>
              <w:top w:val="single" w:sz="4" w:space="0" w:color="auto"/>
              <w:left w:val="single" w:sz="4" w:space="0" w:color="auto"/>
              <w:bottom w:val="single" w:sz="4" w:space="0" w:color="auto"/>
              <w:right w:val="single" w:sz="4" w:space="0" w:color="auto"/>
            </w:tcBorders>
            <w:shd w:val="clear" w:color="auto" w:fill="FFFFFF"/>
            <w:vAlign w:val="center"/>
          </w:tcPr>
          <w:p w14:paraId="2BE11FCA" w14:textId="2BE2C54C" w:rsidR="00C23C3E" w:rsidRPr="00A57A3E" w:rsidRDefault="00C23C3E" w:rsidP="00CF752E">
            <w:pPr>
              <w:spacing w:after="0"/>
              <w:ind w:left="57" w:right="57"/>
              <w:contextualSpacing/>
              <w:jc w:val="center"/>
              <w:rPr>
                <w:rFonts w:ascii="Arial" w:eastAsia="Arial" w:hAnsi="Arial" w:cs="Arial"/>
                <w:bCs/>
                <w:szCs w:val="20"/>
              </w:rPr>
            </w:pPr>
          </w:p>
        </w:tc>
        <w:tc>
          <w:tcPr>
            <w:tcW w:w="608" w:type="pct"/>
            <w:tcBorders>
              <w:top w:val="single" w:sz="4" w:space="0" w:color="auto"/>
              <w:left w:val="single" w:sz="4" w:space="0" w:color="auto"/>
              <w:bottom w:val="single" w:sz="4" w:space="0" w:color="auto"/>
              <w:right w:val="single" w:sz="4" w:space="0" w:color="auto"/>
            </w:tcBorders>
            <w:shd w:val="clear" w:color="auto" w:fill="FFFFFF"/>
          </w:tcPr>
          <w:p w14:paraId="3AD4D6B7" w14:textId="77777777" w:rsidR="00C23C3E" w:rsidRPr="00A57A3E" w:rsidRDefault="00C23C3E" w:rsidP="00CF752E">
            <w:pPr>
              <w:spacing w:after="0"/>
              <w:ind w:left="57" w:right="57"/>
              <w:contextualSpacing/>
              <w:jc w:val="center"/>
              <w:rPr>
                <w:rFonts w:ascii="Arial" w:eastAsia="Arial" w:hAnsi="Arial" w:cs="Arial"/>
                <w:bCs/>
                <w:szCs w:val="20"/>
              </w:rPr>
            </w:pPr>
          </w:p>
        </w:tc>
        <w:tc>
          <w:tcPr>
            <w:tcW w:w="608" w:type="pct"/>
            <w:tcBorders>
              <w:top w:val="single" w:sz="4" w:space="0" w:color="auto"/>
              <w:left w:val="single" w:sz="4" w:space="0" w:color="auto"/>
              <w:bottom w:val="single" w:sz="4" w:space="0" w:color="auto"/>
              <w:right w:val="single" w:sz="4" w:space="0" w:color="auto"/>
            </w:tcBorders>
            <w:shd w:val="clear" w:color="auto" w:fill="FFFFFF"/>
          </w:tcPr>
          <w:p w14:paraId="768D5FE5" w14:textId="18922CFE" w:rsidR="00C23C3E" w:rsidRPr="00A57A3E" w:rsidRDefault="00C23C3E" w:rsidP="00CF752E">
            <w:pPr>
              <w:spacing w:after="0"/>
              <w:ind w:left="57" w:right="57"/>
              <w:contextualSpacing/>
              <w:jc w:val="center"/>
              <w:rPr>
                <w:rFonts w:ascii="Arial" w:eastAsia="Arial" w:hAnsi="Arial" w:cs="Arial"/>
                <w:bCs/>
                <w:szCs w:val="20"/>
              </w:rPr>
            </w:pPr>
          </w:p>
        </w:tc>
        <w:tc>
          <w:tcPr>
            <w:tcW w:w="605" w:type="pct"/>
            <w:tcBorders>
              <w:top w:val="single" w:sz="4" w:space="0" w:color="auto"/>
              <w:left w:val="single" w:sz="4" w:space="0" w:color="auto"/>
              <w:bottom w:val="single" w:sz="4" w:space="0" w:color="auto"/>
              <w:right w:val="single" w:sz="4" w:space="0" w:color="auto"/>
            </w:tcBorders>
            <w:shd w:val="clear" w:color="auto" w:fill="FFFFFF"/>
          </w:tcPr>
          <w:p w14:paraId="28A4DA64" w14:textId="1D33E216" w:rsidR="00C23C3E" w:rsidRPr="00A57A3E" w:rsidRDefault="00C23C3E" w:rsidP="00CF752E">
            <w:pPr>
              <w:spacing w:after="0"/>
              <w:ind w:left="57" w:right="57"/>
              <w:contextualSpacing/>
              <w:jc w:val="center"/>
              <w:rPr>
                <w:rFonts w:ascii="Arial" w:eastAsia="Arial" w:hAnsi="Arial" w:cs="Arial"/>
                <w:bCs/>
                <w:szCs w:val="20"/>
              </w:rPr>
            </w:pPr>
          </w:p>
        </w:tc>
      </w:tr>
      <w:tr w:rsidR="00C23C3E" w:rsidRPr="009A3FB3" w14:paraId="1EC3A06A" w14:textId="77777777" w:rsidTr="001944A1">
        <w:trPr>
          <w:trHeight w:val="347"/>
        </w:trPr>
        <w:tc>
          <w:tcPr>
            <w:tcW w:w="462" w:type="pct"/>
            <w:tcBorders>
              <w:top w:val="single" w:sz="4" w:space="0" w:color="auto"/>
              <w:left w:val="single" w:sz="4" w:space="0" w:color="auto"/>
              <w:bottom w:val="single" w:sz="4" w:space="0" w:color="auto"/>
              <w:right w:val="single" w:sz="4" w:space="0" w:color="auto"/>
            </w:tcBorders>
            <w:shd w:val="clear" w:color="auto" w:fill="FFFFFF"/>
            <w:vAlign w:val="center"/>
          </w:tcPr>
          <w:p w14:paraId="566CD84C" w14:textId="77777777" w:rsidR="00C23C3E" w:rsidRPr="009A3FB3" w:rsidRDefault="00C23C3E" w:rsidP="00CF752E">
            <w:pPr>
              <w:spacing w:after="0"/>
              <w:ind w:left="57" w:right="57"/>
              <w:contextualSpacing/>
              <w:jc w:val="center"/>
              <w:rPr>
                <w:rFonts w:ascii="Arial" w:eastAsia="Arial" w:hAnsi="Arial" w:cs="Arial"/>
                <w:bCs/>
                <w:szCs w:val="20"/>
              </w:rPr>
            </w:pPr>
            <w:r>
              <w:rPr>
                <w:rFonts w:ascii="Arial" w:eastAsia="Arial" w:hAnsi="Arial" w:cs="Arial"/>
                <w:bCs/>
                <w:szCs w:val="20"/>
              </w:rPr>
              <w:t>4</w:t>
            </w:r>
          </w:p>
        </w:tc>
        <w:tc>
          <w:tcPr>
            <w:tcW w:w="428" w:type="pct"/>
            <w:tcBorders>
              <w:top w:val="single" w:sz="4" w:space="0" w:color="auto"/>
              <w:left w:val="single" w:sz="4" w:space="0" w:color="auto"/>
              <w:bottom w:val="single" w:sz="4" w:space="0" w:color="auto"/>
              <w:right w:val="single" w:sz="4" w:space="0" w:color="auto"/>
            </w:tcBorders>
            <w:shd w:val="clear" w:color="auto" w:fill="FFFFFF"/>
            <w:vAlign w:val="bottom"/>
          </w:tcPr>
          <w:p w14:paraId="322A8265" w14:textId="77777777" w:rsidR="00C23C3E" w:rsidRPr="00A57A3E" w:rsidRDefault="00C23C3E" w:rsidP="00CF752E">
            <w:pPr>
              <w:spacing w:after="0"/>
              <w:ind w:left="57" w:right="57"/>
              <w:contextualSpacing/>
              <w:jc w:val="center"/>
              <w:rPr>
                <w:rFonts w:ascii="Arial" w:eastAsia="Arial" w:hAnsi="Arial" w:cs="Arial"/>
                <w:bCs/>
                <w:szCs w:val="20"/>
              </w:rPr>
            </w:pPr>
          </w:p>
        </w:tc>
        <w:tc>
          <w:tcPr>
            <w:tcW w:w="757" w:type="pct"/>
            <w:tcBorders>
              <w:top w:val="single" w:sz="4" w:space="0" w:color="auto"/>
              <w:left w:val="single" w:sz="4" w:space="0" w:color="auto"/>
              <w:bottom w:val="single" w:sz="4" w:space="0" w:color="auto"/>
              <w:right w:val="single" w:sz="4" w:space="0" w:color="auto"/>
            </w:tcBorders>
            <w:shd w:val="clear" w:color="auto" w:fill="FFFFFF"/>
            <w:vAlign w:val="center"/>
          </w:tcPr>
          <w:p w14:paraId="23D92573" w14:textId="55A9CAA4" w:rsidR="00C23C3E" w:rsidRPr="00A57A3E" w:rsidRDefault="00C23C3E" w:rsidP="00CF752E">
            <w:pPr>
              <w:spacing w:after="0"/>
              <w:ind w:left="57" w:right="57"/>
              <w:contextualSpacing/>
              <w:jc w:val="center"/>
              <w:rPr>
                <w:rFonts w:ascii="Arial" w:eastAsia="Arial" w:hAnsi="Arial" w:cs="Arial"/>
                <w:bCs/>
                <w:szCs w:val="20"/>
              </w:rPr>
            </w:pP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tcPr>
          <w:p w14:paraId="5C7E6E90" w14:textId="090310D7" w:rsidR="00C23C3E" w:rsidRPr="00A57A3E" w:rsidRDefault="00C23C3E" w:rsidP="00CF752E">
            <w:pPr>
              <w:spacing w:after="0"/>
              <w:ind w:left="57" w:right="57"/>
              <w:contextualSpacing/>
              <w:jc w:val="center"/>
              <w:rPr>
                <w:rFonts w:ascii="Arial" w:eastAsia="Arial" w:hAnsi="Arial" w:cs="Arial"/>
                <w:bCs/>
                <w:szCs w:val="20"/>
              </w:rPr>
            </w:pPr>
          </w:p>
        </w:tc>
        <w:tc>
          <w:tcPr>
            <w:tcW w:w="264" w:type="pct"/>
            <w:tcBorders>
              <w:top w:val="single" w:sz="4" w:space="0" w:color="auto"/>
              <w:left w:val="single" w:sz="4" w:space="0" w:color="auto"/>
              <w:bottom w:val="single" w:sz="4" w:space="0" w:color="auto"/>
              <w:right w:val="single" w:sz="4" w:space="0" w:color="auto"/>
            </w:tcBorders>
            <w:shd w:val="clear" w:color="auto" w:fill="FFFFFF"/>
            <w:vAlign w:val="center"/>
          </w:tcPr>
          <w:p w14:paraId="79647695" w14:textId="6205866E" w:rsidR="00C23C3E" w:rsidRPr="00A57A3E" w:rsidRDefault="00C23C3E" w:rsidP="00CF752E">
            <w:pPr>
              <w:spacing w:after="0"/>
              <w:ind w:left="57" w:right="57"/>
              <w:contextualSpacing/>
              <w:jc w:val="center"/>
              <w:rPr>
                <w:rFonts w:ascii="Arial" w:eastAsia="Arial" w:hAnsi="Arial" w:cs="Arial"/>
                <w:bCs/>
                <w:szCs w:val="20"/>
              </w:rPr>
            </w:pPr>
          </w:p>
        </w:tc>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14:paraId="1E261E07" w14:textId="7AE5EEC2" w:rsidR="00C23C3E" w:rsidRPr="00A57A3E" w:rsidRDefault="00C23C3E" w:rsidP="00CF752E">
            <w:pPr>
              <w:spacing w:after="0"/>
              <w:ind w:left="57" w:right="57"/>
              <w:contextualSpacing/>
              <w:jc w:val="center"/>
              <w:rPr>
                <w:rFonts w:ascii="Arial" w:eastAsia="Arial" w:hAnsi="Arial" w:cs="Arial"/>
                <w:bCs/>
                <w:szCs w:val="20"/>
              </w:rPr>
            </w:pPr>
          </w:p>
        </w:tc>
        <w:tc>
          <w:tcPr>
            <w:tcW w:w="540" w:type="pct"/>
            <w:tcBorders>
              <w:top w:val="single" w:sz="4" w:space="0" w:color="auto"/>
              <w:left w:val="single" w:sz="4" w:space="0" w:color="auto"/>
              <w:bottom w:val="single" w:sz="4" w:space="0" w:color="auto"/>
              <w:right w:val="single" w:sz="4" w:space="0" w:color="auto"/>
            </w:tcBorders>
            <w:shd w:val="clear" w:color="auto" w:fill="FFFFFF"/>
            <w:vAlign w:val="center"/>
          </w:tcPr>
          <w:p w14:paraId="375ABB99" w14:textId="632E1B9B" w:rsidR="00C23C3E" w:rsidRPr="00A57A3E" w:rsidRDefault="00C23C3E" w:rsidP="00CF752E">
            <w:pPr>
              <w:spacing w:after="0"/>
              <w:ind w:left="57" w:right="57"/>
              <w:contextualSpacing/>
              <w:jc w:val="center"/>
              <w:rPr>
                <w:rFonts w:ascii="Arial" w:eastAsia="Arial" w:hAnsi="Arial" w:cs="Arial"/>
                <w:bCs/>
                <w:szCs w:val="20"/>
              </w:rPr>
            </w:pPr>
          </w:p>
        </w:tc>
        <w:tc>
          <w:tcPr>
            <w:tcW w:w="608" w:type="pct"/>
            <w:tcBorders>
              <w:top w:val="single" w:sz="4" w:space="0" w:color="auto"/>
              <w:left w:val="single" w:sz="4" w:space="0" w:color="auto"/>
              <w:bottom w:val="single" w:sz="4" w:space="0" w:color="auto"/>
              <w:right w:val="single" w:sz="4" w:space="0" w:color="auto"/>
            </w:tcBorders>
            <w:shd w:val="clear" w:color="auto" w:fill="FFFFFF"/>
          </w:tcPr>
          <w:p w14:paraId="6FFDA226" w14:textId="77777777" w:rsidR="00C23C3E" w:rsidRPr="00A57A3E" w:rsidRDefault="00C23C3E" w:rsidP="00CF752E">
            <w:pPr>
              <w:spacing w:after="0"/>
              <w:ind w:left="57" w:right="57"/>
              <w:contextualSpacing/>
              <w:jc w:val="center"/>
              <w:rPr>
                <w:rFonts w:ascii="Arial" w:eastAsia="Arial" w:hAnsi="Arial" w:cs="Arial"/>
                <w:bCs/>
                <w:szCs w:val="20"/>
              </w:rPr>
            </w:pPr>
          </w:p>
        </w:tc>
        <w:tc>
          <w:tcPr>
            <w:tcW w:w="608" w:type="pct"/>
            <w:tcBorders>
              <w:top w:val="single" w:sz="4" w:space="0" w:color="auto"/>
              <w:left w:val="single" w:sz="4" w:space="0" w:color="auto"/>
              <w:bottom w:val="single" w:sz="4" w:space="0" w:color="auto"/>
              <w:right w:val="single" w:sz="4" w:space="0" w:color="auto"/>
            </w:tcBorders>
            <w:shd w:val="clear" w:color="auto" w:fill="FFFFFF"/>
          </w:tcPr>
          <w:p w14:paraId="049F9C19" w14:textId="123E02C9" w:rsidR="00C23C3E" w:rsidRPr="00A57A3E" w:rsidRDefault="00C23C3E" w:rsidP="00CF752E">
            <w:pPr>
              <w:spacing w:after="0"/>
              <w:ind w:left="57" w:right="57"/>
              <w:contextualSpacing/>
              <w:jc w:val="center"/>
              <w:rPr>
                <w:rFonts w:ascii="Arial" w:eastAsia="Arial" w:hAnsi="Arial" w:cs="Arial"/>
                <w:bCs/>
                <w:szCs w:val="20"/>
              </w:rPr>
            </w:pPr>
          </w:p>
        </w:tc>
        <w:tc>
          <w:tcPr>
            <w:tcW w:w="605" w:type="pct"/>
            <w:tcBorders>
              <w:top w:val="single" w:sz="4" w:space="0" w:color="auto"/>
              <w:left w:val="single" w:sz="4" w:space="0" w:color="auto"/>
              <w:bottom w:val="single" w:sz="4" w:space="0" w:color="auto"/>
              <w:right w:val="single" w:sz="4" w:space="0" w:color="auto"/>
            </w:tcBorders>
            <w:shd w:val="clear" w:color="auto" w:fill="FFFFFF"/>
          </w:tcPr>
          <w:p w14:paraId="6E827B5D" w14:textId="43742790" w:rsidR="00C23C3E" w:rsidRPr="00A57A3E" w:rsidRDefault="00C23C3E" w:rsidP="00CF752E">
            <w:pPr>
              <w:spacing w:after="0"/>
              <w:ind w:left="57" w:right="57"/>
              <w:contextualSpacing/>
              <w:jc w:val="center"/>
              <w:rPr>
                <w:rFonts w:ascii="Arial" w:eastAsia="Arial" w:hAnsi="Arial" w:cs="Arial"/>
                <w:bCs/>
                <w:szCs w:val="20"/>
              </w:rPr>
            </w:pPr>
          </w:p>
        </w:tc>
      </w:tr>
      <w:tr w:rsidR="00C23C3E" w:rsidRPr="009A3FB3" w14:paraId="49603FF5" w14:textId="77777777" w:rsidTr="001944A1">
        <w:trPr>
          <w:trHeight w:val="347"/>
        </w:trPr>
        <w:tc>
          <w:tcPr>
            <w:tcW w:w="462" w:type="pct"/>
            <w:tcBorders>
              <w:top w:val="single" w:sz="4" w:space="0" w:color="auto"/>
              <w:left w:val="single" w:sz="4" w:space="0" w:color="auto"/>
              <w:bottom w:val="single" w:sz="4" w:space="0" w:color="auto"/>
              <w:right w:val="single" w:sz="4" w:space="0" w:color="auto"/>
            </w:tcBorders>
            <w:shd w:val="clear" w:color="auto" w:fill="FFFFFF"/>
            <w:vAlign w:val="center"/>
          </w:tcPr>
          <w:p w14:paraId="51EDBF46" w14:textId="77777777" w:rsidR="00C23C3E" w:rsidRPr="009A3FB3" w:rsidRDefault="00C23C3E" w:rsidP="00CF752E">
            <w:pPr>
              <w:spacing w:after="0"/>
              <w:ind w:left="57" w:right="57"/>
              <w:contextualSpacing/>
              <w:jc w:val="center"/>
              <w:rPr>
                <w:rFonts w:ascii="Arial" w:eastAsia="Arial" w:hAnsi="Arial" w:cs="Arial"/>
                <w:bCs/>
                <w:szCs w:val="20"/>
              </w:rPr>
            </w:pPr>
            <w:r>
              <w:rPr>
                <w:rFonts w:ascii="Arial" w:eastAsia="Arial" w:hAnsi="Arial" w:cs="Arial"/>
                <w:bCs/>
                <w:szCs w:val="20"/>
              </w:rPr>
              <w:t>5</w:t>
            </w:r>
          </w:p>
        </w:tc>
        <w:tc>
          <w:tcPr>
            <w:tcW w:w="428" w:type="pct"/>
            <w:tcBorders>
              <w:top w:val="single" w:sz="4" w:space="0" w:color="auto"/>
              <w:left w:val="single" w:sz="4" w:space="0" w:color="auto"/>
              <w:bottom w:val="single" w:sz="4" w:space="0" w:color="auto"/>
              <w:right w:val="single" w:sz="4" w:space="0" w:color="auto"/>
            </w:tcBorders>
            <w:shd w:val="clear" w:color="auto" w:fill="FFFFFF"/>
            <w:vAlign w:val="center"/>
          </w:tcPr>
          <w:p w14:paraId="28CFC62F" w14:textId="7799684E" w:rsidR="00C23C3E" w:rsidRPr="00A57A3E" w:rsidRDefault="00C23C3E" w:rsidP="00CF752E">
            <w:pPr>
              <w:spacing w:after="0"/>
              <w:ind w:left="57" w:right="57"/>
              <w:contextualSpacing/>
              <w:jc w:val="center"/>
              <w:rPr>
                <w:rFonts w:ascii="Arial" w:eastAsia="Arial" w:hAnsi="Arial" w:cs="Arial"/>
                <w:bCs/>
                <w:szCs w:val="20"/>
              </w:rPr>
            </w:pPr>
          </w:p>
        </w:tc>
        <w:tc>
          <w:tcPr>
            <w:tcW w:w="757" w:type="pct"/>
            <w:tcBorders>
              <w:top w:val="single" w:sz="4" w:space="0" w:color="auto"/>
              <w:left w:val="single" w:sz="4" w:space="0" w:color="auto"/>
              <w:bottom w:val="single" w:sz="4" w:space="0" w:color="auto"/>
              <w:right w:val="single" w:sz="4" w:space="0" w:color="auto"/>
            </w:tcBorders>
            <w:shd w:val="clear" w:color="auto" w:fill="FFFFFF"/>
            <w:vAlign w:val="center"/>
          </w:tcPr>
          <w:p w14:paraId="45F2C62D" w14:textId="65CFFFE9" w:rsidR="00C23C3E" w:rsidRPr="00A57A3E" w:rsidRDefault="00C23C3E" w:rsidP="00CF752E">
            <w:pPr>
              <w:spacing w:after="0"/>
              <w:ind w:left="57" w:right="57"/>
              <w:contextualSpacing/>
              <w:jc w:val="center"/>
              <w:rPr>
                <w:rFonts w:ascii="Arial" w:eastAsia="Arial" w:hAnsi="Arial" w:cs="Arial"/>
                <w:bCs/>
                <w:szCs w:val="20"/>
              </w:rPr>
            </w:pP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tcPr>
          <w:p w14:paraId="0DA982AB" w14:textId="4C1BE93F" w:rsidR="00C23C3E" w:rsidRPr="00A57A3E" w:rsidRDefault="00C23C3E" w:rsidP="00CF752E">
            <w:pPr>
              <w:spacing w:after="0"/>
              <w:ind w:left="57" w:right="57"/>
              <w:contextualSpacing/>
              <w:jc w:val="center"/>
              <w:rPr>
                <w:rFonts w:ascii="Arial" w:eastAsia="Arial" w:hAnsi="Arial" w:cs="Arial"/>
                <w:bCs/>
                <w:szCs w:val="20"/>
              </w:rPr>
            </w:pPr>
          </w:p>
        </w:tc>
        <w:tc>
          <w:tcPr>
            <w:tcW w:w="264" w:type="pct"/>
            <w:tcBorders>
              <w:top w:val="single" w:sz="4" w:space="0" w:color="auto"/>
              <w:left w:val="single" w:sz="4" w:space="0" w:color="auto"/>
              <w:bottom w:val="single" w:sz="4" w:space="0" w:color="auto"/>
              <w:right w:val="single" w:sz="4" w:space="0" w:color="auto"/>
            </w:tcBorders>
            <w:shd w:val="clear" w:color="auto" w:fill="FFFFFF"/>
            <w:vAlign w:val="center"/>
          </w:tcPr>
          <w:p w14:paraId="3B069730" w14:textId="5A5D65EC" w:rsidR="00C23C3E" w:rsidRPr="00A57A3E" w:rsidRDefault="00C23C3E" w:rsidP="00CF752E">
            <w:pPr>
              <w:spacing w:after="0"/>
              <w:ind w:left="57" w:right="57"/>
              <w:contextualSpacing/>
              <w:jc w:val="center"/>
              <w:rPr>
                <w:rFonts w:ascii="Arial" w:eastAsia="Arial" w:hAnsi="Arial" w:cs="Arial"/>
                <w:bCs/>
                <w:szCs w:val="20"/>
              </w:rPr>
            </w:pPr>
          </w:p>
        </w:tc>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14:paraId="06E2E7B4" w14:textId="43CE3F40" w:rsidR="00C23C3E" w:rsidRPr="00A57A3E" w:rsidRDefault="00C23C3E" w:rsidP="00CF752E">
            <w:pPr>
              <w:spacing w:after="0"/>
              <w:ind w:left="57" w:right="57"/>
              <w:contextualSpacing/>
              <w:jc w:val="center"/>
              <w:rPr>
                <w:rFonts w:ascii="Arial" w:eastAsia="Arial" w:hAnsi="Arial" w:cs="Arial"/>
                <w:bCs/>
                <w:szCs w:val="20"/>
              </w:rPr>
            </w:pPr>
          </w:p>
        </w:tc>
        <w:tc>
          <w:tcPr>
            <w:tcW w:w="540" w:type="pct"/>
            <w:tcBorders>
              <w:top w:val="single" w:sz="4" w:space="0" w:color="auto"/>
              <w:left w:val="single" w:sz="4" w:space="0" w:color="auto"/>
              <w:bottom w:val="single" w:sz="4" w:space="0" w:color="auto"/>
              <w:right w:val="single" w:sz="4" w:space="0" w:color="auto"/>
            </w:tcBorders>
            <w:shd w:val="clear" w:color="auto" w:fill="FFFFFF"/>
            <w:vAlign w:val="center"/>
          </w:tcPr>
          <w:p w14:paraId="2330A18B" w14:textId="4BC4466A" w:rsidR="00C23C3E" w:rsidRPr="00A57A3E" w:rsidRDefault="00C23C3E" w:rsidP="00CF752E">
            <w:pPr>
              <w:spacing w:after="0"/>
              <w:ind w:left="57" w:right="57"/>
              <w:contextualSpacing/>
              <w:jc w:val="center"/>
              <w:rPr>
                <w:rFonts w:ascii="Arial" w:eastAsia="Arial" w:hAnsi="Arial" w:cs="Arial"/>
                <w:bCs/>
                <w:szCs w:val="20"/>
              </w:rPr>
            </w:pPr>
          </w:p>
        </w:tc>
        <w:tc>
          <w:tcPr>
            <w:tcW w:w="608" w:type="pct"/>
            <w:tcBorders>
              <w:top w:val="single" w:sz="4" w:space="0" w:color="auto"/>
              <w:left w:val="single" w:sz="4" w:space="0" w:color="auto"/>
              <w:bottom w:val="single" w:sz="4" w:space="0" w:color="auto"/>
              <w:right w:val="single" w:sz="4" w:space="0" w:color="auto"/>
            </w:tcBorders>
            <w:shd w:val="clear" w:color="auto" w:fill="FFFFFF"/>
          </w:tcPr>
          <w:p w14:paraId="3FE02A11" w14:textId="77777777" w:rsidR="00C23C3E" w:rsidRPr="00A57A3E" w:rsidRDefault="00C23C3E" w:rsidP="00CF752E">
            <w:pPr>
              <w:spacing w:after="0"/>
              <w:ind w:left="57" w:right="57"/>
              <w:contextualSpacing/>
              <w:jc w:val="center"/>
              <w:rPr>
                <w:rFonts w:ascii="Arial" w:eastAsia="Arial" w:hAnsi="Arial" w:cs="Arial"/>
                <w:bCs/>
                <w:szCs w:val="20"/>
              </w:rPr>
            </w:pPr>
          </w:p>
        </w:tc>
        <w:tc>
          <w:tcPr>
            <w:tcW w:w="608" w:type="pct"/>
            <w:tcBorders>
              <w:top w:val="single" w:sz="4" w:space="0" w:color="auto"/>
              <w:left w:val="single" w:sz="4" w:space="0" w:color="auto"/>
              <w:bottom w:val="single" w:sz="4" w:space="0" w:color="auto"/>
              <w:right w:val="single" w:sz="4" w:space="0" w:color="auto"/>
            </w:tcBorders>
            <w:shd w:val="clear" w:color="auto" w:fill="FFFFFF"/>
          </w:tcPr>
          <w:p w14:paraId="1BB226D8" w14:textId="7042706E" w:rsidR="00C23C3E" w:rsidRPr="00A57A3E" w:rsidRDefault="00C23C3E" w:rsidP="00CF752E">
            <w:pPr>
              <w:spacing w:after="0"/>
              <w:ind w:left="57" w:right="57"/>
              <w:contextualSpacing/>
              <w:jc w:val="center"/>
              <w:rPr>
                <w:rFonts w:ascii="Arial" w:eastAsia="Arial" w:hAnsi="Arial" w:cs="Arial"/>
                <w:bCs/>
                <w:szCs w:val="20"/>
              </w:rPr>
            </w:pPr>
          </w:p>
        </w:tc>
        <w:tc>
          <w:tcPr>
            <w:tcW w:w="605" w:type="pct"/>
            <w:tcBorders>
              <w:top w:val="single" w:sz="4" w:space="0" w:color="auto"/>
              <w:left w:val="single" w:sz="4" w:space="0" w:color="auto"/>
              <w:bottom w:val="single" w:sz="4" w:space="0" w:color="auto"/>
              <w:right w:val="single" w:sz="4" w:space="0" w:color="auto"/>
            </w:tcBorders>
            <w:shd w:val="clear" w:color="auto" w:fill="FFFFFF"/>
          </w:tcPr>
          <w:p w14:paraId="1C88DBAD" w14:textId="6DCFDACE" w:rsidR="00C23C3E" w:rsidRPr="00A57A3E" w:rsidRDefault="00C23C3E" w:rsidP="00CF752E">
            <w:pPr>
              <w:spacing w:after="0"/>
              <w:ind w:left="57" w:right="57"/>
              <w:contextualSpacing/>
              <w:jc w:val="center"/>
              <w:rPr>
                <w:rFonts w:ascii="Arial" w:eastAsia="Arial" w:hAnsi="Arial" w:cs="Arial"/>
                <w:bCs/>
                <w:szCs w:val="20"/>
              </w:rPr>
            </w:pPr>
          </w:p>
        </w:tc>
      </w:tr>
      <w:tr w:rsidR="00C23C3E" w:rsidRPr="009A3FB3" w14:paraId="20646657" w14:textId="77777777" w:rsidTr="001944A1">
        <w:trPr>
          <w:trHeight w:val="347"/>
        </w:trPr>
        <w:tc>
          <w:tcPr>
            <w:tcW w:w="462" w:type="pct"/>
            <w:tcBorders>
              <w:top w:val="single" w:sz="4" w:space="0" w:color="auto"/>
              <w:left w:val="single" w:sz="4" w:space="0" w:color="auto"/>
              <w:bottom w:val="single" w:sz="4" w:space="0" w:color="auto"/>
              <w:right w:val="single" w:sz="4" w:space="0" w:color="auto"/>
            </w:tcBorders>
            <w:shd w:val="clear" w:color="auto" w:fill="FFFFFF"/>
            <w:vAlign w:val="center"/>
          </w:tcPr>
          <w:p w14:paraId="0C82781E" w14:textId="77777777" w:rsidR="00C23C3E" w:rsidRPr="009A3FB3" w:rsidRDefault="00C23C3E" w:rsidP="00CF752E">
            <w:pPr>
              <w:spacing w:after="0"/>
              <w:ind w:left="57" w:right="57"/>
              <w:contextualSpacing/>
              <w:jc w:val="center"/>
              <w:rPr>
                <w:rFonts w:ascii="Arial" w:eastAsia="Arial" w:hAnsi="Arial" w:cs="Arial"/>
                <w:bCs/>
                <w:szCs w:val="20"/>
              </w:rPr>
            </w:pPr>
            <w:r>
              <w:rPr>
                <w:rFonts w:ascii="Arial" w:eastAsia="Arial" w:hAnsi="Arial" w:cs="Arial"/>
                <w:bCs/>
                <w:szCs w:val="20"/>
              </w:rPr>
              <w:t>6</w:t>
            </w:r>
          </w:p>
        </w:tc>
        <w:tc>
          <w:tcPr>
            <w:tcW w:w="428" w:type="pct"/>
            <w:tcBorders>
              <w:top w:val="single" w:sz="4" w:space="0" w:color="auto"/>
              <w:left w:val="single" w:sz="4" w:space="0" w:color="auto"/>
              <w:bottom w:val="single" w:sz="4" w:space="0" w:color="auto"/>
              <w:right w:val="single" w:sz="4" w:space="0" w:color="auto"/>
            </w:tcBorders>
            <w:shd w:val="clear" w:color="auto" w:fill="FFFFFF"/>
            <w:vAlign w:val="center"/>
          </w:tcPr>
          <w:p w14:paraId="0446CFC6" w14:textId="1D7691A3" w:rsidR="00C23C3E" w:rsidRPr="00A57A3E" w:rsidRDefault="00C23C3E" w:rsidP="00CF752E">
            <w:pPr>
              <w:spacing w:after="0"/>
              <w:ind w:left="57" w:right="57"/>
              <w:contextualSpacing/>
              <w:jc w:val="center"/>
              <w:rPr>
                <w:rFonts w:ascii="Arial" w:eastAsia="Arial" w:hAnsi="Arial" w:cs="Arial"/>
                <w:bCs/>
                <w:szCs w:val="20"/>
              </w:rPr>
            </w:pPr>
          </w:p>
        </w:tc>
        <w:tc>
          <w:tcPr>
            <w:tcW w:w="757" w:type="pct"/>
            <w:tcBorders>
              <w:top w:val="single" w:sz="4" w:space="0" w:color="auto"/>
              <w:left w:val="single" w:sz="4" w:space="0" w:color="auto"/>
              <w:bottom w:val="single" w:sz="4" w:space="0" w:color="auto"/>
              <w:right w:val="single" w:sz="4" w:space="0" w:color="auto"/>
            </w:tcBorders>
            <w:shd w:val="clear" w:color="auto" w:fill="FFFFFF"/>
            <w:vAlign w:val="center"/>
          </w:tcPr>
          <w:p w14:paraId="2B9D8D3D" w14:textId="1C87B6A5" w:rsidR="00C23C3E" w:rsidRPr="00A57A3E" w:rsidRDefault="00C23C3E" w:rsidP="00CF752E">
            <w:pPr>
              <w:spacing w:after="0"/>
              <w:ind w:left="57" w:right="57"/>
              <w:contextualSpacing/>
              <w:jc w:val="center"/>
              <w:rPr>
                <w:rFonts w:ascii="Arial" w:eastAsia="Arial" w:hAnsi="Arial" w:cs="Arial"/>
                <w:bCs/>
                <w:szCs w:val="20"/>
              </w:rPr>
            </w:pP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tcPr>
          <w:p w14:paraId="56401A60" w14:textId="61D3FC6C" w:rsidR="00C23C3E" w:rsidRPr="00A57A3E" w:rsidRDefault="00C23C3E" w:rsidP="00CF752E">
            <w:pPr>
              <w:spacing w:after="0"/>
              <w:ind w:left="57" w:right="57"/>
              <w:contextualSpacing/>
              <w:jc w:val="center"/>
              <w:rPr>
                <w:rFonts w:ascii="Arial" w:eastAsia="Arial" w:hAnsi="Arial" w:cs="Arial"/>
                <w:bCs/>
                <w:szCs w:val="20"/>
              </w:rPr>
            </w:pPr>
          </w:p>
        </w:tc>
        <w:tc>
          <w:tcPr>
            <w:tcW w:w="264" w:type="pct"/>
            <w:tcBorders>
              <w:top w:val="single" w:sz="4" w:space="0" w:color="auto"/>
              <w:left w:val="single" w:sz="4" w:space="0" w:color="auto"/>
              <w:bottom w:val="single" w:sz="4" w:space="0" w:color="auto"/>
              <w:right w:val="single" w:sz="4" w:space="0" w:color="auto"/>
            </w:tcBorders>
            <w:shd w:val="clear" w:color="auto" w:fill="FFFFFF"/>
            <w:vAlign w:val="center"/>
          </w:tcPr>
          <w:p w14:paraId="7440BE12" w14:textId="305902FA" w:rsidR="00C23C3E" w:rsidRPr="00A57A3E" w:rsidRDefault="00C23C3E" w:rsidP="00CF752E">
            <w:pPr>
              <w:spacing w:after="0"/>
              <w:ind w:left="57" w:right="57"/>
              <w:contextualSpacing/>
              <w:jc w:val="center"/>
              <w:rPr>
                <w:rFonts w:ascii="Arial" w:eastAsia="Arial" w:hAnsi="Arial" w:cs="Arial"/>
                <w:bCs/>
                <w:szCs w:val="20"/>
              </w:rPr>
            </w:pPr>
          </w:p>
        </w:tc>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14:paraId="72C8B9A3" w14:textId="01E459E3" w:rsidR="00C23C3E" w:rsidRPr="00A57A3E" w:rsidRDefault="00C23C3E" w:rsidP="00CF752E">
            <w:pPr>
              <w:spacing w:after="0"/>
              <w:ind w:left="57" w:right="57"/>
              <w:contextualSpacing/>
              <w:jc w:val="center"/>
              <w:rPr>
                <w:rFonts w:ascii="Arial" w:eastAsia="Arial" w:hAnsi="Arial" w:cs="Arial"/>
                <w:bCs/>
                <w:szCs w:val="20"/>
              </w:rPr>
            </w:pPr>
          </w:p>
        </w:tc>
        <w:tc>
          <w:tcPr>
            <w:tcW w:w="540" w:type="pct"/>
            <w:tcBorders>
              <w:top w:val="single" w:sz="4" w:space="0" w:color="auto"/>
              <w:left w:val="single" w:sz="4" w:space="0" w:color="auto"/>
              <w:bottom w:val="single" w:sz="4" w:space="0" w:color="auto"/>
              <w:right w:val="single" w:sz="4" w:space="0" w:color="auto"/>
            </w:tcBorders>
            <w:shd w:val="clear" w:color="auto" w:fill="FFFFFF"/>
            <w:vAlign w:val="center"/>
          </w:tcPr>
          <w:p w14:paraId="1986A139" w14:textId="44837320" w:rsidR="00C23C3E" w:rsidRPr="00A57A3E" w:rsidRDefault="00C23C3E" w:rsidP="00CF752E">
            <w:pPr>
              <w:spacing w:after="0"/>
              <w:ind w:left="57" w:right="57"/>
              <w:contextualSpacing/>
              <w:jc w:val="center"/>
              <w:rPr>
                <w:rFonts w:ascii="Arial" w:eastAsia="Arial" w:hAnsi="Arial" w:cs="Arial"/>
                <w:bCs/>
                <w:szCs w:val="20"/>
              </w:rPr>
            </w:pPr>
          </w:p>
        </w:tc>
        <w:tc>
          <w:tcPr>
            <w:tcW w:w="608" w:type="pct"/>
            <w:tcBorders>
              <w:top w:val="single" w:sz="4" w:space="0" w:color="auto"/>
              <w:left w:val="single" w:sz="4" w:space="0" w:color="auto"/>
              <w:bottom w:val="single" w:sz="4" w:space="0" w:color="auto"/>
              <w:right w:val="single" w:sz="4" w:space="0" w:color="auto"/>
            </w:tcBorders>
            <w:shd w:val="clear" w:color="auto" w:fill="FFFFFF"/>
          </w:tcPr>
          <w:p w14:paraId="331786C9" w14:textId="77777777" w:rsidR="00C23C3E" w:rsidRPr="00A57A3E" w:rsidRDefault="00C23C3E" w:rsidP="00CF752E">
            <w:pPr>
              <w:spacing w:after="0"/>
              <w:ind w:left="57" w:right="57"/>
              <w:contextualSpacing/>
              <w:jc w:val="center"/>
              <w:rPr>
                <w:rFonts w:ascii="Arial" w:eastAsia="Arial" w:hAnsi="Arial" w:cs="Arial"/>
                <w:bCs/>
                <w:szCs w:val="20"/>
              </w:rPr>
            </w:pPr>
          </w:p>
        </w:tc>
        <w:tc>
          <w:tcPr>
            <w:tcW w:w="608" w:type="pct"/>
            <w:tcBorders>
              <w:top w:val="single" w:sz="4" w:space="0" w:color="auto"/>
              <w:left w:val="single" w:sz="4" w:space="0" w:color="auto"/>
              <w:bottom w:val="single" w:sz="4" w:space="0" w:color="auto"/>
              <w:right w:val="single" w:sz="4" w:space="0" w:color="auto"/>
            </w:tcBorders>
            <w:shd w:val="clear" w:color="auto" w:fill="FFFFFF"/>
          </w:tcPr>
          <w:p w14:paraId="5CE3B6B0" w14:textId="15BA9CA1" w:rsidR="00C23C3E" w:rsidRPr="00A57A3E" w:rsidRDefault="00C23C3E" w:rsidP="00CF752E">
            <w:pPr>
              <w:spacing w:after="0"/>
              <w:ind w:left="57" w:right="57"/>
              <w:contextualSpacing/>
              <w:jc w:val="center"/>
              <w:rPr>
                <w:rFonts w:ascii="Arial" w:eastAsia="Arial" w:hAnsi="Arial" w:cs="Arial"/>
                <w:bCs/>
                <w:szCs w:val="20"/>
              </w:rPr>
            </w:pPr>
          </w:p>
        </w:tc>
        <w:tc>
          <w:tcPr>
            <w:tcW w:w="605" w:type="pct"/>
            <w:tcBorders>
              <w:top w:val="single" w:sz="4" w:space="0" w:color="auto"/>
              <w:left w:val="single" w:sz="4" w:space="0" w:color="auto"/>
              <w:bottom w:val="single" w:sz="4" w:space="0" w:color="auto"/>
              <w:right w:val="single" w:sz="4" w:space="0" w:color="auto"/>
            </w:tcBorders>
            <w:shd w:val="clear" w:color="auto" w:fill="FFFFFF"/>
          </w:tcPr>
          <w:p w14:paraId="26E45382" w14:textId="5343704C" w:rsidR="00C23C3E" w:rsidRPr="00A57A3E" w:rsidRDefault="00C23C3E" w:rsidP="00CF752E">
            <w:pPr>
              <w:spacing w:after="0"/>
              <w:ind w:left="57" w:right="57"/>
              <w:contextualSpacing/>
              <w:jc w:val="center"/>
              <w:rPr>
                <w:rFonts w:ascii="Arial" w:eastAsia="Arial" w:hAnsi="Arial" w:cs="Arial"/>
                <w:bCs/>
                <w:szCs w:val="20"/>
              </w:rPr>
            </w:pPr>
          </w:p>
        </w:tc>
      </w:tr>
      <w:tr w:rsidR="00C23C3E" w:rsidRPr="009A3FB3" w14:paraId="4CF09311" w14:textId="77777777" w:rsidTr="001944A1">
        <w:trPr>
          <w:trHeight w:val="347"/>
        </w:trPr>
        <w:tc>
          <w:tcPr>
            <w:tcW w:w="462" w:type="pct"/>
            <w:tcBorders>
              <w:top w:val="single" w:sz="4" w:space="0" w:color="auto"/>
              <w:left w:val="single" w:sz="4" w:space="0" w:color="auto"/>
              <w:bottom w:val="single" w:sz="4" w:space="0" w:color="auto"/>
              <w:right w:val="single" w:sz="4" w:space="0" w:color="auto"/>
            </w:tcBorders>
            <w:shd w:val="clear" w:color="auto" w:fill="FFFFFF"/>
            <w:vAlign w:val="center"/>
          </w:tcPr>
          <w:p w14:paraId="46B6CF5A" w14:textId="77777777" w:rsidR="00C23C3E" w:rsidRPr="009A3FB3" w:rsidRDefault="00C23C3E" w:rsidP="00CF752E">
            <w:pPr>
              <w:spacing w:after="0"/>
              <w:ind w:left="57" w:right="57"/>
              <w:contextualSpacing/>
              <w:jc w:val="center"/>
              <w:rPr>
                <w:rFonts w:ascii="Arial" w:eastAsia="Arial" w:hAnsi="Arial" w:cs="Arial"/>
                <w:bCs/>
                <w:szCs w:val="20"/>
              </w:rPr>
            </w:pPr>
            <w:r>
              <w:rPr>
                <w:rFonts w:ascii="Arial" w:eastAsia="Arial" w:hAnsi="Arial" w:cs="Arial"/>
                <w:bCs/>
                <w:szCs w:val="20"/>
              </w:rPr>
              <w:t>7</w:t>
            </w:r>
          </w:p>
        </w:tc>
        <w:tc>
          <w:tcPr>
            <w:tcW w:w="428" w:type="pct"/>
            <w:tcBorders>
              <w:top w:val="single" w:sz="4" w:space="0" w:color="auto"/>
              <w:left w:val="single" w:sz="4" w:space="0" w:color="auto"/>
              <w:bottom w:val="single" w:sz="4" w:space="0" w:color="auto"/>
              <w:right w:val="single" w:sz="4" w:space="0" w:color="auto"/>
            </w:tcBorders>
            <w:shd w:val="clear" w:color="auto" w:fill="FFFFFF"/>
            <w:vAlign w:val="center"/>
          </w:tcPr>
          <w:p w14:paraId="6E3D8EED" w14:textId="4E8C3C03" w:rsidR="00C23C3E" w:rsidRPr="00A57A3E" w:rsidRDefault="00C23C3E" w:rsidP="00CF752E">
            <w:pPr>
              <w:spacing w:after="0"/>
              <w:ind w:left="57" w:right="57"/>
              <w:contextualSpacing/>
              <w:jc w:val="center"/>
              <w:rPr>
                <w:rFonts w:ascii="Arial" w:eastAsia="Arial" w:hAnsi="Arial" w:cs="Arial"/>
                <w:bCs/>
                <w:szCs w:val="20"/>
              </w:rPr>
            </w:pPr>
          </w:p>
        </w:tc>
        <w:tc>
          <w:tcPr>
            <w:tcW w:w="757" w:type="pct"/>
            <w:tcBorders>
              <w:top w:val="single" w:sz="4" w:space="0" w:color="auto"/>
              <w:left w:val="single" w:sz="4" w:space="0" w:color="auto"/>
              <w:bottom w:val="single" w:sz="4" w:space="0" w:color="auto"/>
              <w:right w:val="single" w:sz="4" w:space="0" w:color="auto"/>
            </w:tcBorders>
            <w:shd w:val="clear" w:color="auto" w:fill="FFFFFF"/>
            <w:vAlign w:val="bottom"/>
          </w:tcPr>
          <w:p w14:paraId="4AA11521" w14:textId="0844B2CE" w:rsidR="00C23C3E" w:rsidRPr="00A57A3E" w:rsidRDefault="00C23C3E" w:rsidP="00CF752E">
            <w:pPr>
              <w:spacing w:after="0"/>
              <w:ind w:left="57" w:right="57"/>
              <w:contextualSpacing/>
              <w:jc w:val="center"/>
              <w:rPr>
                <w:rFonts w:ascii="Arial" w:eastAsia="Arial" w:hAnsi="Arial" w:cs="Arial"/>
                <w:bCs/>
                <w:szCs w:val="20"/>
              </w:rPr>
            </w:pP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tcPr>
          <w:p w14:paraId="20B476B8" w14:textId="77FEE283" w:rsidR="00C23C3E" w:rsidRPr="00A57A3E" w:rsidRDefault="00C23C3E" w:rsidP="00CF752E">
            <w:pPr>
              <w:spacing w:after="0"/>
              <w:ind w:left="57" w:right="57"/>
              <w:contextualSpacing/>
              <w:jc w:val="center"/>
              <w:rPr>
                <w:rFonts w:ascii="Arial" w:eastAsia="Arial" w:hAnsi="Arial" w:cs="Arial"/>
                <w:bCs/>
                <w:szCs w:val="20"/>
              </w:rPr>
            </w:pPr>
          </w:p>
        </w:tc>
        <w:tc>
          <w:tcPr>
            <w:tcW w:w="264" w:type="pct"/>
            <w:tcBorders>
              <w:top w:val="single" w:sz="4" w:space="0" w:color="auto"/>
              <w:left w:val="single" w:sz="4" w:space="0" w:color="auto"/>
              <w:bottom w:val="single" w:sz="4" w:space="0" w:color="auto"/>
              <w:right w:val="single" w:sz="4" w:space="0" w:color="auto"/>
            </w:tcBorders>
            <w:shd w:val="clear" w:color="auto" w:fill="FFFFFF"/>
            <w:vAlign w:val="center"/>
          </w:tcPr>
          <w:p w14:paraId="463B419E" w14:textId="195F4C4D" w:rsidR="00C23C3E" w:rsidRPr="00A57A3E" w:rsidRDefault="00C23C3E" w:rsidP="00CF752E">
            <w:pPr>
              <w:spacing w:after="0"/>
              <w:ind w:left="57" w:right="57"/>
              <w:contextualSpacing/>
              <w:jc w:val="center"/>
              <w:rPr>
                <w:rFonts w:ascii="Arial" w:eastAsia="Arial" w:hAnsi="Arial" w:cs="Arial"/>
                <w:bCs/>
                <w:szCs w:val="20"/>
              </w:rPr>
            </w:pPr>
          </w:p>
        </w:tc>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14:paraId="6A511CE4" w14:textId="313A01AE" w:rsidR="00C23C3E" w:rsidRPr="00A57A3E" w:rsidRDefault="00C23C3E" w:rsidP="00CF752E">
            <w:pPr>
              <w:spacing w:after="0"/>
              <w:ind w:left="57" w:right="57"/>
              <w:contextualSpacing/>
              <w:jc w:val="center"/>
              <w:rPr>
                <w:rFonts w:ascii="Arial" w:eastAsia="Arial" w:hAnsi="Arial" w:cs="Arial"/>
                <w:bCs/>
                <w:szCs w:val="20"/>
              </w:rPr>
            </w:pPr>
          </w:p>
        </w:tc>
        <w:tc>
          <w:tcPr>
            <w:tcW w:w="540" w:type="pct"/>
            <w:tcBorders>
              <w:top w:val="single" w:sz="4" w:space="0" w:color="auto"/>
              <w:left w:val="single" w:sz="4" w:space="0" w:color="auto"/>
              <w:bottom w:val="single" w:sz="4" w:space="0" w:color="auto"/>
              <w:right w:val="single" w:sz="4" w:space="0" w:color="auto"/>
            </w:tcBorders>
            <w:shd w:val="clear" w:color="auto" w:fill="FFFFFF"/>
            <w:vAlign w:val="center"/>
          </w:tcPr>
          <w:p w14:paraId="44CE5682" w14:textId="05588D86" w:rsidR="00C23C3E" w:rsidRPr="00A57A3E" w:rsidRDefault="00C23C3E" w:rsidP="00CF752E">
            <w:pPr>
              <w:spacing w:after="0"/>
              <w:ind w:left="57" w:right="57"/>
              <w:contextualSpacing/>
              <w:jc w:val="center"/>
              <w:rPr>
                <w:rFonts w:ascii="Arial" w:eastAsia="Arial" w:hAnsi="Arial" w:cs="Arial"/>
                <w:bCs/>
                <w:szCs w:val="20"/>
              </w:rPr>
            </w:pPr>
          </w:p>
        </w:tc>
        <w:tc>
          <w:tcPr>
            <w:tcW w:w="608" w:type="pct"/>
            <w:tcBorders>
              <w:top w:val="single" w:sz="4" w:space="0" w:color="auto"/>
              <w:left w:val="single" w:sz="4" w:space="0" w:color="auto"/>
              <w:bottom w:val="single" w:sz="4" w:space="0" w:color="auto"/>
              <w:right w:val="single" w:sz="4" w:space="0" w:color="auto"/>
            </w:tcBorders>
            <w:shd w:val="clear" w:color="auto" w:fill="FFFFFF"/>
          </w:tcPr>
          <w:p w14:paraId="4C1204DB" w14:textId="77777777" w:rsidR="00C23C3E" w:rsidRPr="00A57A3E" w:rsidRDefault="00C23C3E" w:rsidP="00CF752E">
            <w:pPr>
              <w:spacing w:after="0"/>
              <w:ind w:left="57" w:right="57"/>
              <w:contextualSpacing/>
              <w:jc w:val="center"/>
              <w:rPr>
                <w:rFonts w:ascii="Arial" w:eastAsia="Arial" w:hAnsi="Arial" w:cs="Arial"/>
                <w:bCs/>
                <w:szCs w:val="20"/>
              </w:rPr>
            </w:pPr>
          </w:p>
        </w:tc>
        <w:tc>
          <w:tcPr>
            <w:tcW w:w="608" w:type="pct"/>
            <w:tcBorders>
              <w:top w:val="single" w:sz="4" w:space="0" w:color="auto"/>
              <w:left w:val="single" w:sz="4" w:space="0" w:color="auto"/>
              <w:bottom w:val="single" w:sz="4" w:space="0" w:color="auto"/>
              <w:right w:val="single" w:sz="4" w:space="0" w:color="auto"/>
            </w:tcBorders>
            <w:shd w:val="clear" w:color="auto" w:fill="FFFFFF"/>
          </w:tcPr>
          <w:p w14:paraId="4522E4EC" w14:textId="289A8CA3" w:rsidR="00C23C3E" w:rsidRPr="00A57A3E" w:rsidRDefault="00C23C3E" w:rsidP="00CF752E">
            <w:pPr>
              <w:spacing w:after="0"/>
              <w:ind w:left="57" w:right="57"/>
              <w:contextualSpacing/>
              <w:jc w:val="center"/>
              <w:rPr>
                <w:rFonts w:ascii="Arial" w:eastAsia="Arial" w:hAnsi="Arial" w:cs="Arial"/>
                <w:bCs/>
                <w:szCs w:val="20"/>
              </w:rPr>
            </w:pPr>
          </w:p>
        </w:tc>
        <w:tc>
          <w:tcPr>
            <w:tcW w:w="605" w:type="pct"/>
            <w:tcBorders>
              <w:top w:val="single" w:sz="4" w:space="0" w:color="auto"/>
              <w:left w:val="single" w:sz="4" w:space="0" w:color="auto"/>
              <w:bottom w:val="single" w:sz="4" w:space="0" w:color="auto"/>
              <w:right w:val="single" w:sz="4" w:space="0" w:color="auto"/>
            </w:tcBorders>
            <w:shd w:val="clear" w:color="auto" w:fill="FFFFFF"/>
          </w:tcPr>
          <w:p w14:paraId="4867B0A5" w14:textId="68BDEECF" w:rsidR="00C23C3E" w:rsidRPr="00A57A3E" w:rsidRDefault="00C23C3E" w:rsidP="00CF752E">
            <w:pPr>
              <w:spacing w:after="0"/>
              <w:ind w:left="57" w:right="57"/>
              <w:contextualSpacing/>
              <w:jc w:val="center"/>
              <w:rPr>
                <w:rFonts w:ascii="Arial" w:eastAsia="Arial" w:hAnsi="Arial" w:cs="Arial"/>
                <w:bCs/>
                <w:szCs w:val="20"/>
              </w:rPr>
            </w:pPr>
          </w:p>
        </w:tc>
      </w:tr>
      <w:tr w:rsidR="00C23C3E" w:rsidRPr="009A3FB3" w14:paraId="74CA863A" w14:textId="77777777" w:rsidTr="001944A1">
        <w:trPr>
          <w:trHeight w:val="347"/>
        </w:trPr>
        <w:tc>
          <w:tcPr>
            <w:tcW w:w="462" w:type="pct"/>
            <w:tcBorders>
              <w:top w:val="single" w:sz="4" w:space="0" w:color="auto"/>
              <w:left w:val="single" w:sz="4" w:space="0" w:color="auto"/>
              <w:bottom w:val="single" w:sz="4" w:space="0" w:color="auto"/>
              <w:right w:val="single" w:sz="4" w:space="0" w:color="auto"/>
            </w:tcBorders>
            <w:shd w:val="clear" w:color="auto" w:fill="FFFFFF"/>
            <w:vAlign w:val="center"/>
          </w:tcPr>
          <w:p w14:paraId="4446C6F2" w14:textId="77777777" w:rsidR="00C23C3E" w:rsidRDefault="00C23C3E" w:rsidP="00CF752E">
            <w:pPr>
              <w:spacing w:after="0"/>
              <w:ind w:left="57" w:right="57"/>
              <w:contextualSpacing/>
              <w:jc w:val="center"/>
              <w:rPr>
                <w:rFonts w:ascii="Arial" w:eastAsia="Arial" w:hAnsi="Arial" w:cs="Arial"/>
                <w:bCs/>
                <w:szCs w:val="20"/>
              </w:rPr>
            </w:pPr>
            <w:r>
              <w:rPr>
                <w:rFonts w:ascii="Arial" w:eastAsia="Arial" w:hAnsi="Arial" w:cs="Arial"/>
                <w:bCs/>
                <w:szCs w:val="20"/>
              </w:rPr>
              <w:t>8</w:t>
            </w:r>
          </w:p>
        </w:tc>
        <w:tc>
          <w:tcPr>
            <w:tcW w:w="428" w:type="pct"/>
            <w:tcBorders>
              <w:top w:val="single" w:sz="4" w:space="0" w:color="auto"/>
              <w:left w:val="single" w:sz="4" w:space="0" w:color="auto"/>
              <w:bottom w:val="single" w:sz="4" w:space="0" w:color="auto"/>
              <w:right w:val="single" w:sz="4" w:space="0" w:color="auto"/>
            </w:tcBorders>
            <w:shd w:val="clear" w:color="auto" w:fill="FFFFFF"/>
            <w:vAlign w:val="center"/>
          </w:tcPr>
          <w:p w14:paraId="6A4B0E99" w14:textId="35E2DE87" w:rsidR="00C23C3E" w:rsidRPr="00A57A3E" w:rsidRDefault="00C23C3E" w:rsidP="00CF752E">
            <w:pPr>
              <w:spacing w:after="0"/>
              <w:ind w:left="57" w:right="57"/>
              <w:contextualSpacing/>
              <w:jc w:val="center"/>
              <w:rPr>
                <w:rFonts w:ascii="Arial" w:eastAsia="Arial" w:hAnsi="Arial" w:cs="Arial"/>
                <w:bCs/>
                <w:szCs w:val="20"/>
              </w:rPr>
            </w:pPr>
          </w:p>
        </w:tc>
        <w:tc>
          <w:tcPr>
            <w:tcW w:w="757" w:type="pct"/>
            <w:tcBorders>
              <w:top w:val="single" w:sz="4" w:space="0" w:color="auto"/>
              <w:left w:val="single" w:sz="4" w:space="0" w:color="auto"/>
              <w:bottom w:val="single" w:sz="4" w:space="0" w:color="auto"/>
              <w:right w:val="single" w:sz="4" w:space="0" w:color="auto"/>
            </w:tcBorders>
            <w:shd w:val="clear" w:color="auto" w:fill="FFFFFF"/>
            <w:vAlign w:val="bottom"/>
          </w:tcPr>
          <w:p w14:paraId="5C7BF7DF" w14:textId="646FF3A5" w:rsidR="00C23C3E" w:rsidRPr="00A57A3E" w:rsidRDefault="00C23C3E" w:rsidP="00CF752E">
            <w:pPr>
              <w:spacing w:after="0"/>
              <w:ind w:left="57" w:right="57"/>
              <w:contextualSpacing/>
              <w:jc w:val="center"/>
              <w:rPr>
                <w:rFonts w:ascii="Arial" w:eastAsia="Arial" w:hAnsi="Arial" w:cs="Arial"/>
                <w:bCs/>
                <w:szCs w:val="20"/>
              </w:rPr>
            </w:pP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tcPr>
          <w:p w14:paraId="1AE0FC42" w14:textId="750F3BA4" w:rsidR="00C23C3E" w:rsidRPr="00A57A3E" w:rsidRDefault="00C23C3E" w:rsidP="00CF752E">
            <w:pPr>
              <w:spacing w:after="0"/>
              <w:ind w:left="57" w:right="57"/>
              <w:contextualSpacing/>
              <w:jc w:val="center"/>
              <w:rPr>
                <w:rFonts w:ascii="Arial" w:eastAsia="Arial" w:hAnsi="Arial" w:cs="Arial"/>
                <w:bCs/>
                <w:szCs w:val="20"/>
              </w:rPr>
            </w:pPr>
          </w:p>
        </w:tc>
        <w:tc>
          <w:tcPr>
            <w:tcW w:w="264" w:type="pct"/>
            <w:tcBorders>
              <w:top w:val="single" w:sz="4" w:space="0" w:color="auto"/>
              <w:left w:val="single" w:sz="4" w:space="0" w:color="auto"/>
              <w:bottom w:val="single" w:sz="4" w:space="0" w:color="auto"/>
              <w:right w:val="single" w:sz="4" w:space="0" w:color="auto"/>
            </w:tcBorders>
            <w:shd w:val="clear" w:color="auto" w:fill="FFFFFF"/>
            <w:vAlign w:val="center"/>
          </w:tcPr>
          <w:p w14:paraId="443A2613" w14:textId="2C87E955" w:rsidR="00C23C3E" w:rsidRPr="00A57A3E" w:rsidRDefault="00C23C3E" w:rsidP="00CF752E">
            <w:pPr>
              <w:spacing w:after="0"/>
              <w:ind w:left="57" w:right="57"/>
              <w:contextualSpacing/>
              <w:jc w:val="center"/>
              <w:rPr>
                <w:rFonts w:ascii="Arial" w:eastAsia="Arial" w:hAnsi="Arial" w:cs="Arial"/>
                <w:bCs/>
                <w:szCs w:val="20"/>
              </w:rPr>
            </w:pPr>
          </w:p>
        </w:tc>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14:paraId="05D3864A" w14:textId="44953E68" w:rsidR="00C23C3E" w:rsidRPr="00A57A3E" w:rsidRDefault="00C23C3E" w:rsidP="00CF752E">
            <w:pPr>
              <w:spacing w:after="0"/>
              <w:ind w:left="57" w:right="57"/>
              <w:contextualSpacing/>
              <w:jc w:val="center"/>
              <w:rPr>
                <w:rFonts w:ascii="Arial" w:eastAsia="Arial" w:hAnsi="Arial" w:cs="Arial"/>
                <w:bCs/>
                <w:szCs w:val="20"/>
              </w:rPr>
            </w:pPr>
          </w:p>
        </w:tc>
        <w:tc>
          <w:tcPr>
            <w:tcW w:w="540" w:type="pct"/>
            <w:tcBorders>
              <w:top w:val="single" w:sz="4" w:space="0" w:color="auto"/>
              <w:left w:val="single" w:sz="4" w:space="0" w:color="auto"/>
              <w:bottom w:val="single" w:sz="4" w:space="0" w:color="auto"/>
              <w:right w:val="single" w:sz="4" w:space="0" w:color="auto"/>
            </w:tcBorders>
            <w:shd w:val="clear" w:color="auto" w:fill="FFFFFF"/>
            <w:vAlign w:val="center"/>
          </w:tcPr>
          <w:p w14:paraId="1ED38121" w14:textId="56C7A86D" w:rsidR="00C23C3E" w:rsidRPr="00A57A3E" w:rsidRDefault="00C23C3E" w:rsidP="00CF752E">
            <w:pPr>
              <w:spacing w:after="0"/>
              <w:ind w:left="57" w:right="57"/>
              <w:contextualSpacing/>
              <w:jc w:val="center"/>
              <w:rPr>
                <w:rFonts w:ascii="Arial" w:eastAsia="Arial" w:hAnsi="Arial" w:cs="Arial"/>
                <w:bCs/>
                <w:szCs w:val="20"/>
              </w:rPr>
            </w:pPr>
          </w:p>
        </w:tc>
        <w:tc>
          <w:tcPr>
            <w:tcW w:w="608" w:type="pct"/>
            <w:tcBorders>
              <w:top w:val="single" w:sz="4" w:space="0" w:color="auto"/>
              <w:left w:val="single" w:sz="4" w:space="0" w:color="auto"/>
              <w:bottom w:val="single" w:sz="4" w:space="0" w:color="auto"/>
              <w:right w:val="single" w:sz="4" w:space="0" w:color="auto"/>
            </w:tcBorders>
            <w:shd w:val="clear" w:color="auto" w:fill="FFFFFF"/>
          </w:tcPr>
          <w:p w14:paraId="488CB6EE" w14:textId="77777777" w:rsidR="00C23C3E" w:rsidRPr="00A57A3E" w:rsidRDefault="00C23C3E" w:rsidP="00CF752E">
            <w:pPr>
              <w:spacing w:after="0"/>
              <w:ind w:left="57" w:right="57"/>
              <w:contextualSpacing/>
              <w:jc w:val="center"/>
              <w:rPr>
                <w:rFonts w:ascii="Arial" w:eastAsia="Arial" w:hAnsi="Arial" w:cs="Arial"/>
                <w:bCs/>
                <w:szCs w:val="20"/>
              </w:rPr>
            </w:pPr>
          </w:p>
        </w:tc>
        <w:tc>
          <w:tcPr>
            <w:tcW w:w="608" w:type="pct"/>
            <w:tcBorders>
              <w:top w:val="single" w:sz="4" w:space="0" w:color="auto"/>
              <w:left w:val="single" w:sz="4" w:space="0" w:color="auto"/>
              <w:bottom w:val="single" w:sz="4" w:space="0" w:color="auto"/>
              <w:right w:val="single" w:sz="4" w:space="0" w:color="auto"/>
            </w:tcBorders>
            <w:shd w:val="clear" w:color="auto" w:fill="FFFFFF"/>
          </w:tcPr>
          <w:p w14:paraId="288C5E51" w14:textId="6A5135E0" w:rsidR="00C23C3E" w:rsidRPr="00A57A3E" w:rsidRDefault="00C23C3E" w:rsidP="00CF752E">
            <w:pPr>
              <w:spacing w:after="0"/>
              <w:ind w:left="57" w:right="57"/>
              <w:contextualSpacing/>
              <w:jc w:val="center"/>
              <w:rPr>
                <w:rFonts w:ascii="Arial" w:eastAsia="Arial" w:hAnsi="Arial" w:cs="Arial"/>
                <w:bCs/>
                <w:szCs w:val="20"/>
              </w:rPr>
            </w:pPr>
          </w:p>
        </w:tc>
        <w:tc>
          <w:tcPr>
            <w:tcW w:w="605" w:type="pct"/>
            <w:tcBorders>
              <w:top w:val="single" w:sz="4" w:space="0" w:color="auto"/>
              <w:left w:val="single" w:sz="4" w:space="0" w:color="auto"/>
              <w:bottom w:val="single" w:sz="4" w:space="0" w:color="auto"/>
              <w:right w:val="single" w:sz="4" w:space="0" w:color="auto"/>
            </w:tcBorders>
            <w:shd w:val="clear" w:color="auto" w:fill="FFFFFF"/>
          </w:tcPr>
          <w:p w14:paraId="416903FB" w14:textId="74E71B40" w:rsidR="00C23C3E" w:rsidRPr="00A57A3E" w:rsidRDefault="00C23C3E" w:rsidP="00CF752E">
            <w:pPr>
              <w:spacing w:after="0"/>
              <w:ind w:left="57" w:right="57"/>
              <w:contextualSpacing/>
              <w:jc w:val="center"/>
              <w:rPr>
                <w:rFonts w:ascii="Arial" w:eastAsia="Arial" w:hAnsi="Arial" w:cs="Arial"/>
                <w:bCs/>
                <w:szCs w:val="20"/>
              </w:rPr>
            </w:pPr>
          </w:p>
        </w:tc>
      </w:tr>
      <w:tr w:rsidR="00C23C3E" w:rsidRPr="009A3FB3" w14:paraId="60954602" w14:textId="77777777" w:rsidTr="001944A1">
        <w:trPr>
          <w:trHeight w:val="347"/>
        </w:trPr>
        <w:tc>
          <w:tcPr>
            <w:tcW w:w="462" w:type="pct"/>
            <w:tcBorders>
              <w:top w:val="single" w:sz="4" w:space="0" w:color="auto"/>
              <w:left w:val="single" w:sz="4" w:space="0" w:color="auto"/>
              <w:bottom w:val="single" w:sz="4" w:space="0" w:color="auto"/>
              <w:right w:val="single" w:sz="4" w:space="0" w:color="auto"/>
            </w:tcBorders>
            <w:shd w:val="clear" w:color="auto" w:fill="FFFFFF"/>
            <w:vAlign w:val="center"/>
          </w:tcPr>
          <w:p w14:paraId="188C5B4E" w14:textId="77777777" w:rsidR="00C23C3E" w:rsidRDefault="00C23C3E" w:rsidP="00CF752E">
            <w:pPr>
              <w:spacing w:after="0"/>
              <w:ind w:left="57" w:right="57"/>
              <w:contextualSpacing/>
              <w:jc w:val="center"/>
              <w:rPr>
                <w:rFonts w:ascii="Arial" w:eastAsia="Arial" w:hAnsi="Arial" w:cs="Arial"/>
                <w:bCs/>
                <w:szCs w:val="20"/>
              </w:rPr>
            </w:pPr>
            <w:r>
              <w:rPr>
                <w:rFonts w:ascii="Arial" w:eastAsia="Arial" w:hAnsi="Arial" w:cs="Arial"/>
                <w:bCs/>
                <w:szCs w:val="20"/>
              </w:rPr>
              <w:t>9</w:t>
            </w:r>
          </w:p>
        </w:tc>
        <w:tc>
          <w:tcPr>
            <w:tcW w:w="428" w:type="pct"/>
            <w:tcBorders>
              <w:top w:val="single" w:sz="4" w:space="0" w:color="auto"/>
              <w:left w:val="single" w:sz="4" w:space="0" w:color="auto"/>
              <w:bottom w:val="single" w:sz="4" w:space="0" w:color="auto"/>
              <w:right w:val="single" w:sz="4" w:space="0" w:color="auto"/>
            </w:tcBorders>
            <w:shd w:val="clear" w:color="auto" w:fill="FFFFFF"/>
            <w:vAlign w:val="center"/>
          </w:tcPr>
          <w:p w14:paraId="5B97791B" w14:textId="47484E4D" w:rsidR="00C23C3E" w:rsidRPr="00A57A3E" w:rsidRDefault="00C23C3E" w:rsidP="00CF752E">
            <w:pPr>
              <w:spacing w:after="0"/>
              <w:ind w:left="57" w:right="57"/>
              <w:contextualSpacing/>
              <w:jc w:val="center"/>
              <w:rPr>
                <w:rFonts w:ascii="Arial" w:eastAsia="Arial" w:hAnsi="Arial" w:cs="Arial"/>
                <w:bCs/>
                <w:szCs w:val="20"/>
              </w:rPr>
            </w:pPr>
          </w:p>
        </w:tc>
        <w:tc>
          <w:tcPr>
            <w:tcW w:w="757" w:type="pct"/>
            <w:tcBorders>
              <w:top w:val="single" w:sz="4" w:space="0" w:color="auto"/>
              <w:left w:val="single" w:sz="4" w:space="0" w:color="auto"/>
              <w:bottom w:val="single" w:sz="4" w:space="0" w:color="auto"/>
              <w:right w:val="single" w:sz="4" w:space="0" w:color="auto"/>
            </w:tcBorders>
            <w:shd w:val="clear" w:color="auto" w:fill="FFFFFF"/>
            <w:vAlign w:val="bottom"/>
          </w:tcPr>
          <w:p w14:paraId="5D0DDC5F" w14:textId="4A6607DC" w:rsidR="00C23C3E" w:rsidRPr="00A57A3E" w:rsidRDefault="00C23C3E" w:rsidP="00CF752E">
            <w:pPr>
              <w:spacing w:after="0"/>
              <w:ind w:left="57" w:right="57"/>
              <w:contextualSpacing/>
              <w:jc w:val="center"/>
              <w:rPr>
                <w:rFonts w:ascii="Arial" w:eastAsia="Arial" w:hAnsi="Arial" w:cs="Arial"/>
                <w:bCs/>
                <w:szCs w:val="20"/>
              </w:rPr>
            </w:pP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tcPr>
          <w:p w14:paraId="77CC0100" w14:textId="54B54D5F" w:rsidR="00C23C3E" w:rsidRPr="00A57A3E" w:rsidRDefault="00C23C3E" w:rsidP="00CF752E">
            <w:pPr>
              <w:spacing w:after="0"/>
              <w:ind w:left="57" w:right="57"/>
              <w:contextualSpacing/>
              <w:jc w:val="center"/>
              <w:rPr>
                <w:rFonts w:ascii="Arial" w:eastAsia="Arial" w:hAnsi="Arial" w:cs="Arial"/>
                <w:bCs/>
                <w:szCs w:val="20"/>
              </w:rPr>
            </w:pPr>
          </w:p>
        </w:tc>
        <w:tc>
          <w:tcPr>
            <w:tcW w:w="264" w:type="pct"/>
            <w:tcBorders>
              <w:top w:val="single" w:sz="4" w:space="0" w:color="auto"/>
              <w:left w:val="single" w:sz="4" w:space="0" w:color="auto"/>
              <w:bottom w:val="single" w:sz="4" w:space="0" w:color="auto"/>
              <w:right w:val="single" w:sz="4" w:space="0" w:color="auto"/>
            </w:tcBorders>
            <w:shd w:val="clear" w:color="auto" w:fill="FFFFFF"/>
            <w:vAlign w:val="center"/>
          </w:tcPr>
          <w:p w14:paraId="684F4AB1" w14:textId="78F4718E" w:rsidR="00C23C3E" w:rsidRPr="00A57A3E" w:rsidRDefault="00C23C3E" w:rsidP="00CF752E">
            <w:pPr>
              <w:spacing w:after="0"/>
              <w:ind w:left="57" w:right="57"/>
              <w:contextualSpacing/>
              <w:jc w:val="center"/>
              <w:rPr>
                <w:rFonts w:ascii="Arial" w:eastAsia="Arial" w:hAnsi="Arial" w:cs="Arial"/>
                <w:bCs/>
                <w:szCs w:val="20"/>
              </w:rPr>
            </w:pPr>
          </w:p>
        </w:tc>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14:paraId="44F16582" w14:textId="2CF9746E" w:rsidR="00C23C3E" w:rsidRPr="00A57A3E" w:rsidRDefault="00C23C3E" w:rsidP="00CF752E">
            <w:pPr>
              <w:spacing w:after="0"/>
              <w:ind w:left="57" w:right="57"/>
              <w:contextualSpacing/>
              <w:jc w:val="center"/>
              <w:rPr>
                <w:rFonts w:ascii="Arial" w:eastAsia="Arial" w:hAnsi="Arial" w:cs="Arial"/>
                <w:bCs/>
                <w:szCs w:val="20"/>
              </w:rPr>
            </w:pPr>
          </w:p>
        </w:tc>
        <w:tc>
          <w:tcPr>
            <w:tcW w:w="540" w:type="pct"/>
            <w:tcBorders>
              <w:top w:val="single" w:sz="4" w:space="0" w:color="auto"/>
              <w:left w:val="single" w:sz="4" w:space="0" w:color="auto"/>
              <w:bottom w:val="single" w:sz="4" w:space="0" w:color="auto"/>
              <w:right w:val="single" w:sz="4" w:space="0" w:color="auto"/>
            </w:tcBorders>
            <w:shd w:val="clear" w:color="auto" w:fill="FFFFFF"/>
            <w:vAlign w:val="center"/>
          </w:tcPr>
          <w:p w14:paraId="73C54B88" w14:textId="76476BA4" w:rsidR="00C23C3E" w:rsidRPr="00A57A3E" w:rsidRDefault="00C23C3E" w:rsidP="00CF752E">
            <w:pPr>
              <w:spacing w:after="0"/>
              <w:ind w:left="57" w:right="57"/>
              <w:contextualSpacing/>
              <w:jc w:val="center"/>
              <w:rPr>
                <w:rFonts w:ascii="Arial" w:eastAsia="Arial" w:hAnsi="Arial" w:cs="Arial"/>
                <w:bCs/>
                <w:szCs w:val="20"/>
              </w:rPr>
            </w:pPr>
          </w:p>
        </w:tc>
        <w:tc>
          <w:tcPr>
            <w:tcW w:w="608" w:type="pct"/>
            <w:tcBorders>
              <w:top w:val="single" w:sz="4" w:space="0" w:color="auto"/>
              <w:left w:val="single" w:sz="4" w:space="0" w:color="auto"/>
              <w:bottom w:val="single" w:sz="4" w:space="0" w:color="auto"/>
              <w:right w:val="single" w:sz="4" w:space="0" w:color="auto"/>
            </w:tcBorders>
            <w:shd w:val="clear" w:color="auto" w:fill="FFFFFF"/>
          </w:tcPr>
          <w:p w14:paraId="50CA856C" w14:textId="77777777" w:rsidR="00C23C3E" w:rsidRPr="00A57A3E" w:rsidRDefault="00C23C3E" w:rsidP="00CF752E">
            <w:pPr>
              <w:spacing w:after="0"/>
              <w:ind w:left="57" w:right="57"/>
              <w:contextualSpacing/>
              <w:jc w:val="center"/>
              <w:rPr>
                <w:rFonts w:ascii="Arial" w:eastAsia="Arial" w:hAnsi="Arial" w:cs="Arial"/>
                <w:bCs/>
                <w:szCs w:val="20"/>
              </w:rPr>
            </w:pPr>
          </w:p>
        </w:tc>
        <w:tc>
          <w:tcPr>
            <w:tcW w:w="608" w:type="pct"/>
            <w:tcBorders>
              <w:top w:val="single" w:sz="4" w:space="0" w:color="auto"/>
              <w:left w:val="single" w:sz="4" w:space="0" w:color="auto"/>
              <w:bottom w:val="single" w:sz="4" w:space="0" w:color="auto"/>
              <w:right w:val="single" w:sz="4" w:space="0" w:color="auto"/>
            </w:tcBorders>
            <w:shd w:val="clear" w:color="auto" w:fill="FFFFFF"/>
          </w:tcPr>
          <w:p w14:paraId="72EF8615" w14:textId="59529928" w:rsidR="00C23C3E" w:rsidRPr="00A57A3E" w:rsidRDefault="00C23C3E" w:rsidP="00CF752E">
            <w:pPr>
              <w:spacing w:after="0"/>
              <w:ind w:left="57" w:right="57"/>
              <w:contextualSpacing/>
              <w:jc w:val="center"/>
              <w:rPr>
                <w:rFonts w:ascii="Arial" w:eastAsia="Arial" w:hAnsi="Arial" w:cs="Arial"/>
                <w:bCs/>
                <w:szCs w:val="20"/>
              </w:rPr>
            </w:pPr>
          </w:p>
        </w:tc>
        <w:tc>
          <w:tcPr>
            <w:tcW w:w="605" w:type="pct"/>
            <w:tcBorders>
              <w:top w:val="single" w:sz="4" w:space="0" w:color="auto"/>
              <w:left w:val="single" w:sz="4" w:space="0" w:color="auto"/>
              <w:bottom w:val="single" w:sz="4" w:space="0" w:color="auto"/>
              <w:right w:val="single" w:sz="4" w:space="0" w:color="auto"/>
            </w:tcBorders>
            <w:shd w:val="clear" w:color="auto" w:fill="FFFFFF"/>
          </w:tcPr>
          <w:p w14:paraId="69F7C033" w14:textId="5B7FB5DC" w:rsidR="00C23C3E" w:rsidRPr="00A57A3E" w:rsidRDefault="00C23C3E" w:rsidP="00CF752E">
            <w:pPr>
              <w:spacing w:after="0"/>
              <w:ind w:left="57" w:right="57"/>
              <w:contextualSpacing/>
              <w:jc w:val="center"/>
              <w:rPr>
                <w:rFonts w:ascii="Arial" w:eastAsia="Arial" w:hAnsi="Arial" w:cs="Arial"/>
                <w:bCs/>
                <w:szCs w:val="20"/>
              </w:rPr>
            </w:pPr>
          </w:p>
        </w:tc>
      </w:tr>
      <w:tr w:rsidR="00C23C3E" w:rsidRPr="009A3FB3" w14:paraId="00BA1360" w14:textId="77777777" w:rsidTr="001944A1">
        <w:trPr>
          <w:trHeight w:val="347"/>
        </w:trPr>
        <w:tc>
          <w:tcPr>
            <w:tcW w:w="462" w:type="pct"/>
            <w:tcBorders>
              <w:top w:val="single" w:sz="4" w:space="0" w:color="auto"/>
              <w:left w:val="single" w:sz="4" w:space="0" w:color="auto"/>
              <w:bottom w:val="single" w:sz="4" w:space="0" w:color="auto"/>
              <w:right w:val="single" w:sz="4" w:space="0" w:color="auto"/>
            </w:tcBorders>
            <w:shd w:val="clear" w:color="auto" w:fill="FFFFFF"/>
            <w:vAlign w:val="center"/>
          </w:tcPr>
          <w:p w14:paraId="59ABA0A1" w14:textId="77777777" w:rsidR="00C23C3E" w:rsidRDefault="00C23C3E" w:rsidP="00CF752E">
            <w:pPr>
              <w:spacing w:after="0"/>
              <w:ind w:left="57" w:right="57"/>
              <w:contextualSpacing/>
              <w:jc w:val="center"/>
              <w:rPr>
                <w:rFonts w:ascii="Arial" w:eastAsia="Arial" w:hAnsi="Arial" w:cs="Arial"/>
                <w:bCs/>
                <w:szCs w:val="20"/>
              </w:rPr>
            </w:pPr>
            <w:r>
              <w:rPr>
                <w:rFonts w:ascii="Arial" w:eastAsia="Arial" w:hAnsi="Arial" w:cs="Arial"/>
                <w:bCs/>
                <w:szCs w:val="20"/>
              </w:rPr>
              <w:t>10</w:t>
            </w:r>
          </w:p>
        </w:tc>
        <w:tc>
          <w:tcPr>
            <w:tcW w:w="428" w:type="pct"/>
            <w:tcBorders>
              <w:top w:val="single" w:sz="4" w:space="0" w:color="auto"/>
              <w:left w:val="single" w:sz="4" w:space="0" w:color="auto"/>
              <w:bottom w:val="single" w:sz="4" w:space="0" w:color="auto"/>
              <w:right w:val="single" w:sz="4" w:space="0" w:color="auto"/>
            </w:tcBorders>
            <w:shd w:val="clear" w:color="auto" w:fill="FFFFFF"/>
            <w:vAlign w:val="center"/>
          </w:tcPr>
          <w:p w14:paraId="283E1B87" w14:textId="4F936414" w:rsidR="00C23C3E" w:rsidRPr="00A57A3E" w:rsidRDefault="00C23C3E" w:rsidP="00CF752E">
            <w:pPr>
              <w:spacing w:after="0"/>
              <w:ind w:left="57" w:right="57"/>
              <w:contextualSpacing/>
              <w:jc w:val="center"/>
              <w:rPr>
                <w:rFonts w:ascii="Arial" w:eastAsia="Arial" w:hAnsi="Arial" w:cs="Arial"/>
                <w:bCs/>
                <w:szCs w:val="20"/>
              </w:rPr>
            </w:pPr>
          </w:p>
        </w:tc>
        <w:tc>
          <w:tcPr>
            <w:tcW w:w="757" w:type="pct"/>
            <w:tcBorders>
              <w:top w:val="single" w:sz="4" w:space="0" w:color="auto"/>
              <w:left w:val="single" w:sz="4" w:space="0" w:color="auto"/>
              <w:bottom w:val="single" w:sz="4" w:space="0" w:color="auto"/>
              <w:right w:val="single" w:sz="4" w:space="0" w:color="auto"/>
            </w:tcBorders>
            <w:shd w:val="clear" w:color="auto" w:fill="FFFFFF"/>
            <w:vAlign w:val="bottom"/>
          </w:tcPr>
          <w:p w14:paraId="71B2D81E" w14:textId="0D2E983F" w:rsidR="00C23C3E" w:rsidRPr="00A57A3E" w:rsidRDefault="00C23C3E" w:rsidP="00CF752E">
            <w:pPr>
              <w:spacing w:after="0"/>
              <w:ind w:left="57" w:right="57"/>
              <w:contextualSpacing/>
              <w:jc w:val="center"/>
              <w:rPr>
                <w:rFonts w:ascii="Arial" w:eastAsia="Arial" w:hAnsi="Arial" w:cs="Arial"/>
                <w:bCs/>
                <w:szCs w:val="20"/>
              </w:rPr>
            </w:pPr>
          </w:p>
        </w:tc>
        <w:tc>
          <w:tcPr>
            <w:tcW w:w="311" w:type="pct"/>
            <w:tcBorders>
              <w:top w:val="single" w:sz="4" w:space="0" w:color="auto"/>
              <w:left w:val="single" w:sz="4" w:space="0" w:color="auto"/>
              <w:bottom w:val="single" w:sz="4" w:space="0" w:color="auto"/>
              <w:right w:val="single" w:sz="4" w:space="0" w:color="auto"/>
            </w:tcBorders>
            <w:shd w:val="clear" w:color="auto" w:fill="FFFFFF"/>
            <w:vAlign w:val="center"/>
          </w:tcPr>
          <w:p w14:paraId="7519DB13" w14:textId="37ECA97B" w:rsidR="00C23C3E" w:rsidRPr="00A57A3E" w:rsidRDefault="00C23C3E" w:rsidP="00CF752E">
            <w:pPr>
              <w:spacing w:after="0"/>
              <w:ind w:left="57" w:right="57"/>
              <w:contextualSpacing/>
              <w:jc w:val="center"/>
              <w:rPr>
                <w:rFonts w:ascii="Arial" w:eastAsia="Arial" w:hAnsi="Arial" w:cs="Arial"/>
                <w:bCs/>
                <w:szCs w:val="20"/>
              </w:rPr>
            </w:pPr>
          </w:p>
        </w:tc>
        <w:tc>
          <w:tcPr>
            <w:tcW w:w="264" w:type="pct"/>
            <w:tcBorders>
              <w:top w:val="single" w:sz="4" w:space="0" w:color="auto"/>
              <w:left w:val="single" w:sz="4" w:space="0" w:color="auto"/>
              <w:bottom w:val="single" w:sz="4" w:space="0" w:color="auto"/>
              <w:right w:val="single" w:sz="4" w:space="0" w:color="auto"/>
            </w:tcBorders>
            <w:shd w:val="clear" w:color="auto" w:fill="FFFFFF"/>
            <w:vAlign w:val="center"/>
          </w:tcPr>
          <w:p w14:paraId="7BF6628E" w14:textId="79EA9896" w:rsidR="00C23C3E" w:rsidRPr="00A57A3E" w:rsidRDefault="00C23C3E" w:rsidP="00CF752E">
            <w:pPr>
              <w:spacing w:after="0"/>
              <w:ind w:left="57" w:right="57"/>
              <w:contextualSpacing/>
              <w:jc w:val="center"/>
              <w:rPr>
                <w:rFonts w:ascii="Arial" w:eastAsia="Arial" w:hAnsi="Arial" w:cs="Arial"/>
                <w:bCs/>
                <w:szCs w:val="20"/>
              </w:rPr>
            </w:pPr>
          </w:p>
        </w:tc>
        <w:tc>
          <w:tcPr>
            <w:tcW w:w="417" w:type="pct"/>
            <w:tcBorders>
              <w:top w:val="single" w:sz="4" w:space="0" w:color="auto"/>
              <w:left w:val="single" w:sz="4" w:space="0" w:color="auto"/>
              <w:bottom w:val="single" w:sz="4" w:space="0" w:color="auto"/>
              <w:right w:val="single" w:sz="4" w:space="0" w:color="auto"/>
            </w:tcBorders>
            <w:shd w:val="clear" w:color="auto" w:fill="FFFFFF"/>
            <w:vAlign w:val="center"/>
          </w:tcPr>
          <w:p w14:paraId="362FEF20" w14:textId="325820AF" w:rsidR="00C23C3E" w:rsidRPr="00A57A3E" w:rsidRDefault="00C23C3E" w:rsidP="00CF752E">
            <w:pPr>
              <w:spacing w:after="0"/>
              <w:ind w:left="57" w:right="57"/>
              <w:contextualSpacing/>
              <w:jc w:val="center"/>
              <w:rPr>
                <w:rFonts w:ascii="Arial" w:eastAsia="Arial" w:hAnsi="Arial" w:cs="Arial"/>
                <w:bCs/>
                <w:szCs w:val="20"/>
              </w:rPr>
            </w:pPr>
          </w:p>
        </w:tc>
        <w:tc>
          <w:tcPr>
            <w:tcW w:w="540" w:type="pct"/>
            <w:tcBorders>
              <w:top w:val="single" w:sz="4" w:space="0" w:color="auto"/>
              <w:left w:val="single" w:sz="4" w:space="0" w:color="auto"/>
              <w:bottom w:val="single" w:sz="4" w:space="0" w:color="auto"/>
              <w:right w:val="single" w:sz="4" w:space="0" w:color="auto"/>
            </w:tcBorders>
            <w:shd w:val="clear" w:color="auto" w:fill="FFFFFF"/>
            <w:vAlign w:val="center"/>
          </w:tcPr>
          <w:p w14:paraId="67F57D1C" w14:textId="5F3FEC46" w:rsidR="00C23C3E" w:rsidRPr="00A57A3E" w:rsidRDefault="00C23C3E" w:rsidP="00CF752E">
            <w:pPr>
              <w:spacing w:after="0"/>
              <w:ind w:left="57" w:right="57"/>
              <w:contextualSpacing/>
              <w:jc w:val="center"/>
              <w:rPr>
                <w:rFonts w:ascii="Arial" w:eastAsia="Arial" w:hAnsi="Arial" w:cs="Arial"/>
                <w:bCs/>
                <w:szCs w:val="20"/>
              </w:rPr>
            </w:pPr>
          </w:p>
        </w:tc>
        <w:tc>
          <w:tcPr>
            <w:tcW w:w="608" w:type="pct"/>
            <w:tcBorders>
              <w:top w:val="single" w:sz="4" w:space="0" w:color="auto"/>
              <w:left w:val="single" w:sz="4" w:space="0" w:color="auto"/>
              <w:bottom w:val="single" w:sz="4" w:space="0" w:color="auto"/>
              <w:right w:val="single" w:sz="4" w:space="0" w:color="auto"/>
            </w:tcBorders>
            <w:shd w:val="clear" w:color="auto" w:fill="FFFFFF"/>
          </w:tcPr>
          <w:p w14:paraId="72AF565D" w14:textId="77777777" w:rsidR="00C23C3E" w:rsidRPr="00A57A3E" w:rsidRDefault="00C23C3E" w:rsidP="00CF752E">
            <w:pPr>
              <w:spacing w:after="0"/>
              <w:ind w:left="57" w:right="57"/>
              <w:contextualSpacing/>
              <w:jc w:val="center"/>
              <w:rPr>
                <w:rFonts w:ascii="Arial" w:eastAsia="Arial" w:hAnsi="Arial" w:cs="Arial"/>
                <w:bCs/>
                <w:szCs w:val="20"/>
              </w:rPr>
            </w:pPr>
          </w:p>
        </w:tc>
        <w:tc>
          <w:tcPr>
            <w:tcW w:w="608" w:type="pct"/>
            <w:tcBorders>
              <w:top w:val="single" w:sz="4" w:space="0" w:color="auto"/>
              <w:left w:val="single" w:sz="4" w:space="0" w:color="auto"/>
              <w:bottom w:val="single" w:sz="4" w:space="0" w:color="auto"/>
              <w:right w:val="single" w:sz="4" w:space="0" w:color="auto"/>
            </w:tcBorders>
            <w:shd w:val="clear" w:color="auto" w:fill="FFFFFF"/>
          </w:tcPr>
          <w:p w14:paraId="1856A288" w14:textId="046D5DAD" w:rsidR="00C23C3E" w:rsidRPr="00A57A3E" w:rsidRDefault="00C23C3E" w:rsidP="00CF752E">
            <w:pPr>
              <w:spacing w:after="0"/>
              <w:ind w:left="57" w:right="57"/>
              <w:contextualSpacing/>
              <w:jc w:val="center"/>
              <w:rPr>
                <w:rFonts w:ascii="Arial" w:eastAsia="Arial" w:hAnsi="Arial" w:cs="Arial"/>
                <w:bCs/>
                <w:szCs w:val="20"/>
              </w:rPr>
            </w:pPr>
          </w:p>
        </w:tc>
        <w:tc>
          <w:tcPr>
            <w:tcW w:w="605" w:type="pct"/>
            <w:tcBorders>
              <w:top w:val="single" w:sz="4" w:space="0" w:color="auto"/>
              <w:left w:val="single" w:sz="4" w:space="0" w:color="auto"/>
              <w:bottom w:val="single" w:sz="4" w:space="0" w:color="auto"/>
              <w:right w:val="single" w:sz="4" w:space="0" w:color="auto"/>
            </w:tcBorders>
            <w:shd w:val="clear" w:color="auto" w:fill="FFFFFF"/>
          </w:tcPr>
          <w:p w14:paraId="5087B1BA" w14:textId="3BF0AF79" w:rsidR="00C23C3E" w:rsidRPr="00A57A3E" w:rsidRDefault="00C23C3E" w:rsidP="00CF752E">
            <w:pPr>
              <w:spacing w:after="0"/>
              <w:ind w:left="57" w:right="57"/>
              <w:contextualSpacing/>
              <w:jc w:val="center"/>
              <w:rPr>
                <w:rFonts w:ascii="Arial" w:eastAsia="Arial" w:hAnsi="Arial" w:cs="Arial"/>
                <w:bCs/>
                <w:szCs w:val="20"/>
              </w:rPr>
            </w:pPr>
          </w:p>
        </w:tc>
      </w:tr>
    </w:tbl>
    <w:p w14:paraId="7DA17730" w14:textId="16DF8CEA" w:rsidR="00B54FCC" w:rsidRPr="00BF3BC1" w:rsidRDefault="00F55FF7" w:rsidP="00D1377F">
      <w:pPr>
        <w:pStyle w:val="Heading2"/>
        <w:tabs>
          <w:tab w:val="left" w:pos="7797"/>
          <w:tab w:val="left" w:pos="9356"/>
          <w:tab w:val="left" w:pos="12049"/>
        </w:tabs>
        <w:spacing w:after="60"/>
        <w:rPr>
          <w:color w:val="007A87"/>
        </w:rPr>
      </w:pPr>
      <w:r w:rsidRPr="00BF3BC1">
        <w:rPr>
          <w:color w:val="007A87"/>
        </w:rPr>
        <w:t xml:space="preserve">January starts:  </w:t>
      </w:r>
      <w:r w:rsidR="00C63A03" w:rsidRPr="00BF3BC1">
        <w:rPr>
          <w:color w:val="007A87"/>
        </w:rPr>
        <w:t>New m</w:t>
      </w:r>
      <w:r w:rsidR="00C23C3E" w:rsidRPr="00BF3BC1">
        <w:rPr>
          <w:color w:val="007A87"/>
        </w:rPr>
        <w:t>odule variants</w:t>
      </w:r>
      <w:r w:rsidR="00C63A03" w:rsidRPr="00BF3BC1">
        <w:rPr>
          <w:color w:val="007A87"/>
        </w:rPr>
        <w:t xml:space="preserve"> needed</w:t>
      </w:r>
      <w:r w:rsidR="00C23C3E" w:rsidRPr="00BF3BC1">
        <w:rPr>
          <w:color w:val="007A87"/>
        </w:rPr>
        <w:t xml:space="preserve">, </w:t>
      </w:r>
      <w:r w:rsidR="00620068" w:rsidRPr="00BF3BC1">
        <w:rPr>
          <w:color w:val="007A87"/>
        </w:rPr>
        <w:t xml:space="preserve">teaching, </w:t>
      </w:r>
      <w:r w:rsidR="00C23C3E" w:rsidRPr="00BF3BC1">
        <w:rPr>
          <w:color w:val="007A87"/>
        </w:rPr>
        <w:t>assessment weeks</w:t>
      </w:r>
    </w:p>
    <w:p w14:paraId="0CB87349" w14:textId="01377186" w:rsidR="00BF2A74" w:rsidRPr="007221D3" w:rsidRDefault="00BF2A74" w:rsidP="00BF2A74">
      <w:pPr>
        <w:rPr>
          <w:color w:val="53565A"/>
        </w:rPr>
      </w:pPr>
      <w:r w:rsidRPr="007221D3">
        <w:rPr>
          <w:color w:val="53565A"/>
        </w:rPr>
        <w:t xml:space="preserve">When planning teaching weeks and vacation periods, </w:t>
      </w:r>
      <w:r w:rsidR="007658EB">
        <w:rPr>
          <w:color w:val="53565A"/>
        </w:rPr>
        <w:t xml:space="preserve">please ensure you review the </w:t>
      </w:r>
      <w:hyperlink w:anchor="_Student_Visa_Requirements" w:history="1">
        <w:r w:rsidR="007658EB" w:rsidRPr="0099527C">
          <w:rPr>
            <w:rStyle w:val="Hyperlink"/>
          </w:rPr>
          <w:t>student visa requirements as outlined in this document</w:t>
        </w:r>
      </w:hyperlink>
      <w:r w:rsidR="007658EB">
        <w:rPr>
          <w:color w:val="53565A"/>
        </w:rPr>
        <w:t xml:space="preserve"> and consider this when scheduling teaching.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0" w:type="dxa"/>
          <w:right w:w="0" w:type="dxa"/>
        </w:tblCellMar>
        <w:tblLook w:val="01E0" w:firstRow="1" w:lastRow="1" w:firstColumn="1" w:lastColumn="1" w:noHBand="0" w:noVBand="0"/>
      </w:tblPr>
      <w:tblGrid>
        <w:gridCol w:w="1790"/>
        <w:gridCol w:w="1699"/>
        <w:gridCol w:w="1702"/>
        <w:gridCol w:w="1702"/>
        <w:gridCol w:w="1702"/>
        <w:gridCol w:w="1702"/>
        <w:gridCol w:w="1702"/>
        <w:gridCol w:w="1696"/>
        <w:gridCol w:w="1693"/>
      </w:tblGrid>
      <w:tr w:rsidR="00F41421" w:rsidRPr="00D36C2F" w14:paraId="19502F94" w14:textId="77777777" w:rsidTr="00F41421">
        <w:trPr>
          <w:trHeight w:val="574"/>
        </w:trPr>
        <w:tc>
          <w:tcPr>
            <w:tcW w:w="582" w:type="pct"/>
            <w:tcBorders>
              <w:bottom w:val="single" w:sz="4" w:space="0" w:color="auto"/>
            </w:tcBorders>
            <w:shd w:val="clear" w:color="auto" w:fill="F2F2F2"/>
            <w:vAlign w:val="center"/>
          </w:tcPr>
          <w:p w14:paraId="0401EB54" w14:textId="2E95A71F" w:rsidR="00F41421" w:rsidRPr="00D36C2F" w:rsidRDefault="00F41421" w:rsidP="00D1377F">
            <w:pPr>
              <w:ind w:left="57" w:right="57"/>
              <w:contextualSpacing/>
              <w:jc w:val="center"/>
              <w:rPr>
                <w:rFonts w:ascii="Arial" w:hAnsi="Arial" w:cs="Arial"/>
                <w:b/>
                <w:bCs/>
                <w:sz w:val="22"/>
              </w:rPr>
            </w:pPr>
            <w:r>
              <w:rPr>
                <w:rFonts w:ascii="Arial" w:hAnsi="Arial" w:cs="Arial"/>
                <w:b/>
                <w:bCs/>
                <w:sz w:val="22"/>
              </w:rPr>
              <w:t>Existing modules requiring new variant for January start</w:t>
            </w:r>
          </w:p>
        </w:tc>
        <w:tc>
          <w:tcPr>
            <w:tcW w:w="552" w:type="pct"/>
            <w:tcBorders>
              <w:bottom w:val="single" w:sz="4" w:space="0" w:color="auto"/>
            </w:tcBorders>
            <w:shd w:val="clear" w:color="auto" w:fill="F2F2F2"/>
            <w:vAlign w:val="center"/>
          </w:tcPr>
          <w:p w14:paraId="58ADA1CC" w14:textId="5A65D5C5" w:rsidR="00F41421" w:rsidRPr="00D36C2F" w:rsidRDefault="00F41421" w:rsidP="00CF752E">
            <w:pPr>
              <w:ind w:left="57" w:right="57"/>
              <w:contextualSpacing/>
              <w:jc w:val="center"/>
              <w:rPr>
                <w:rFonts w:ascii="Arial" w:hAnsi="Arial" w:cs="Arial"/>
                <w:b/>
                <w:bCs/>
                <w:sz w:val="22"/>
              </w:rPr>
            </w:pPr>
            <w:r w:rsidRPr="00D36C2F">
              <w:rPr>
                <w:rFonts w:ascii="Arial" w:hAnsi="Arial" w:cs="Arial"/>
                <w:b/>
                <w:bCs/>
                <w:sz w:val="22"/>
              </w:rPr>
              <w:t>Term(</w:t>
            </w:r>
            <w:r>
              <w:rPr>
                <w:rFonts w:ascii="Arial" w:hAnsi="Arial" w:cs="Arial"/>
                <w:b/>
                <w:bCs/>
                <w:sz w:val="22"/>
              </w:rPr>
              <w:t>s) Modules currently offered</w:t>
            </w:r>
          </w:p>
          <w:p w14:paraId="1824F65D" w14:textId="33EB8F3F" w:rsidR="00F41421" w:rsidRPr="00D36C2F" w:rsidRDefault="00F41421" w:rsidP="00CF752E">
            <w:pPr>
              <w:ind w:left="57" w:right="57"/>
              <w:contextualSpacing/>
              <w:jc w:val="center"/>
              <w:rPr>
                <w:rFonts w:ascii="Arial" w:hAnsi="Arial" w:cs="Arial"/>
                <w:szCs w:val="20"/>
              </w:rPr>
            </w:pPr>
            <w:r w:rsidRPr="00D36C2F">
              <w:rPr>
                <w:rFonts w:ascii="Arial" w:hAnsi="Arial" w:cs="Arial"/>
                <w:szCs w:val="20"/>
              </w:rPr>
              <w:t xml:space="preserve">e.g., </w:t>
            </w:r>
            <w:r>
              <w:rPr>
                <w:rFonts w:ascii="Arial" w:hAnsi="Arial" w:cs="Arial"/>
                <w:szCs w:val="20"/>
              </w:rPr>
              <w:t xml:space="preserve">autumn, </w:t>
            </w:r>
            <w:r w:rsidRPr="00D36C2F">
              <w:rPr>
                <w:rFonts w:ascii="Arial" w:hAnsi="Arial" w:cs="Arial"/>
                <w:szCs w:val="20"/>
              </w:rPr>
              <w:t>spring; summer term (into summer break)</w:t>
            </w:r>
          </w:p>
        </w:tc>
        <w:tc>
          <w:tcPr>
            <w:tcW w:w="553" w:type="pct"/>
            <w:tcBorders>
              <w:bottom w:val="single" w:sz="4" w:space="0" w:color="auto"/>
            </w:tcBorders>
            <w:shd w:val="clear" w:color="auto" w:fill="F2F2F2"/>
            <w:vAlign w:val="center"/>
          </w:tcPr>
          <w:p w14:paraId="44A4758F" w14:textId="753C9118" w:rsidR="00F41421" w:rsidRPr="00D36C2F" w:rsidRDefault="00F41421" w:rsidP="00D1377F">
            <w:pPr>
              <w:ind w:left="57" w:right="57"/>
              <w:contextualSpacing/>
              <w:jc w:val="center"/>
              <w:rPr>
                <w:rFonts w:ascii="Arial" w:hAnsi="Arial" w:cs="Arial"/>
                <w:b/>
                <w:bCs/>
                <w:sz w:val="22"/>
              </w:rPr>
            </w:pPr>
            <w:r w:rsidRPr="00D36C2F">
              <w:rPr>
                <w:rFonts w:ascii="Arial" w:hAnsi="Arial" w:cs="Arial"/>
                <w:b/>
                <w:bCs/>
                <w:sz w:val="22"/>
              </w:rPr>
              <w:t>Term(</w:t>
            </w:r>
            <w:r>
              <w:rPr>
                <w:rFonts w:ascii="Arial" w:hAnsi="Arial" w:cs="Arial"/>
                <w:b/>
                <w:bCs/>
                <w:sz w:val="22"/>
              </w:rPr>
              <w:t>s) new variants will be offered</w:t>
            </w:r>
          </w:p>
          <w:p w14:paraId="5D0C0CCC" w14:textId="743EDAEB" w:rsidR="00F41421" w:rsidRPr="00D36C2F" w:rsidRDefault="00F41421" w:rsidP="00D1377F">
            <w:pPr>
              <w:ind w:right="57"/>
              <w:contextualSpacing/>
              <w:jc w:val="center"/>
              <w:rPr>
                <w:rFonts w:ascii="Arial" w:hAnsi="Arial" w:cs="Arial"/>
                <w:b/>
                <w:bCs/>
                <w:sz w:val="22"/>
              </w:rPr>
            </w:pPr>
            <w:r w:rsidRPr="00D36C2F">
              <w:rPr>
                <w:rFonts w:ascii="Arial" w:hAnsi="Arial" w:cs="Arial"/>
                <w:szCs w:val="20"/>
              </w:rPr>
              <w:t xml:space="preserve">e.g., </w:t>
            </w:r>
            <w:r>
              <w:rPr>
                <w:rFonts w:ascii="Arial" w:hAnsi="Arial" w:cs="Arial"/>
                <w:szCs w:val="20"/>
              </w:rPr>
              <w:t xml:space="preserve">autumn, </w:t>
            </w:r>
            <w:r w:rsidRPr="00D36C2F">
              <w:rPr>
                <w:rFonts w:ascii="Arial" w:hAnsi="Arial" w:cs="Arial"/>
                <w:szCs w:val="20"/>
              </w:rPr>
              <w:t>spring; summer term (into summer break)</w:t>
            </w:r>
          </w:p>
        </w:tc>
        <w:tc>
          <w:tcPr>
            <w:tcW w:w="553" w:type="pct"/>
            <w:tcBorders>
              <w:bottom w:val="single" w:sz="4" w:space="0" w:color="auto"/>
            </w:tcBorders>
            <w:shd w:val="clear" w:color="auto" w:fill="F2F2F2"/>
            <w:vAlign w:val="center"/>
          </w:tcPr>
          <w:p w14:paraId="1B957EB4" w14:textId="5AD66AAD" w:rsidR="00F41421" w:rsidRPr="00D36C2F" w:rsidRDefault="00F41421" w:rsidP="00841446">
            <w:pPr>
              <w:ind w:left="57" w:right="57"/>
              <w:contextualSpacing/>
              <w:jc w:val="center"/>
              <w:rPr>
                <w:rFonts w:ascii="Arial" w:hAnsi="Arial" w:cs="Arial"/>
                <w:b/>
                <w:bCs/>
                <w:sz w:val="22"/>
              </w:rPr>
            </w:pPr>
            <w:r w:rsidRPr="00D36C2F">
              <w:rPr>
                <w:rFonts w:ascii="Arial" w:hAnsi="Arial" w:cs="Arial"/>
                <w:b/>
                <w:bCs/>
                <w:sz w:val="22"/>
              </w:rPr>
              <w:t>Teaching</w:t>
            </w:r>
            <w:r>
              <w:rPr>
                <w:rFonts w:ascii="Arial" w:hAnsi="Arial" w:cs="Arial"/>
                <w:b/>
                <w:bCs/>
                <w:sz w:val="22"/>
              </w:rPr>
              <w:t xml:space="preserve"> weeks</w:t>
            </w:r>
          </w:p>
        </w:tc>
        <w:tc>
          <w:tcPr>
            <w:tcW w:w="553" w:type="pct"/>
            <w:tcBorders>
              <w:bottom w:val="single" w:sz="4" w:space="0" w:color="auto"/>
            </w:tcBorders>
            <w:shd w:val="clear" w:color="auto" w:fill="F2F2F2"/>
            <w:vAlign w:val="center"/>
          </w:tcPr>
          <w:p w14:paraId="79133C2E" w14:textId="71B5E4B2" w:rsidR="00F41421" w:rsidRPr="00D36C2F" w:rsidRDefault="00F41421" w:rsidP="00620068">
            <w:pPr>
              <w:ind w:left="57" w:right="57"/>
              <w:contextualSpacing/>
              <w:jc w:val="center"/>
              <w:rPr>
                <w:rFonts w:ascii="Arial" w:hAnsi="Arial" w:cs="Arial"/>
                <w:b/>
                <w:bCs/>
                <w:sz w:val="22"/>
              </w:rPr>
            </w:pPr>
            <w:r>
              <w:rPr>
                <w:rFonts w:ascii="Arial" w:hAnsi="Arial" w:cs="Arial"/>
                <w:b/>
                <w:bCs/>
                <w:sz w:val="22"/>
              </w:rPr>
              <w:t>Study weeks</w:t>
            </w:r>
          </w:p>
        </w:tc>
        <w:tc>
          <w:tcPr>
            <w:tcW w:w="553" w:type="pct"/>
            <w:tcBorders>
              <w:bottom w:val="single" w:sz="4" w:space="0" w:color="auto"/>
            </w:tcBorders>
            <w:shd w:val="clear" w:color="auto" w:fill="F2F2F2"/>
            <w:vAlign w:val="center"/>
          </w:tcPr>
          <w:p w14:paraId="3253E519" w14:textId="09E0330D" w:rsidR="00F41421" w:rsidRPr="00D36C2F" w:rsidRDefault="00F41421" w:rsidP="00CF752E">
            <w:pPr>
              <w:ind w:left="57" w:right="57"/>
              <w:contextualSpacing/>
              <w:jc w:val="center"/>
              <w:rPr>
                <w:rFonts w:ascii="Arial" w:hAnsi="Arial" w:cs="Arial"/>
                <w:b/>
                <w:bCs/>
                <w:sz w:val="22"/>
              </w:rPr>
            </w:pPr>
            <w:r w:rsidRPr="00D36C2F">
              <w:rPr>
                <w:rFonts w:ascii="Arial" w:hAnsi="Arial" w:cs="Arial"/>
                <w:b/>
                <w:bCs/>
                <w:sz w:val="22"/>
              </w:rPr>
              <w:t>Assessment weeks</w:t>
            </w:r>
          </w:p>
          <w:p w14:paraId="5788B4A4" w14:textId="77777777" w:rsidR="00F41421" w:rsidRPr="00D36C2F" w:rsidRDefault="00F41421" w:rsidP="00CF752E">
            <w:pPr>
              <w:ind w:left="57" w:right="57"/>
              <w:contextualSpacing/>
              <w:jc w:val="center"/>
              <w:rPr>
                <w:rFonts w:ascii="Arial" w:hAnsi="Arial" w:cs="Arial"/>
                <w:szCs w:val="20"/>
              </w:rPr>
            </w:pPr>
            <w:r w:rsidRPr="00D36C2F">
              <w:rPr>
                <w:rFonts w:ascii="Arial" w:hAnsi="Arial" w:cs="Arial"/>
                <w:szCs w:val="20"/>
              </w:rPr>
              <w:t>(</w:t>
            </w:r>
            <w:proofErr w:type="spellStart"/>
            <w:r w:rsidRPr="00D36C2F">
              <w:rPr>
                <w:rFonts w:ascii="Arial" w:hAnsi="Arial" w:cs="Arial"/>
                <w:szCs w:val="20"/>
              </w:rPr>
              <w:t>incl</w:t>
            </w:r>
            <w:proofErr w:type="spellEnd"/>
            <w:r w:rsidRPr="00D36C2F">
              <w:rPr>
                <w:rFonts w:ascii="Arial" w:hAnsi="Arial" w:cs="Arial"/>
                <w:szCs w:val="20"/>
              </w:rPr>
              <w:t xml:space="preserve"> dissertation periods, c/w and exams)</w:t>
            </w:r>
          </w:p>
        </w:tc>
        <w:tc>
          <w:tcPr>
            <w:tcW w:w="553" w:type="pct"/>
            <w:tcBorders>
              <w:bottom w:val="single" w:sz="4" w:space="0" w:color="auto"/>
            </w:tcBorders>
            <w:shd w:val="clear" w:color="auto" w:fill="F2F2F2"/>
            <w:vAlign w:val="center"/>
          </w:tcPr>
          <w:p w14:paraId="3286D923" w14:textId="1D858D73" w:rsidR="00F41421" w:rsidRPr="00D36C2F" w:rsidRDefault="00F41421" w:rsidP="00CF752E">
            <w:pPr>
              <w:ind w:left="57" w:right="57"/>
              <w:contextualSpacing/>
              <w:jc w:val="center"/>
              <w:rPr>
                <w:rFonts w:ascii="Arial" w:hAnsi="Arial" w:cs="Arial"/>
                <w:b/>
                <w:bCs/>
                <w:sz w:val="22"/>
              </w:rPr>
            </w:pPr>
            <w:r>
              <w:rPr>
                <w:rFonts w:ascii="Arial" w:hAnsi="Arial" w:cs="Arial"/>
                <w:b/>
                <w:bCs/>
                <w:sz w:val="22"/>
              </w:rPr>
              <w:t>Vacation periods</w:t>
            </w:r>
          </w:p>
          <w:p w14:paraId="7A44DA38" w14:textId="77777777" w:rsidR="00F41421" w:rsidRPr="00D36C2F" w:rsidRDefault="00F41421" w:rsidP="00CF752E">
            <w:pPr>
              <w:ind w:left="57" w:right="57"/>
              <w:contextualSpacing/>
              <w:jc w:val="center"/>
              <w:rPr>
                <w:rFonts w:ascii="Arial" w:hAnsi="Arial" w:cs="Arial"/>
                <w:szCs w:val="20"/>
              </w:rPr>
            </w:pPr>
            <w:r w:rsidRPr="00D36C2F">
              <w:rPr>
                <w:rFonts w:ascii="Arial" w:hAnsi="Arial" w:cs="Arial"/>
                <w:szCs w:val="20"/>
              </w:rPr>
              <w:t>(weeks in calendar)</w:t>
            </w:r>
          </w:p>
        </w:tc>
        <w:tc>
          <w:tcPr>
            <w:tcW w:w="551" w:type="pct"/>
            <w:tcBorders>
              <w:bottom w:val="single" w:sz="4" w:space="0" w:color="auto"/>
            </w:tcBorders>
            <w:shd w:val="clear" w:color="auto" w:fill="F2F2F2"/>
            <w:vAlign w:val="center"/>
          </w:tcPr>
          <w:p w14:paraId="26321167" w14:textId="72AFEA08" w:rsidR="00F41421" w:rsidRPr="00D36C2F" w:rsidRDefault="00F41421" w:rsidP="00F41421">
            <w:pPr>
              <w:ind w:left="57" w:right="57"/>
              <w:contextualSpacing/>
              <w:jc w:val="center"/>
              <w:rPr>
                <w:rFonts w:ascii="Arial" w:hAnsi="Arial" w:cs="Arial"/>
                <w:b/>
                <w:bCs/>
                <w:sz w:val="22"/>
              </w:rPr>
            </w:pPr>
            <w:r>
              <w:rPr>
                <w:rFonts w:ascii="Arial" w:hAnsi="Arial" w:cs="Arial"/>
                <w:b/>
                <w:bCs/>
                <w:sz w:val="22"/>
              </w:rPr>
              <w:t>Reassessment weeks of existing variants</w:t>
            </w:r>
          </w:p>
        </w:tc>
        <w:tc>
          <w:tcPr>
            <w:tcW w:w="550" w:type="pct"/>
            <w:tcBorders>
              <w:bottom w:val="single" w:sz="4" w:space="0" w:color="auto"/>
            </w:tcBorders>
            <w:shd w:val="clear" w:color="auto" w:fill="F2F2F2"/>
            <w:vAlign w:val="center"/>
          </w:tcPr>
          <w:p w14:paraId="3E7493A0" w14:textId="179BD013" w:rsidR="00F41421" w:rsidRPr="00D36C2F" w:rsidRDefault="00F41421" w:rsidP="00CF752E">
            <w:pPr>
              <w:ind w:left="57" w:right="57"/>
              <w:contextualSpacing/>
              <w:jc w:val="center"/>
              <w:rPr>
                <w:rFonts w:ascii="Arial" w:hAnsi="Arial" w:cs="Arial"/>
                <w:b/>
                <w:bCs/>
                <w:sz w:val="22"/>
              </w:rPr>
            </w:pPr>
            <w:r w:rsidRPr="00D36C2F">
              <w:rPr>
                <w:rFonts w:ascii="Arial" w:hAnsi="Arial" w:cs="Arial"/>
                <w:b/>
                <w:bCs/>
                <w:sz w:val="22"/>
              </w:rPr>
              <w:t>Reassessment weeks</w:t>
            </w:r>
            <w:r>
              <w:rPr>
                <w:rFonts w:ascii="Arial" w:hAnsi="Arial" w:cs="Arial"/>
                <w:b/>
                <w:bCs/>
                <w:sz w:val="22"/>
              </w:rPr>
              <w:t xml:space="preserve"> of new variants</w:t>
            </w:r>
          </w:p>
        </w:tc>
      </w:tr>
      <w:tr w:rsidR="00F41421" w:rsidRPr="00356E1F" w14:paraId="28E8905C" w14:textId="77777777" w:rsidTr="00F41421">
        <w:trPr>
          <w:trHeight w:val="363"/>
        </w:trPr>
        <w:tc>
          <w:tcPr>
            <w:tcW w:w="582" w:type="pct"/>
            <w:tcBorders>
              <w:top w:val="dotted" w:sz="4" w:space="0" w:color="auto"/>
              <w:bottom w:val="dotted" w:sz="4" w:space="0" w:color="auto"/>
            </w:tcBorders>
            <w:shd w:val="clear" w:color="auto" w:fill="auto"/>
            <w:vAlign w:val="center"/>
          </w:tcPr>
          <w:p w14:paraId="343DFB10" w14:textId="77777777" w:rsidR="00F41421" w:rsidRPr="00356E1F" w:rsidRDefault="00F41421" w:rsidP="00CF752E">
            <w:pPr>
              <w:ind w:left="57" w:right="57"/>
              <w:jc w:val="center"/>
              <w:rPr>
                <w:rFonts w:ascii="Arial" w:hAnsi="Arial" w:cs="Arial"/>
                <w:bCs/>
                <w:szCs w:val="20"/>
              </w:rPr>
            </w:pPr>
          </w:p>
        </w:tc>
        <w:tc>
          <w:tcPr>
            <w:tcW w:w="552" w:type="pct"/>
            <w:tcBorders>
              <w:top w:val="dotted" w:sz="4" w:space="0" w:color="auto"/>
              <w:bottom w:val="dotted" w:sz="4" w:space="0" w:color="auto"/>
            </w:tcBorders>
            <w:shd w:val="clear" w:color="auto" w:fill="auto"/>
            <w:vAlign w:val="center"/>
          </w:tcPr>
          <w:p w14:paraId="48D5546D" w14:textId="77777777" w:rsidR="00F41421" w:rsidRPr="00356E1F" w:rsidRDefault="00F41421" w:rsidP="00CF752E">
            <w:pPr>
              <w:ind w:left="57" w:right="57"/>
              <w:jc w:val="center"/>
              <w:rPr>
                <w:rFonts w:ascii="Arial" w:hAnsi="Arial" w:cs="Arial"/>
                <w:bCs/>
                <w:szCs w:val="20"/>
              </w:rPr>
            </w:pPr>
          </w:p>
        </w:tc>
        <w:tc>
          <w:tcPr>
            <w:tcW w:w="553" w:type="pct"/>
            <w:tcBorders>
              <w:top w:val="dotted" w:sz="4" w:space="0" w:color="auto"/>
              <w:bottom w:val="dotted" w:sz="4" w:space="0" w:color="auto"/>
            </w:tcBorders>
            <w:shd w:val="clear" w:color="auto" w:fill="auto"/>
            <w:vAlign w:val="center"/>
          </w:tcPr>
          <w:p w14:paraId="3B14BB9B" w14:textId="77777777" w:rsidR="00F41421" w:rsidRPr="00356E1F" w:rsidRDefault="00F41421" w:rsidP="00CF752E">
            <w:pPr>
              <w:ind w:left="57" w:right="57"/>
              <w:jc w:val="center"/>
              <w:rPr>
                <w:rFonts w:ascii="Arial" w:hAnsi="Arial" w:cs="Arial"/>
                <w:bCs/>
                <w:szCs w:val="20"/>
              </w:rPr>
            </w:pPr>
          </w:p>
        </w:tc>
        <w:tc>
          <w:tcPr>
            <w:tcW w:w="553" w:type="pct"/>
            <w:tcBorders>
              <w:top w:val="dotted" w:sz="4" w:space="0" w:color="auto"/>
              <w:bottom w:val="dotted" w:sz="4" w:space="0" w:color="auto"/>
            </w:tcBorders>
          </w:tcPr>
          <w:p w14:paraId="65AAB321" w14:textId="77777777" w:rsidR="00F41421" w:rsidRDefault="00F41421" w:rsidP="00CF752E">
            <w:pPr>
              <w:ind w:left="57" w:right="57"/>
              <w:jc w:val="center"/>
              <w:rPr>
                <w:rFonts w:ascii="Arial" w:hAnsi="Arial" w:cs="Arial"/>
                <w:bCs/>
                <w:szCs w:val="20"/>
              </w:rPr>
            </w:pPr>
          </w:p>
        </w:tc>
        <w:tc>
          <w:tcPr>
            <w:tcW w:w="553" w:type="pct"/>
            <w:tcBorders>
              <w:top w:val="dotted" w:sz="4" w:space="0" w:color="auto"/>
              <w:bottom w:val="dotted" w:sz="4" w:space="0" w:color="auto"/>
            </w:tcBorders>
          </w:tcPr>
          <w:p w14:paraId="6D516B32" w14:textId="77777777" w:rsidR="00F41421" w:rsidRDefault="00F41421" w:rsidP="00CF752E">
            <w:pPr>
              <w:ind w:left="57" w:right="57"/>
              <w:jc w:val="center"/>
              <w:rPr>
                <w:rFonts w:ascii="Arial" w:hAnsi="Arial" w:cs="Arial"/>
                <w:bCs/>
                <w:szCs w:val="20"/>
              </w:rPr>
            </w:pPr>
          </w:p>
        </w:tc>
        <w:tc>
          <w:tcPr>
            <w:tcW w:w="553" w:type="pct"/>
            <w:tcBorders>
              <w:top w:val="dotted" w:sz="4" w:space="0" w:color="auto"/>
              <w:bottom w:val="dotted" w:sz="4" w:space="0" w:color="auto"/>
            </w:tcBorders>
            <w:shd w:val="clear" w:color="auto" w:fill="auto"/>
            <w:vAlign w:val="center"/>
          </w:tcPr>
          <w:p w14:paraId="256DF344" w14:textId="71F8B555" w:rsidR="00F41421" w:rsidRDefault="00F41421" w:rsidP="00CF752E">
            <w:pPr>
              <w:ind w:left="57" w:right="57"/>
              <w:jc w:val="center"/>
              <w:rPr>
                <w:rFonts w:ascii="Arial" w:hAnsi="Arial" w:cs="Arial"/>
                <w:bCs/>
                <w:szCs w:val="20"/>
              </w:rPr>
            </w:pPr>
          </w:p>
        </w:tc>
        <w:tc>
          <w:tcPr>
            <w:tcW w:w="553" w:type="pct"/>
            <w:tcBorders>
              <w:top w:val="dotted" w:sz="4" w:space="0" w:color="auto"/>
              <w:bottom w:val="dotted" w:sz="4" w:space="0" w:color="auto"/>
            </w:tcBorders>
            <w:shd w:val="clear" w:color="auto" w:fill="auto"/>
          </w:tcPr>
          <w:p w14:paraId="061A35E6" w14:textId="77777777" w:rsidR="00F41421" w:rsidRDefault="00F41421" w:rsidP="00CF752E">
            <w:pPr>
              <w:ind w:left="57" w:right="57"/>
              <w:jc w:val="center"/>
              <w:rPr>
                <w:rFonts w:ascii="Arial" w:hAnsi="Arial" w:cs="Arial"/>
                <w:bCs/>
                <w:szCs w:val="20"/>
              </w:rPr>
            </w:pPr>
          </w:p>
        </w:tc>
        <w:tc>
          <w:tcPr>
            <w:tcW w:w="551" w:type="pct"/>
            <w:tcBorders>
              <w:top w:val="dotted" w:sz="4" w:space="0" w:color="auto"/>
              <w:bottom w:val="dotted" w:sz="4" w:space="0" w:color="auto"/>
            </w:tcBorders>
          </w:tcPr>
          <w:p w14:paraId="49745AA2" w14:textId="77777777" w:rsidR="00F41421" w:rsidRDefault="00F41421" w:rsidP="00CF752E">
            <w:pPr>
              <w:ind w:left="57" w:right="57"/>
              <w:jc w:val="center"/>
              <w:rPr>
                <w:rFonts w:ascii="Arial" w:hAnsi="Arial" w:cs="Arial"/>
                <w:bCs/>
                <w:szCs w:val="20"/>
              </w:rPr>
            </w:pPr>
          </w:p>
        </w:tc>
        <w:tc>
          <w:tcPr>
            <w:tcW w:w="550" w:type="pct"/>
            <w:tcBorders>
              <w:top w:val="dotted" w:sz="4" w:space="0" w:color="auto"/>
              <w:bottom w:val="dotted" w:sz="4" w:space="0" w:color="auto"/>
            </w:tcBorders>
            <w:shd w:val="clear" w:color="auto" w:fill="auto"/>
          </w:tcPr>
          <w:p w14:paraId="369262E4" w14:textId="69D27235" w:rsidR="00F41421" w:rsidRDefault="00F41421" w:rsidP="00CF752E">
            <w:pPr>
              <w:ind w:left="57" w:right="57"/>
              <w:jc w:val="center"/>
              <w:rPr>
                <w:rFonts w:ascii="Arial" w:hAnsi="Arial" w:cs="Arial"/>
                <w:bCs/>
                <w:szCs w:val="20"/>
              </w:rPr>
            </w:pPr>
          </w:p>
        </w:tc>
      </w:tr>
      <w:tr w:rsidR="00F41421" w:rsidRPr="00356E1F" w14:paraId="430BA0DC" w14:textId="77777777" w:rsidTr="00F41421">
        <w:trPr>
          <w:trHeight w:val="347"/>
        </w:trPr>
        <w:tc>
          <w:tcPr>
            <w:tcW w:w="582" w:type="pct"/>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7CF6D07E" w14:textId="77777777" w:rsidR="00F41421" w:rsidRPr="00356E1F" w:rsidRDefault="00F41421" w:rsidP="00CF752E">
            <w:pPr>
              <w:ind w:left="57" w:right="57"/>
              <w:jc w:val="center"/>
              <w:rPr>
                <w:rFonts w:ascii="Arial" w:hAnsi="Arial" w:cs="Arial"/>
                <w:bCs/>
                <w:szCs w:val="20"/>
              </w:rPr>
            </w:pPr>
          </w:p>
        </w:tc>
        <w:tc>
          <w:tcPr>
            <w:tcW w:w="552" w:type="pct"/>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23A95F05" w14:textId="77777777" w:rsidR="00F41421" w:rsidRPr="00356E1F" w:rsidRDefault="00F41421" w:rsidP="00CF752E">
            <w:pPr>
              <w:ind w:left="57" w:right="57"/>
              <w:jc w:val="center"/>
              <w:rPr>
                <w:rFonts w:ascii="Arial" w:hAnsi="Arial" w:cs="Arial"/>
                <w:bCs/>
                <w:szCs w:val="20"/>
              </w:rPr>
            </w:pPr>
          </w:p>
        </w:tc>
        <w:tc>
          <w:tcPr>
            <w:tcW w:w="553" w:type="pct"/>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33AF165D" w14:textId="77777777" w:rsidR="00F41421" w:rsidRPr="00356E1F" w:rsidRDefault="00F41421" w:rsidP="00CF752E">
            <w:pPr>
              <w:ind w:left="57" w:right="57"/>
              <w:jc w:val="center"/>
              <w:rPr>
                <w:rFonts w:ascii="Arial" w:hAnsi="Arial" w:cs="Arial"/>
                <w:bCs/>
                <w:szCs w:val="20"/>
              </w:rPr>
            </w:pPr>
          </w:p>
        </w:tc>
        <w:tc>
          <w:tcPr>
            <w:tcW w:w="553" w:type="pct"/>
            <w:tcBorders>
              <w:top w:val="dotted" w:sz="4" w:space="0" w:color="auto"/>
              <w:left w:val="single" w:sz="4" w:space="0" w:color="auto"/>
              <w:bottom w:val="dotted" w:sz="4" w:space="0" w:color="auto"/>
              <w:right w:val="single" w:sz="4" w:space="0" w:color="auto"/>
            </w:tcBorders>
            <w:shd w:val="clear" w:color="auto" w:fill="FFFFFF" w:themeFill="background1"/>
          </w:tcPr>
          <w:p w14:paraId="7B20DE9D" w14:textId="77777777" w:rsidR="00F41421" w:rsidRPr="00356E1F" w:rsidRDefault="00F41421" w:rsidP="00CF752E">
            <w:pPr>
              <w:ind w:left="57" w:right="57"/>
              <w:jc w:val="center"/>
              <w:rPr>
                <w:rFonts w:ascii="Arial" w:hAnsi="Arial" w:cs="Arial"/>
                <w:bCs/>
                <w:szCs w:val="20"/>
              </w:rPr>
            </w:pPr>
          </w:p>
        </w:tc>
        <w:tc>
          <w:tcPr>
            <w:tcW w:w="553" w:type="pct"/>
            <w:tcBorders>
              <w:top w:val="dotted" w:sz="4" w:space="0" w:color="auto"/>
              <w:left w:val="single" w:sz="4" w:space="0" w:color="auto"/>
              <w:bottom w:val="dotted" w:sz="4" w:space="0" w:color="auto"/>
              <w:right w:val="single" w:sz="4" w:space="0" w:color="auto"/>
            </w:tcBorders>
            <w:shd w:val="clear" w:color="auto" w:fill="FFFFFF" w:themeFill="background1"/>
          </w:tcPr>
          <w:p w14:paraId="4243AFDC" w14:textId="77777777" w:rsidR="00F41421" w:rsidRPr="00356E1F" w:rsidRDefault="00F41421" w:rsidP="00CF752E">
            <w:pPr>
              <w:ind w:left="57" w:right="57"/>
              <w:jc w:val="center"/>
              <w:rPr>
                <w:rFonts w:ascii="Arial" w:hAnsi="Arial" w:cs="Arial"/>
                <w:bCs/>
                <w:szCs w:val="20"/>
              </w:rPr>
            </w:pPr>
          </w:p>
        </w:tc>
        <w:tc>
          <w:tcPr>
            <w:tcW w:w="553" w:type="pct"/>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5EF9B591" w14:textId="678A5DF7" w:rsidR="00F41421" w:rsidRPr="00356E1F" w:rsidRDefault="00F41421" w:rsidP="00CF752E">
            <w:pPr>
              <w:ind w:left="57" w:right="57"/>
              <w:jc w:val="center"/>
              <w:rPr>
                <w:rFonts w:ascii="Arial" w:hAnsi="Arial" w:cs="Arial"/>
                <w:bCs/>
                <w:szCs w:val="20"/>
              </w:rPr>
            </w:pPr>
          </w:p>
        </w:tc>
        <w:tc>
          <w:tcPr>
            <w:tcW w:w="553" w:type="pct"/>
            <w:tcBorders>
              <w:top w:val="dotted" w:sz="4" w:space="0" w:color="auto"/>
              <w:left w:val="single" w:sz="4" w:space="0" w:color="auto"/>
              <w:bottom w:val="dotted" w:sz="4" w:space="0" w:color="auto"/>
              <w:right w:val="single" w:sz="4" w:space="0" w:color="auto"/>
            </w:tcBorders>
            <w:shd w:val="clear" w:color="auto" w:fill="FFFFFF" w:themeFill="background1"/>
          </w:tcPr>
          <w:p w14:paraId="2CB755F7" w14:textId="77777777" w:rsidR="00F41421" w:rsidRPr="00356E1F" w:rsidRDefault="00F41421" w:rsidP="00CF752E">
            <w:pPr>
              <w:ind w:left="57" w:right="57"/>
              <w:jc w:val="center"/>
              <w:rPr>
                <w:rFonts w:ascii="Arial" w:hAnsi="Arial" w:cs="Arial"/>
                <w:bCs/>
                <w:szCs w:val="20"/>
              </w:rPr>
            </w:pPr>
          </w:p>
        </w:tc>
        <w:tc>
          <w:tcPr>
            <w:tcW w:w="551" w:type="pct"/>
            <w:tcBorders>
              <w:top w:val="dotted" w:sz="4" w:space="0" w:color="auto"/>
              <w:left w:val="single" w:sz="4" w:space="0" w:color="auto"/>
              <w:bottom w:val="dotted" w:sz="4" w:space="0" w:color="auto"/>
              <w:right w:val="single" w:sz="4" w:space="0" w:color="auto"/>
            </w:tcBorders>
            <w:shd w:val="clear" w:color="auto" w:fill="FFFFFF" w:themeFill="background1"/>
          </w:tcPr>
          <w:p w14:paraId="31FA2FF1" w14:textId="77777777" w:rsidR="00F41421" w:rsidRPr="00356E1F" w:rsidRDefault="00F41421" w:rsidP="00CF752E">
            <w:pPr>
              <w:ind w:left="57" w:right="57"/>
              <w:jc w:val="center"/>
              <w:rPr>
                <w:rFonts w:ascii="Arial" w:hAnsi="Arial" w:cs="Arial"/>
                <w:bCs/>
                <w:szCs w:val="20"/>
              </w:rPr>
            </w:pPr>
          </w:p>
        </w:tc>
        <w:tc>
          <w:tcPr>
            <w:tcW w:w="550" w:type="pct"/>
            <w:tcBorders>
              <w:top w:val="dotted" w:sz="4" w:space="0" w:color="auto"/>
              <w:left w:val="single" w:sz="4" w:space="0" w:color="auto"/>
              <w:bottom w:val="dotted" w:sz="4" w:space="0" w:color="auto"/>
              <w:right w:val="single" w:sz="4" w:space="0" w:color="auto"/>
            </w:tcBorders>
            <w:shd w:val="clear" w:color="auto" w:fill="FFFFFF" w:themeFill="background1"/>
          </w:tcPr>
          <w:p w14:paraId="1069B9DA" w14:textId="0FC5CA9A" w:rsidR="00F41421" w:rsidRPr="00356E1F" w:rsidRDefault="00F41421" w:rsidP="00CF752E">
            <w:pPr>
              <w:ind w:left="57" w:right="57"/>
              <w:jc w:val="center"/>
              <w:rPr>
                <w:rFonts w:ascii="Arial" w:hAnsi="Arial" w:cs="Arial"/>
                <w:bCs/>
                <w:szCs w:val="20"/>
              </w:rPr>
            </w:pPr>
          </w:p>
        </w:tc>
      </w:tr>
    </w:tbl>
    <w:p w14:paraId="10CFC04F" w14:textId="1BAA4312" w:rsidR="004D3ABA" w:rsidRPr="00BF3BC1" w:rsidRDefault="004D3ABA" w:rsidP="005E6FB9">
      <w:pPr>
        <w:keepNext/>
        <w:keepLines/>
        <w:tabs>
          <w:tab w:val="left" w:pos="7797"/>
          <w:tab w:val="left" w:pos="9356"/>
          <w:tab w:val="left" w:pos="12049"/>
        </w:tabs>
        <w:spacing w:before="200" w:after="60"/>
        <w:outlineLvl w:val="1"/>
        <w:rPr>
          <w:rFonts w:ascii="Arial" w:eastAsia="Times New Roman" w:hAnsi="Arial" w:cs="Arial"/>
          <w:b/>
          <w:bCs/>
          <w:color w:val="007A87"/>
          <w:sz w:val="24"/>
          <w:szCs w:val="24"/>
        </w:rPr>
      </w:pPr>
      <w:r w:rsidRPr="00BF3BC1">
        <w:rPr>
          <w:rFonts w:ascii="Arial" w:eastAsia="Times New Roman" w:hAnsi="Arial" w:cs="Arial"/>
          <w:b/>
          <w:bCs/>
          <w:color w:val="007A87"/>
          <w:sz w:val="24"/>
          <w:szCs w:val="24"/>
        </w:rPr>
        <w:t>Additional information</w:t>
      </w:r>
    </w:p>
    <w:p w14:paraId="0D11574A" w14:textId="0CCFA379" w:rsidR="004D3ABA" w:rsidRPr="00AC4FB4" w:rsidRDefault="004D3ABA" w:rsidP="004D3ABA">
      <w:pPr>
        <w:keepNext/>
        <w:keepLines/>
        <w:numPr>
          <w:ilvl w:val="0"/>
          <w:numId w:val="6"/>
        </w:numPr>
        <w:spacing w:before="60" w:after="60"/>
        <w:ind w:left="714" w:hanging="357"/>
        <w:outlineLvl w:val="1"/>
        <w:rPr>
          <w:rFonts w:ascii="Arial" w:eastAsia="Times New Roman" w:hAnsi="Arial" w:cs="Arial"/>
          <w:color w:val="53565A"/>
          <w:sz w:val="22"/>
        </w:rPr>
      </w:pPr>
      <w:r w:rsidRPr="00AC4FB4">
        <w:rPr>
          <w:rFonts w:ascii="Arial" w:eastAsia="Times New Roman" w:hAnsi="Arial" w:cs="Arial"/>
          <w:color w:val="53565A"/>
          <w:sz w:val="22"/>
        </w:rPr>
        <w:t>Please also add any links to professional body accreditation, any impact on the Rules of Assessment (including any variations in place for existing courses), work-based learning / placements, periods abroad and funding (</w:t>
      </w:r>
      <w:r w:rsidR="009A35AD" w:rsidRPr="00AC4FB4">
        <w:rPr>
          <w:rFonts w:ascii="Arial" w:eastAsia="Times New Roman" w:hAnsi="Arial" w:cs="Arial"/>
          <w:color w:val="53565A"/>
          <w:sz w:val="22"/>
        </w:rPr>
        <w:t>e.g.,</w:t>
      </w:r>
      <w:r w:rsidRPr="00AC4FB4">
        <w:rPr>
          <w:rFonts w:ascii="Arial" w:eastAsia="Times New Roman" w:hAnsi="Arial" w:cs="Arial"/>
          <w:color w:val="53565A"/>
          <w:sz w:val="22"/>
        </w:rPr>
        <w:t xml:space="preserve"> if subject to a particular funding source).</w:t>
      </w:r>
    </w:p>
    <w:tbl>
      <w:tblPr>
        <w:tblW w:w="5000" w:type="pct"/>
        <w:tblBorders>
          <w:top w:val="single" w:sz="4" w:space="0" w:color="auto"/>
          <w:left w:val="single" w:sz="4" w:space="0" w:color="auto"/>
          <w:bottom w:val="single" w:sz="4" w:space="0" w:color="auto"/>
          <w:right w:val="single" w:sz="4" w:space="0" w:color="auto"/>
        </w:tblBorders>
        <w:shd w:val="clear" w:color="auto" w:fill="F2F2F2"/>
        <w:tblCellMar>
          <w:left w:w="0" w:type="dxa"/>
          <w:right w:w="0" w:type="dxa"/>
        </w:tblCellMar>
        <w:tblLook w:val="01E0" w:firstRow="1" w:lastRow="1" w:firstColumn="1" w:lastColumn="1" w:noHBand="0" w:noVBand="0"/>
      </w:tblPr>
      <w:tblGrid>
        <w:gridCol w:w="15388"/>
      </w:tblGrid>
      <w:tr w:rsidR="004D3ABA" w:rsidRPr="00AC4FB4" w14:paraId="76E06612" w14:textId="77777777" w:rsidTr="00CF752E">
        <w:trPr>
          <w:trHeight w:val="347"/>
        </w:trPr>
        <w:tc>
          <w:tcPr>
            <w:tcW w:w="5000" w:type="pct"/>
            <w:shd w:val="clear" w:color="auto" w:fill="FFFFFF"/>
            <w:vAlign w:val="center"/>
          </w:tcPr>
          <w:p w14:paraId="0FC1D571" w14:textId="77777777" w:rsidR="004D3ABA" w:rsidRDefault="004D3ABA" w:rsidP="00CF752E">
            <w:pPr>
              <w:rPr>
                <w:rFonts w:ascii="Arial" w:eastAsia="Arial" w:hAnsi="Arial" w:cs="Arial"/>
                <w:bCs/>
                <w:sz w:val="22"/>
              </w:rPr>
            </w:pPr>
          </w:p>
          <w:p w14:paraId="6D4E7B63" w14:textId="7545BF1E" w:rsidR="005E6FB9" w:rsidRPr="00AC4FB4" w:rsidRDefault="005E6FB9" w:rsidP="00CF752E">
            <w:pPr>
              <w:rPr>
                <w:rFonts w:ascii="Arial" w:eastAsia="Arial" w:hAnsi="Arial" w:cs="Arial"/>
                <w:bCs/>
                <w:sz w:val="22"/>
              </w:rPr>
            </w:pPr>
          </w:p>
        </w:tc>
      </w:tr>
    </w:tbl>
    <w:p w14:paraId="19B8A9F7" w14:textId="3862C7CC" w:rsidR="004D3ABA" w:rsidRDefault="005E6FB9" w:rsidP="005E6FB9">
      <w:pPr>
        <w:keepNext/>
        <w:keepLines/>
        <w:numPr>
          <w:ilvl w:val="0"/>
          <w:numId w:val="6"/>
        </w:numPr>
        <w:spacing w:before="60" w:after="60"/>
        <w:ind w:left="714" w:hanging="357"/>
        <w:outlineLvl w:val="1"/>
        <w:rPr>
          <w:rFonts w:ascii="Arial" w:eastAsia="Arial" w:hAnsi="Arial" w:cs="Times New Roman"/>
          <w:sz w:val="22"/>
        </w:rPr>
      </w:pPr>
      <w:r w:rsidRPr="00AC4FB4">
        <w:rPr>
          <w:rFonts w:ascii="Arial" w:eastAsia="Times New Roman" w:hAnsi="Arial" w:cs="Arial"/>
          <w:color w:val="53565A"/>
          <w:sz w:val="22"/>
        </w:rPr>
        <w:t xml:space="preserve">Please </w:t>
      </w:r>
      <w:r>
        <w:rPr>
          <w:rFonts w:ascii="Arial" w:eastAsia="Times New Roman" w:hAnsi="Arial" w:cs="Arial"/>
          <w:color w:val="53565A"/>
          <w:sz w:val="22"/>
        </w:rPr>
        <w:t>provide information regarding the dissertation deadlines and any processes around this.</w:t>
      </w:r>
    </w:p>
    <w:p w14:paraId="692E74AB" w14:textId="77777777" w:rsidR="005E6FB9" w:rsidRPr="00AC4FB4" w:rsidRDefault="005E6FB9" w:rsidP="004D3ABA">
      <w:pPr>
        <w:spacing w:after="0"/>
        <w:rPr>
          <w:rFonts w:ascii="Arial" w:eastAsia="Arial" w:hAnsi="Arial" w:cs="Times New Roman"/>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0" w:type="dxa"/>
          <w:right w:w="0" w:type="dxa"/>
        </w:tblCellMar>
        <w:tblLook w:val="01E0" w:firstRow="1" w:lastRow="1" w:firstColumn="1" w:lastColumn="1" w:noHBand="0" w:noVBand="0"/>
      </w:tblPr>
      <w:tblGrid>
        <w:gridCol w:w="2681"/>
        <w:gridCol w:w="12707"/>
      </w:tblGrid>
      <w:tr w:rsidR="004D3ABA" w:rsidRPr="00AC4FB4" w14:paraId="60C2ABEB" w14:textId="77777777" w:rsidTr="005E6FB9">
        <w:trPr>
          <w:trHeight w:val="574"/>
        </w:trPr>
        <w:tc>
          <w:tcPr>
            <w:tcW w:w="871" w:type="pct"/>
            <w:shd w:val="clear" w:color="auto" w:fill="F2F2F2"/>
            <w:vAlign w:val="center"/>
          </w:tcPr>
          <w:p w14:paraId="63306AC4" w14:textId="77777777" w:rsidR="004D3ABA" w:rsidRDefault="004D3ABA" w:rsidP="00CF752E">
            <w:pPr>
              <w:spacing w:after="0"/>
              <w:ind w:left="57" w:right="57"/>
              <w:contextualSpacing/>
              <w:jc w:val="center"/>
              <w:rPr>
                <w:rFonts w:ascii="Arial" w:hAnsi="Arial" w:cs="Arial"/>
                <w:b/>
                <w:bCs/>
                <w:sz w:val="22"/>
              </w:rPr>
            </w:pPr>
            <w:r w:rsidRPr="00AC4FB4">
              <w:rPr>
                <w:rFonts w:ascii="Arial" w:hAnsi="Arial" w:cs="Arial"/>
                <w:b/>
                <w:bCs/>
                <w:sz w:val="22"/>
              </w:rPr>
              <w:t>Dissertation Deadline:</w:t>
            </w:r>
          </w:p>
          <w:p w14:paraId="5C5D3215" w14:textId="1EC1A6B4" w:rsidR="00B44B0B" w:rsidRPr="00AC4FB4" w:rsidRDefault="00B44B0B" w:rsidP="00CF752E">
            <w:pPr>
              <w:spacing w:after="0"/>
              <w:ind w:left="57" w:right="57"/>
              <w:contextualSpacing/>
              <w:jc w:val="center"/>
              <w:rPr>
                <w:rFonts w:ascii="Arial" w:hAnsi="Arial" w:cs="Arial"/>
                <w:b/>
                <w:bCs/>
                <w:sz w:val="22"/>
              </w:rPr>
            </w:pPr>
            <w:r>
              <w:rPr>
                <w:rFonts w:ascii="Arial" w:hAnsi="Arial" w:cs="Arial"/>
                <w:b/>
                <w:bCs/>
                <w:sz w:val="22"/>
              </w:rPr>
              <w:t>(Delete as applicable)</w:t>
            </w:r>
          </w:p>
        </w:tc>
        <w:tc>
          <w:tcPr>
            <w:tcW w:w="4129" w:type="pct"/>
            <w:shd w:val="clear" w:color="auto" w:fill="auto"/>
            <w:vAlign w:val="center"/>
          </w:tcPr>
          <w:p w14:paraId="3233B31D" w14:textId="30945150" w:rsidR="00B44B0B" w:rsidRDefault="00B44B0B" w:rsidP="00B44B0B">
            <w:pPr>
              <w:spacing w:after="0"/>
              <w:ind w:left="57" w:right="57"/>
              <w:contextualSpacing/>
              <w:rPr>
                <w:rFonts w:ascii="Arial" w:hAnsi="Arial" w:cs="Arial"/>
                <w:b/>
                <w:i/>
                <w:sz w:val="22"/>
              </w:rPr>
            </w:pPr>
            <w:r>
              <w:rPr>
                <w:rFonts w:ascii="Arial" w:hAnsi="Arial" w:cs="Arial"/>
                <w:b/>
                <w:i/>
                <w:sz w:val="22"/>
              </w:rPr>
              <w:t>If Model 1: Final Submission Deadline</w:t>
            </w:r>
          </w:p>
          <w:p w14:paraId="759E9B8F" w14:textId="530998B1" w:rsidR="00B44B0B" w:rsidRPr="00B44B0B" w:rsidRDefault="00B44B0B" w:rsidP="00B44B0B">
            <w:pPr>
              <w:spacing w:after="0"/>
              <w:ind w:left="57" w:right="57"/>
              <w:contextualSpacing/>
              <w:rPr>
                <w:rFonts w:ascii="Arial" w:hAnsi="Arial" w:cs="Arial"/>
                <w:b/>
                <w:i/>
                <w:sz w:val="22"/>
              </w:rPr>
            </w:pPr>
            <w:r>
              <w:rPr>
                <w:rFonts w:ascii="Arial" w:hAnsi="Arial" w:cs="Arial"/>
                <w:b/>
                <w:i/>
                <w:sz w:val="22"/>
              </w:rPr>
              <w:t xml:space="preserve">If Model 2: Draft Submission deadline AND Final submission Deadline </w:t>
            </w:r>
          </w:p>
        </w:tc>
      </w:tr>
      <w:tr w:rsidR="005E6FB9" w:rsidRPr="00AC4FB4" w14:paraId="6CE0A846" w14:textId="77777777" w:rsidTr="00CF752E">
        <w:trPr>
          <w:trHeight w:val="574"/>
        </w:trPr>
        <w:tc>
          <w:tcPr>
            <w:tcW w:w="871" w:type="pct"/>
            <w:tcBorders>
              <w:bottom w:val="single" w:sz="4" w:space="0" w:color="auto"/>
            </w:tcBorders>
            <w:shd w:val="clear" w:color="auto" w:fill="F2F2F2"/>
            <w:vAlign w:val="center"/>
          </w:tcPr>
          <w:p w14:paraId="5FE43AB3" w14:textId="42D88FDF" w:rsidR="005E6FB9" w:rsidRPr="00AC4FB4" w:rsidRDefault="005E6FB9" w:rsidP="00CF752E">
            <w:pPr>
              <w:spacing w:after="0"/>
              <w:ind w:left="57" w:right="57"/>
              <w:contextualSpacing/>
              <w:jc w:val="center"/>
              <w:rPr>
                <w:rFonts w:ascii="Arial" w:hAnsi="Arial" w:cs="Arial"/>
                <w:b/>
                <w:bCs/>
                <w:sz w:val="22"/>
              </w:rPr>
            </w:pPr>
            <w:r>
              <w:rPr>
                <w:rFonts w:ascii="Arial" w:hAnsi="Arial" w:cs="Arial"/>
                <w:b/>
                <w:bCs/>
                <w:sz w:val="22"/>
              </w:rPr>
              <w:t>Any other information:</w:t>
            </w:r>
          </w:p>
        </w:tc>
        <w:tc>
          <w:tcPr>
            <w:tcW w:w="4129" w:type="pct"/>
            <w:tcBorders>
              <w:bottom w:val="single" w:sz="4" w:space="0" w:color="auto"/>
            </w:tcBorders>
            <w:shd w:val="clear" w:color="auto" w:fill="auto"/>
            <w:vAlign w:val="center"/>
          </w:tcPr>
          <w:p w14:paraId="51ACCA7B" w14:textId="77777777" w:rsidR="005E6FB9" w:rsidRPr="004C4EEF" w:rsidRDefault="005E6FB9" w:rsidP="004C4EEF">
            <w:pPr>
              <w:spacing w:after="0"/>
              <w:ind w:left="57" w:right="57"/>
              <w:contextualSpacing/>
              <w:rPr>
                <w:rFonts w:ascii="Arial" w:hAnsi="Arial" w:cs="Arial"/>
                <w:bCs/>
                <w:iCs/>
                <w:sz w:val="22"/>
              </w:rPr>
            </w:pPr>
          </w:p>
        </w:tc>
      </w:tr>
    </w:tbl>
    <w:p w14:paraId="3FC81E72" w14:textId="77777777" w:rsidR="004D3ABA" w:rsidRDefault="004D3ABA" w:rsidP="004D3ABA"/>
    <w:p w14:paraId="01228373" w14:textId="77777777" w:rsidR="00B84548" w:rsidRDefault="00B84548" w:rsidP="00535DD2">
      <w:pPr>
        <w:spacing w:after="0"/>
        <w:rPr>
          <w:rFonts w:cstheme="minorHAnsi"/>
          <w:color w:val="404040" w:themeColor="text1" w:themeTint="BF"/>
          <w:sz w:val="22"/>
        </w:rPr>
        <w:sectPr w:rsidR="00B84548" w:rsidSect="00F55FF7">
          <w:pgSz w:w="16838" w:h="11906" w:orient="landscape"/>
          <w:pgMar w:top="720" w:right="720" w:bottom="720" w:left="720" w:header="708" w:footer="708" w:gutter="0"/>
          <w:pgBorders w:offsetFrom="page">
            <w:top w:val="single" w:sz="4" w:space="24" w:color="A6A6A6" w:themeColor="background1" w:themeShade="A6"/>
            <w:left w:val="single" w:sz="4" w:space="23" w:color="A6A6A6" w:themeColor="background1" w:themeShade="A6"/>
            <w:bottom w:val="single" w:sz="4" w:space="24" w:color="A6A6A6" w:themeColor="background1" w:themeShade="A6"/>
            <w:right w:val="single" w:sz="4" w:space="23" w:color="A6A6A6" w:themeColor="background1" w:themeShade="A6"/>
          </w:pgBorders>
          <w:cols w:space="708"/>
          <w:docGrid w:linePitch="360"/>
        </w:sectPr>
      </w:pPr>
    </w:p>
    <w:p w14:paraId="4511A6B9" w14:textId="77777777" w:rsidR="00BF2A74" w:rsidRPr="00BF3BC1" w:rsidRDefault="00BF2A74" w:rsidP="00BF2A74">
      <w:pPr>
        <w:pStyle w:val="Heading1"/>
        <w:spacing w:before="0" w:after="80"/>
        <w:jc w:val="center"/>
        <w:rPr>
          <w:color w:val="007A87"/>
          <w:sz w:val="28"/>
          <w:szCs w:val="28"/>
        </w:rPr>
      </w:pPr>
      <w:r w:rsidRPr="00BF3BC1">
        <w:rPr>
          <w:color w:val="007A87"/>
          <w:sz w:val="28"/>
          <w:szCs w:val="28"/>
        </w:rPr>
        <w:lastRenderedPageBreak/>
        <w:t>Department Support</w:t>
      </w:r>
    </w:p>
    <w:tbl>
      <w:tblPr>
        <w:tblStyle w:val="TableGrid1"/>
        <w:tblW w:w="10740" w:type="dxa"/>
        <w:tblLook w:val="04A0" w:firstRow="1" w:lastRow="0" w:firstColumn="1" w:lastColumn="0" w:noHBand="0" w:noVBand="1"/>
      </w:tblPr>
      <w:tblGrid>
        <w:gridCol w:w="1523"/>
        <w:gridCol w:w="6098"/>
        <w:gridCol w:w="992"/>
        <w:gridCol w:w="2127"/>
      </w:tblGrid>
      <w:tr w:rsidR="00BF2A74" w:rsidRPr="00377C80" w14:paraId="1B9154D3" w14:textId="77777777" w:rsidTr="002739E1">
        <w:tc>
          <w:tcPr>
            <w:tcW w:w="10740" w:type="dxa"/>
            <w:gridSpan w:val="4"/>
            <w:shd w:val="clear" w:color="auto" w:fill="F2F2F2" w:themeFill="background1" w:themeFillShade="F2"/>
          </w:tcPr>
          <w:p w14:paraId="5135E4A4" w14:textId="77777777" w:rsidR="00BF2A74" w:rsidRPr="009041F5" w:rsidRDefault="00BF2A74" w:rsidP="002739E1">
            <w:pPr>
              <w:spacing w:before="60" w:after="60"/>
              <w:rPr>
                <w:rFonts w:ascii="Arial" w:eastAsia="Calibri" w:hAnsi="Arial" w:cs="Arial"/>
                <w:b/>
                <w:sz w:val="22"/>
              </w:rPr>
            </w:pPr>
            <w:r w:rsidRPr="009041F5">
              <w:rPr>
                <w:rFonts w:ascii="Arial" w:eastAsia="Calibri" w:hAnsi="Arial" w:cs="Arial"/>
                <w:b/>
                <w:sz w:val="22"/>
              </w:rPr>
              <w:t>Proposal supported by the Head of Administering Department</w:t>
            </w:r>
          </w:p>
        </w:tc>
      </w:tr>
      <w:tr w:rsidR="00BF2A74" w:rsidRPr="00377C80" w14:paraId="20853F35" w14:textId="77777777" w:rsidTr="002739E1">
        <w:tc>
          <w:tcPr>
            <w:tcW w:w="1523" w:type="dxa"/>
            <w:shd w:val="clear" w:color="auto" w:fill="F2F2F2" w:themeFill="background1" w:themeFillShade="F2"/>
          </w:tcPr>
          <w:p w14:paraId="316FF60C" w14:textId="77777777" w:rsidR="00BF2A74" w:rsidRPr="009041F5" w:rsidRDefault="00BF2A74" w:rsidP="002739E1">
            <w:pPr>
              <w:spacing w:before="60" w:after="60"/>
              <w:rPr>
                <w:rFonts w:ascii="Arial" w:eastAsia="Calibri" w:hAnsi="Arial" w:cs="Arial"/>
                <w:b/>
                <w:sz w:val="22"/>
              </w:rPr>
            </w:pPr>
            <w:r w:rsidRPr="009041F5">
              <w:rPr>
                <w:rFonts w:ascii="Arial" w:eastAsia="Calibri" w:hAnsi="Arial" w:cs="Arial"/>
                <w:b/>
                <w:sz w:val="22"/>
              </w:rPr>
              <w:t>Department</w:t>
            </w:r>
          </w:p>
        </w:tc>
        <w:tc>
          <w:tcPr>
            <w:tcW w:w="9217" w:type="dxa"/>
            <w:gridSpan w:val="3"/>
          </w:tcPr>
          <w:p w14:paraId="2F3F0A92" w14:textId="77777777" w:rsidR="00BF2A74" w:rsidRPr="00377C80" w:rsidRDefault="00BF2A74" w:rsidP="002739E1">
            <w:pPr>
              <w:spacing w:before="60" w:after="60"/>
              <w:rPr>
                <w:rFonts w:ascii="Arial" w:eastAsia="Calibri" w:hAnsi="Arial" w:cs="Arial"/>
                <w:b/>
                <w:sz w:val="22"/>
              </w:rPr>
            </w:pPr>
          </w:p>
        </w:tc>
      </w:tr>
      <w:tr w:rsidR="00BF2A74" w:rsidRPr="00377C80" w14:paraId="2CC6AE5B" w14:textId="77777777" w:rsidTr="002739E1">
        <w:tc>
          <w:tcPr>
            <w:tcW w:w="1523" w:type="dxa"/>
            <w:shd w:val="clear" w:color="auto" w:fill="F2F2F2" w:themeFill="background1" w:themeFillShade="F2"/>
          </w:tcPr>
          <w:p w14:paraId="32D6A8A0" w14:textId="77777777" w:rsidR="00BF2A74" w:rsidRPr="009041F5" w:rsidRDefault="00BF2A74" w:rsidP="002739E1">
            <w:pPr>
              <w:spacing w:before="60" w:after="60"/>
              <w:rPr>
                <w:rFonts w:ascii="Arial" w:eastAsia="Calibri" w:hAnsi="Arial" w:cs="Arial"/>
                <w:b/>
                <w:sz w:val="22"/>
              </w:rPr>
            </w:pPr>
            <w:r w:rsidRPr="009041F5">
              <w:rPr>
                <w:rFonts w:ascii="Arial" w:eastAsia="Calibri" w:hAnsi="Arial" w:cs="Arial"/>
                <w:b/>
                <w:sz w:val="22"/>
              </w:rPr>
              <w:t>Signed</w:t>
            </w:r>
          </w:p>
        </w:tc>
        <w:tc>
          <w:tcPr>
            <w:tcW w:w="6098" w:type="dxa"/>
          </w:tcPr>
          <w:p w14:paraId="700FC9D4" w14:textId="77777777" w:rsidR="00BF2A74" w:rsidRPr="00377C80" w:rsidRDefault="00BF2A74" w:rsidP="002739E1">
            <w:pPr>
              <w:spacing w:before="60" w:after="60"/>
              <w:rPr>
                <w:rFonts w:ascii="Arial" w:eastAsia="Calibri" w:hAnsi="Arial" w:cs="Arial"/>
                <w:b/>
                <w:sz w:val="22"/>
              </w:rPr>
            </w:pPr>
          </w:p>
        </w:tc>
        <w:tc>
          <w:tcPr>
            <w:tcW w:w="992" w:type="dxa"/>
            <w:shd w:val="clear" w:color="auto" w:fill="F2F2F2" w:themeFill="background1" w:themeFillShade="F2"/>
          </w:tcPr>
          <w:p w14:paraId="28BEC3B3" w14:textId="77777777" w:rsidR="00BF2A74" w:rsidRPr="009041F5" w:rsidRDefault="00BF2A74" w:rsidP="002739E1">
            <w:pPr>
              <w:spacing w:before="60" w:after="60"/>
              <w:rPr>
                <w:rFonts w:ascii="Arial" w:eastAsia="Calibri" w:hAnsi="Arial" w:cs="Arial"/>
                <w:b/>
                <w:color w:val="FFFFFF" w:themeColor="background1"/>
                <w:sz w:val="22"/>
              </w:rPr>
            </w:pPr>
            <w:r w:rsidRPr="001E35F2">
              <w:rPr>
                <w:rFonts w:ascii="Arial" w:eastAsia="Calibri" w:hAnsi="Arial" w:cs="Arial"/>
                <w:b/>
                <w:sz w:val="22"/>
              </w:rPr>
              <w:t>Date</w:t>
            </w:r>
          </w:p>
        </w:tc>
        <w:tc>
          <w:tcPr>
            <w:tcW w:w="2127" w:type="dxa"/>
          </w:tcPr>
          <w:p w14:paraId="39668345" w14:textId="77777777" w:rsidR="00BF2A74" w:rsidRPr="00377C80" w:rsidRDefault="00BF2A74" w:rsidP="002739E1">
            <w:pPr>
              <w:spacing w:before="60" w:after="60"/>
              <w:rPr>
                <w:rFonts w:ascii="Arial" w:eastAsia="Calibri" w:hAnsi="Arial" w:cs="Arial"/>
                <w:sz w:val="22"/>
              </w:rPr>
            </w:pPr>
          </w:p>
        </w:tc>
      </w:tr>
      <w:tr w:rsidR="00BF2A74" w:rsidRPr="00377C80" w14:paraId="09CABD51" w14:textId="77777777" w:rsidTr="002739E1">
        <w:tc>
          <w:tcPr>
            <w:tcW w:w="10740" w:type="dxa"/>
            <w:gridSpan w:val="4"/>
            <w:shd w:val="clear" w:color="auto" w:fill="F2F2F2" w:themeFill="background1" w:themeFillShade="F2"/>
          </w:tcPr>
          <w:p w14:paraId="5D1BAD0D" w14:textId="77777777" w:rsidR="00BF2A74" w:rsidRPr="009041F5" w:rsidRDefault="00BF2A74" w:rsidP="002739E1">
            <w:pPr>
              <w:spacing w:before="60" w:after="60"/>
              <w:rPr>
                <w:rFonts w:ascii="Arial" w:eastAsia="Calibri" w:hAnsi="Arial" w:cs="Arial"/>
                <w:b/>
                <w:sz w:val="22"/>
              </w:rPr>
            </w:pPr>
            <w:r w:rsidRPr="009041F5">
              <w:rPr>
                <w:rFonts w:ascii="Arial" w:eastAsia="Calibri" w:hAnsi="Arial" w:cs="Arial"/>
                <w:b/>
                <w:sz w:val="22"/>
              </w:rPr>
              <w:t>Proposal supported by the Head of other department(s) contributing to the course</w:t>
            </w:r>
          </w:p>
        </w:tc>
      </w:tr>
      <w:tr w:rsidR="00BF2A74" w:rsidRPr="00377C80" w14:paraId="23AA47B1" w14:textId="77777777" w:rsidTr="002739E1">
        <w:tc>
          <w:tcPr>
            <w:tcW w:w="1523" w:type="dxa"/>
            <w:shd w:val="clear" w:color="auto" w:fill="F2F2F2" w:themeFill="background1" w:themeFillShade="F2"/>
          </w:tcPr>
          <w:p w14:paraId="41CD8DFD" w14:textId="77777777" w:rsidR="00BF2A74" w:rsidRPr="009041F5" w:rsidRDefault="00BF2A74" w:rsidP="002739E1">
            <w:pPr>
              <w:spacing w:before="60" w:after="60"/>
              <w:rPr>
                <w:rFonts w:ascii="Arial" w:eastAsia="Calibri" w:hAnsi="Arial" w:cs="Arial"/>
                <w:b/>
                <w:sz w:val="22"/>
              </w:rPr>
            </w:pPr>
            <w:r w:rsidRPr="009041F5">
              <w:rPr>
                <w:rFonts w:ascii="Arial" w:eastAsia="Calibri" w:hAnsi="Arial" w:cs="Arial"/>
                <w:b/>
                <w:sz w:val="22"/>
              </w:rPr>
              <w:t>Department</w:t>
            </w:r>
          </w:p>
        </w:tc>
        <w:tc>
          <w:tcPr>
            <w:tcW w:w="9217" w:type="dxa"/>
            <w:gridSpan w:val="3"/>
          </w:tcPr>
          <w:p w14:paraId="05CCFA48" w14:textId="77777777" w:rsidR="00BF2A74" w:rsidRPr="00377C80" w:rsidRDefault="00BF2A74" w:rsidP="002739E1">
            <w:pPr>
              <w:spacing w:before="60" w:after="60"/>
              <w:rPr>
                <w:rFonts w:ascii="Arial" w:eastAsia="Calibri" w:hAnsi="Arial" w:cs="Arial"/>
                <w:sz w:val="22"/>
              </w:rPr>
            </w:pPr>
          </w:p>
        </w:tc>
      </w:tr>
      <w:tr w:rsidR="00BF2A74" w:rsidRPr="00377C80" w14:paraId="3C4CB1B7" w14:textId="77777777" w:rsidTr="002739E1">
        <w:tc>
          <w:tcPr>
            <w:tcW w:w="1523" w:type="dxa"/>
            <w:shd w:val="clear" w:color="auto" w:fill="F2F2F2" w:themeFill="background1" w:themeFillShade="F2"/>
          </w:tcPr>
          <w:p w14:paraId="568D193B" w14:textId="77777777" w:rsidR="00BF2A74" w:rsidRPr="009041F5" w:rsidRDefault="00BF2A74" w:rsidP="002739E1">
            <w:pPr>
              <w:spacing w:before="60" w:after="60"/>
              <w:rPr>
                <w:rFonts w:ascii="Arial" w:eastAsia="Calibri" w:hAnsi="Arial" w:cs="Arial"/>
                <w:b/>
                <w:sz w:val="22"/>
              </w:rPr>
            </w:pPr>
            <w:r w:rsidRPr="009041F5">
              <w:rPr>
                <w:rFonts w:ascii="Arial" w:eastAsia="Calibri" w:hAnsi="Arial" w:cs="Arial"/>
                <w:b/>
                <w:sz w:val="22"/>
              </w:rPr>
              <w:t>Signed</w:t>
            </w:r>
          </w:p>
        </w:tc>
        <w:tc>
          <w:tcPr>
            <w:tcW w:w="6098" w:type="dxa"/>
          </w:tcPr>
          <w:p w14:paraId="7E0DD4A8" w14:textId="77777777" w:rsidR="00BF2A74" w:rsidRPr="001E35F2" w:rsidRDefault="00BF2A74" w:rsidP="002739E1">
            <w:pPr>
              <w:spacing w:before="60" w:after="60"/>
              <w:rPr>
                <w:rFonts w:ascii="Arial" w:eastAsia="Calibri" w:hAnsi="Arial" w:cs="Arial"/>
                <w:sz w:val="22"/>
              </w:rPr>
            </w:pPr>
          </w:p>
        </w:tc>
        <w:tc>
          <w:tcPr>
            <w:tcW w:w="992" w:type="dxa"/>
            <w:shd w:val="clear" w:color="auto" w:fill="F2F2F2" w:themeFill="background1" w:themeFillShade="F2"/>
          </w:tcPr>
          <w:p w14:paraId="73A42445" w14:textId="77777777" w:rsidR="00BF2A74" w:rsidRPr="001E35F2" w:rsidRDefault="00BF2A74" w:rsidP="002739E1">
            <w:pPr>
              <w:spacing w:before="60" w:after="60"/>
              <w:rPr>
                <w:rFonts w:ascii="Arial" w:eastAsia="Calibri" w:hAnsi="Arial" w:cs="Arial"/>
                <w:b/>
                <w:sz w:val="22"/>
              </w:rPr>
            </w:pPr>
            <w:r w:rsidRPr="001E35F2">
              <w:rPr>
                <w:rFonts w:ascii="Arial" w:eastAsia="Calibri" w:hAnsi="Arial" w:cs="Arial"/>
                <w:b/>
                <w:sz w:val="22"/>
              </w:rPr>
              <w:t>Date</w:t>
            </w:r>
          </w:p>
        </w:tc>
        <w:tc>
          <w:tcPr>
            <w:tcW w:w="2127" w:type="dxa"/>
          </w:tcPr>
          <w:p w14:paraId="7B1052FD" w14:textId="77777777" w:rsidR="00BF2A74" w:rsidRPr="00377C80" w:rsidRDefault="00BF2A74" w:rsidP="002739E1">
            <w:pPr>
              <w:spacing w:before="60" w:after="60"/>
              <w:rPr>
                <w:rFonts w:ascii="Arial" w:eastAsia="Calibri" w:hAnsi="Arial" w:cs="Arial"/>
                <w:sz w:val="22"/>
              </w:rPr>
            </w:pPr>
          </w:p>
        </w:tc>
      </w:tr>
    </w:tbl>
    <w:p w14:paraId="7FDD0243" w14:textId="77777777" w:rsidR="00AA19AC" w:rsidRDefault="00AA19AC" w:rsidP="00CE6FA5">
      <w:pPr>
        <w:pStyle w:val="Heading1"/>
        <w:spacing w:before="0" w:after="80"/>
        <w:jc w:val="center"/>
        <w:rPr>
          <w:color w:val="0065BD"/>
          <w:sz w:val="28"/>
          <w:szCs w:val="28"/>
        </w:rPr>
      </w:pPr>
    </w:p>
    <w:p w14:paraId="4B2734AE" w14:textId="77777777" w:rsidR="00AA19AC" w:rsidRDefault="00AA19AC" w:rsidP="00CE6FA5">
      <w:pPr>
        <w:pStyle w:val="Heading1"/>
        <w:spacing w:before="0" w:after="80"/>
        <w:jc w:val="center"/>
        <w:rPr>
          <w:color w:val="0065BD"/>
          <w:sz w:val="28"/>
          <w:szCs w:val="28"/>
        </w:rPr>
      </w:pPr>
    </w:p>
    <w:p w14:paraId="1079B455" w14:textId="1A2116F0" w:rsidR="00BF2A74" w:rsidRDefault="00BF2A74" w:rsidP="00CE6FA5">
      <w:pPr>
        <w:pStyle w:val="Heading1"/>
        <w:spacing w:before="0" w:after="80"/>
        <w:jc w:val="center"/>
        <w:rPr>
          <w:color w:val="007A87"/>
          <w:sz w:val="28"/>
          <w:szCs w:val="28"/>
        </w:rPr>
      </w:pPr>
      <w:r w:rsidRPr="00BF3BC1">
        <w:rPr>
          <w:color w:val="007A87"/>
          <w:sz w:val="28"/>
          <w:szCs w:val="28"/>
        </w:rPr>
        <w:t>Consultation</w:t>
      </w:r>
      <w:r w:rsidR="009D0C3E">
        <w:rPr>
          <w:color w:val="007A87"/>
          <w:sz w:val="28"/>
          <w:szCs w:val="28"/>
        </w:rPr>
        <w:t xml:space="preserve"> – to be undertaken</w:t>
      </w:r>
      <w:r w:rsidR="00535199">
        <w:rPr>
          <w:color w:val="007A87"/>
          <w:sz w:val="28"/>
          <w:szCs w:val="28"/>
        </w:rPr>
        <w:t xml:space="preserve"> by department</w:t>
      </w:r>
      <w:r w:rsidR="009D0C3E">
        <w:rPr>
          <w:color w:val="007A87"/>
          <w:sz w:val="28"/>
          <w:szCs w:val="28"/>
        </w:rPr>
        <w:t xml:space="preserve"> before submission to QUAD</w:t>
      </w:r>
    </w:p>
    <w:p w14:paraId="6137F7FE" w14:textId="77777777" w:rsidR="00152D1C" w:rsidRPr="00152D1C" w:rsidRDefault="00152D1C" w:rsidP="00152D1C"/>
    <w:p w14:paraId="1BFBE824" w14:textId="7ED7F06E" w:rsidR="00A251E1" w:rsidRPr="00A251E1" w:rsidRDefault="00A251E1" w:rsidP="00A251E1">
      <w:pPr>
        <w:jc w:val="center"/>
        <w:rPr>
          <w:b/>
          <w:bCs/>
          <w:sz w:val="24"/>
          <w:szCs w:val="28"/>
        </w:rPr>
      </w:pPr>
      <w:r w:rsidRPr="00A251E1">
        <w:rPr>
          <w:b/>
          <w:bCs/>
          <w:sz w:val="24"/>
          <w:szCs w:val="28"/>
        </w:rPr>
        <w:t>International Services Team</w:t>
      </w:r>
    </w:p>
    <w:tbl>
      <w:tblPr>
        <w:tblStyle w:val="LightList-Accent51"/>
        <w:tblW w:w="10740" w:type="dxa"/>
        <w:tblLook w:val="04A0" w:firstRow="1" w:lastRow="0" w:firstColumn="1" w:lastColumn="0" w:noHBand="0" w:noVBand="1"/>
      </w:tblPr>
      <w:tblGrid>
        <w:gridCol w:w="1239"/>
        <w:gridCol w:w="3271"/>
        <w:gridCol w:w="1532"/>
        <w:gridCol w:w="850"/>
        <w:gridCol w:w="3848"/>
      </w:tblGrid>
      <w:tr w:rsidR="00BF2A74" w:rsidRPr="00377C80" w14:paraId="5440F053" w14:textId="77777777" w:rsidTr="43EF05AB">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10740" w:type="dxa"/>
            <w:gridSpan w:val="5"/>
            <w:tcBorders>
              <w:top w:val="single" w:sz="4" w:space="0" w:color="auto"/>
              <w:left w:val="single" w:sz="4" w:space="0" w:color="auto"/>
              <w:right w:val="single" w:sz="4" w:space="0" w:color="auto"/>
            </w:tcBorders>
            <w:shd w:val="clear" w:color="auto" w:fill="92CDDC" w:themeFill="accent5" w:themeFillTint="99"/>
          </w:tcPr>
          <w:p w14:paraId="2807D927" w14:textId="77777777" w:rsidR="00BF2A74" w:rsidRPr="00377C80" w:rsidRDefault="00BF2A74" w:rsidP="002739E1">
            <w:pPr>
              <w:spacing w:before="60" w:after="60" w:line="276" w:lineRule="auto"/>
              <w:rPr>
                <w:rFonts w:ascii="Arial" w:eastAsia="Calibri" w:hAnsi="Arial" w:cs="Arial"/>
                <w:color w:val="auto"/>
                <w:sz w:val="22"/>
              </w:rPr>
            </w:pPr>
            <w:r w:rsidRPr="00377C80">
              <w:rPr>
                <w:rFonts w:ascii="Arial" w:eastAsia="Calibri" w:hAnsi="Arial" w:cs="Arial"/>
                <w:color w:val="auto"/>
                <w:sz w:val="22"/>
              </w:rPr>
              <w:t xml:space="preserve">CONSULTATION REQUIRED – </w:t>
            </w:r>
          </w:p>
          <w:p w14:paraId="50227074" w14:textId="77777777" w:rsidR="00BF2A74" w:rsidRPr="00377C80" w:rsidRDefault="00BF2A74" w:rsidP="002739E1">
            <w:pPr>
              <w:spacing w:before="60" w:after="60" w:line="276" w:lineRule="auto"/>
              <w:rPr>
                <w:rFonts w:ascii="Arial" w:eastAsia="Calibri" w:hAnsi="Arial" w:cs="Arial"/>
                <w:sz w:val="22"/>
              </w:rPr>
            </w:pPr>
            <w:r>
              <w:rPr>
                <w:rFonts w:ascii="Arial" w:eastAsia="Calibri" w:hAnsi="Arial" w:cs="Arial"/>
                <w:color w:val="auto"/>
                <w:sz w:val="22"/>
              </w:rPr>
              <w:t>This form will be reviewed by the International Services Team</w:t>
            </w:r>
            <w:r w:rsidRPr="00377C80">
              <w:rPr>
                <w:rFonts w:ascii="Arial" w:eastAsia="Calibri" w:hAnsi="Arial" w:cs="Arial"/>
                <w:color w:val="auto"/>
                <w:sz w:val="22"/>
              </w:rPr>
              <w:t xml:space="preserve"> </w:t>
            </w:r>
            <w:hyperlink r:id="rId13" w:history="1">
              <w:r w:rsidRPr="00377C80">
                <w:rPr>
                  <w:rFonts w:ascii="Arial" w:eastAsia="Calibri" w:hAnsi="Arial" w:cs="Arial"/>
                  <w:color w:val="0000FF"/>
                  <w:sz w:val="22"/>
                  <w:u w:val="single"/>
                </w:rPr>
                <w:t>international@essex.ac.uk</w:t>
              </w:r>
            </w:hyperlink>
            <w:r>
              <w:rPr>
                <w:rFonts w:ascii="Arial" w:eastAsia="Calibri" w:hAnsi="Arial" w:cs="Arial"/>
                <w:color w:val="0000FF"/>
                <w:sz w:val="22"/>
                <w:u w:val="single"/>
              </w:rPr>
              <w:t>.</w:t>
            </w:r>
          </w:p>
        </w:tc>
      </w:tr>
      <w:tr w:rsidR="00BF2A74" w:rsidRPr="00377C80" w14:paraId="5E3F219B" w14:textId="77777777" w:rsidTr="43EF05AB">
        <w:trPr>
          <w:cnfStyle w:val="000000100000" w:firstRow="0" w:lastRow="0" w:firstColumn="0" w:lastColumn="0" w:oddVBand="0" w:evenVBand="0" w:oddHBand="1"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10740" w:type="dxa"/>
            <w:gridSpan w:val="5"/>
            <w:tcBorders>
              <w:top w:val="single" w:sz="4" w:space="0" w:color="auto"/>
              <w:left w:val="single" w:sz="4" w:space="0" w:color="auto"/>
              <w:right w:val="single" w:sz="4" w:space="0" w:color="auto"/>
            </w:tcBorders>
            <w:shd w:val="clear" w:color="auto" w:fill="92CDDC" w:themeFill="accent5" w:themeFillTint="99"/>
          </w:tcPr>
          <w:p w14:paraId="5A50865A" w14:textId="77777777" w:rsidR="00BF2A74" w:rsidRPr="00377C80" w:rsidRDefault="00BF2A74" w:rsidP="002739E1">
            <w:pPr>
              <w:spacing w:before="60" w:after="60" w:line="276" w:lineRule="auto"/>
              <w:rPr>
                <w:rFonts w:ascii="Arial" w:eastAsia="Calibri" w:hAnsi="Arial" w:cs="Arial"/>
                <w:sz w:val="22"/>
              </w:rPr>
            </w:pPr>
            <w:r w:rsidRPr="00377C80">
              <w:rPr>
                <w:rFonts w:ascii="Arial" w:eastAsia="Calibri" w:hAnsi="Arial" w:cs="Arial"/>
                <w:sz w:val="22"/>
                <w:u w:val="single"/>
              </w:rPr>
              <w:t>For completion by the International Services Team:</w:t>
            </w:r>
          </w:p>
        </w:tc>
      </w:tr>
      <w:tr w:rsidR="00BF2A74" w:rsidRPr="00377C80" w14:paraId="1187E8F4" w14:textId="77777777" w:rsidTr="43EF05AB">
        <w:tc>
          <w:tcPr>
            <w:cnfStyle w:val="001000000000" w:firstRow="0" w:lastRow="0" w:firstColumn="1" w:lastColumn="0" w:oddVBand="0" w:evenVBand="0" w:oddHBand="0" w:evenHBand="0" w:firstRowFirstColumn="0" w:firstRowLastColumn="0" w:lastRowFirstColumn="0" w:lastRowLastColumn="0"/>
            <w:tcW w:w="4510"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36F91B44" w14:textId="5C4794FF" w:rsidR="00BF2A74" w:rsidRPr="00377C80" w:rsidRDefault="43EF05AB" w:rsidP="43EF05AB">
            <w:pPr>
              <w:spacing w:before="60" w:after="60" w:line="276" w:lineRule="auto"/>
            </w:pPr>
            <w:r w:rsidRPr="43EF05AB">
              <w:rPr>
                <w:rFonts w:ascii="Arial" w:eastAsia="Arial" w:hAnsi="Arial" w:cs="Arial"/>
                <w:sz w:val="22"/>
              </w:rPr>
              <w:t xml:space="preserve">Are you satisfied that this January variant of the course can be offered to students requiring sponsorship for a </w:t>
            </w:r>
            <w:proofErr w:type="gramStart"/>
            <w:r w:rsidRPr="43EF05AB">
              <w:rPr>
                <w:rFonts w:ascii="Arial" w:eastAsia="Arial" w:hAnsi="Arial" w:cs="Arial"/>
                <w:sz w:val="22"/>
              </w:rPr>
              <w:t>Student</w:t>
            </w:r>
            <w:proofErr w:type="gramEnd"/>
            <w:r w:rsidRPr="43EF05AB">
              <w:rPr>
                <w:rFonts w:ascii="Arial" w:eastAsia="Arial" w:hAnsi="Arial" w:cs="Arial"/>
                <w:sz w:val="22"/>
              </w:rPr>
              <w:t xml:space="preserve"> visa?</w:t>
            </w:r>
          </w:p>
        </w:tc>
        <w:tc>
          <w:tcPr>
            <w:tcW w:w="6230" w:type="dxa"/>
            <w:gridSpan w:val="3"/>
            <w:tcBorders>
              <w:top w:val="single" w:sz="4" w:space="0" w:color="auto"/>
              <w:left w:val="single" w:sz="4" w:space="0" w:color="auto"/>
              <w:bottom w:val="single" w:sz="4" w:space="0" w:color="auto"/>
              <w:right w:val="single" w:sz="4" w:space="0" w:color="auto"/>
            </w:tcBorders>
          </w:tcPr>
          <w:p w14:paraId="0D97BF05" w14:textId="77777777" w:rsidR="00BF2A74" w:rsidRPr="00377C80" w:rsidRDefault="00000000" w:rsidP="002739E1">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Cs w:val="20"/>
              </w:rPr>
            </w:pPr>
            <w:sdt>
              <w:sdtPr>
                <w:rPr>
                  <w:rFonts w:ascii="Arial" w:eastAsia="Calibri" w:hAnsi="Arial" w:cs="Arial"/>
                  <w:szCs w:val="20"/>
                </w:rPr>
                <w:id w:val="-1989090727"/>
                <w14:checkbox>
                  <w14:checked w14:val="0"/>
                  <w14:checkedState w14:val="00FC" w14:font="Wingdings"/>
                  <w14:uncheckedState w14:val="2610" w14:font="MS Gothic"/>
                </w14:checkbox>
              </w:sdtPr>
              <w:sdtContent>
                <w:r w:rsidR="00BF2A74" w:rsidRPr="00377C80">
                  <w:rPr>
                    <w:rFonts w:ascii="Segoe UI Symbol" w:eastAsia="Calibri" w:hAnsi="Segoe UI Symbol" w:cs="Segoe UI Symbol"/>
                    <w:szCs w:val="20"/>
                  </w:rPr>
                  <w:t>☐</w:t>
                </w:r>
              </w:sdtContent>
            </w:sdt>
            <w:r w:rsidR="00BF2A74" w:rsidRPr="00377C80">
              <w:rPr>
                <w:rFonts w:ascii="Arial" w:eastAsia="Calibri" w:hAnsi="Arial" w:cs="Arial"/>
                <w:szCs w:val="20"/>
              </w:rPr>
              <w:t xml:space="preserve"> Yes     </w:t>
            </w:r>
            <w:sdt>
              <w:sdtPr>
                <w:rPr>
                  <w:rFonts w:ascii="Arial" w:eastAsia="Calibri" w:hAnsi="Arial" w:cs="Arial"/>
                  <w:szCs w:val="20"/>
                </w:rPr>
                <w:id w:val="-845480791"/>
                <w14:checkbox>
                  <w14:checked w14:val="0"/>
                  <w14:checkedState w14:val="00FC" w14:font="Wingdings"/>
                  <w14:uncheckedState w14:val="2610" w14:font="MS Gothic"/>
                </w14:checkbox>
              </w:sdtPr>
              <w:sdtContent>
                <w:r w:rsidR="00BF2A74" w:rsidRPr="00377C80">
                  <w:rPr>
                    <w:rFonts w:ascii="Segoe UI Symbol" w:eastAsia="Calibri" w:hAnsi="Segoe UI Symbol" w:cs="Segoe UI Symbol"/>
                    <w:szCs w:val="20"/>
                  </w:rPr>
                  <w:t>☐</w:t>
                </w:r>
              </w:sdtContent>
            </w:sdt>
            <w:r w:rsidR="00BF2A74" w:rsidRPr="00377C80">
              <w:rPr>
                <w:rFonts w:ascii="Arial" w:eastAsia="Calibri" w:hAnsi="Arial" w:cs="Arial"/>
                <w:szCs w:val="20"/>
              </w:rPr>
              <w:t xml:space="preserve"> No</w:t>
            </w:r>
          </w:p>
        </w:tc>
      </w:tr>
      <w:tr w:rsidR="00BF2A74" w:rsidRPr="00377C80" w14:paraId="264A058E" w14:textId="77777777" w:rsidTr="43EF05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0"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26008CB8" w14:textId="5CE3CDAE" w:rsidR="00BF2A74" w:rsidRPr="00377C80" w:rsidRDefault="00BF2A74" w:rsidP="002739E1">
            <w:pPr>
              <w:spacing w:before="60" w:after="60" w:line="276" w:lineRule="auto"/>
              <w:rPr>
                <w:rFonts w:ascii="Arial" w:eastAsia="Calibri" w:hAnsi="Arial" w:cs="Arial"/>
                <w:sz w:val="22"/>
              </w:rPr>
            </w:pPr>
            <w:r w:rsidRPr="00377C80">
              <w:rPr>
                <w:rFonts w:ascii="Arial" w:eastAsia="Calibri" w:hAnsi="Arial" w:cs="Arial"/>
                <w:sz w:val="22"/>
              </w:rPr>
              <w:t xml:space="preserve">If the course includes a Work Based Learning element, does this meet current </w:t>
            </w:r>
            <w:r w:rsidR="00A87EB8">
              <w:rPr>
                <w:rFonts w:ascii="Arial" w:eastAsia="Calibri" w:hAnsi="Arial" w:cs="Arial"/>
                <w:sz w:val="22"/>
              </w:rPr>
              <w:t>Student Visa regulations</w:t>
            </w:r>
            <w:r w:rsidRPr="00377C80">
              <w:rPr>
                <w:rFonts w:ascii="Arial" w:eastAsia="Calibri" w:hAnsi="Arial" w:cs="Arial"/>
                <w:sz w:val="22"/>
              </w:rPr>
              <w:t>?</w:t>
            </w:r>
          </w:p>
        </w:tc>
        <w:tc>
          <w:tcPr>
            <w:tcW w:w="6230" w:type="dxa"/>
            <w:gridSpan w:val="3"/>
            <w:tcBorders>
              <w:top w:val="single" w:sz="4" w:space="0" w:color="auto"/>
              <w:left w:val="single" w:sz="4" w:space="0" w:color="auto"/>
              <w:bottom w:val="single" w:sz="4" w:space="0" w:color="auto"/>
              <w:right w:val="single" w:sz="4" w:space="0" w:color="auto"/>
            </w:tcBorders>
          </w:tcPr>
          <w:p w14:paraId="7E232B88" w14:textId="77777777" w:rsidR="00BF2A74" w:rsidRPr="00377C80" w:rsidRDefault="00000000" w:rsidP="002739E1">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Cs w:val="20"/>
              </w:rPr>
            </w:pPr>
            <w:sdt>
              <w:sdtPr>
                <w:rPr>
                  <w:rFonts w:ascii="Arial" w:eastAsia="Calibri" w:hAnsi="Arial" w:cs="Arial"/>
                  <w:szCs w:val="20"/>
                </w:rPr>
                <w:id w:val="1751009790"/>
                <w14:checkbox>
                  <w14:checked w14:val="0"/>
                  <w14:checkedState w14:val="00FC" w14:font="Wingdings"/>
                  <w14:uncheckedState w14:val="2610" w14:font="MS Gothic"/>
                </w14:checkbox>
              </w:sdtPr>
              <w:sdtContent>
                <w:r w:rsidR="00BF2A74" w:rsidRPr="00377C80">
                  <w:rPr>
                    <w:rFonts w:ascii="Segoe UI Symbol" w:eastAsia="Calibri" w:hAnsi="Segoe UI Symbol" w:cs="Segoe UI Symbol"/>
                    <w:szCs w:val="20"/>
                  </w:rPr>
                  <w:t>☐</w:t>
                </w:r>
              </w:sdtContent>
            </w:sdt>
            <w:r w:rsidR="00BF2A74" w:rsidRPr="00377C80">
              <w:rPr>
                <w:rFonts w:ascii="Arial" w:eastAsia="Calibri" w:hAnsi="Arial" w:cs="Arial"/>
                <w:szCs w:val="20"/>
              </w:rPr>
              <w:t xml:space="preserve"> Yes     </w:t>
            </w:r>
            <w:sdt>
              <w:sdtPr>
                <w:rPr>
                  <w:rFonts w:ascii="Arial" w:eastAsia="Calibri" w:hAnsi="Arial" w:cs="Arial"/>
                  <w:szCs w:val="20"/>
                </w:rPr>
                <w:id w:val="-315960721"/>
                <w14:checkbox>
                  <w14:checked w14:val="0"/>
                  <w14:checkedState w14:val="00FC" w14:font="Wingdings"/>
                  <w14:uncheckedState w14:val="2610" w14:font="MS Gothic"/>
                </w14:checkbox>
              </w:sdtPr>
              <w:sdtContent>
                <w:r w:rsidR="00BF2A74" w:rsidRPr="00377C80">
                  <w:rPr>
                    <w:rFonts w:ascii="Segoe UI Symbol" w:eastAsia="Calibri" w:hAnsi="Segoe UI Symbol" w:cs="Segoe UI Symbol"/>
                    <w:szCs w:val="20"/>
                  </w:rPr>
                  <w:t>☐</w:t>
                </w:r>
              </w:sdtContent>
            </w:sdt>
            <w:r w:rsidR="00BF2A74" w:rsidRPr="00377C80">
              <w:rPr>
                <w:rFonts w:ascii="Arial" w:eastAsia="Calibri" w:hAnsi="Arial" w:cs="Arial"/>
                <w:szCs w:val="20"/>
              </w:rPr>
              <w:t xml:space="preserve"> No</w:t>
            </w:r>
          </w:p>
        </w:tc>
      </w:tr>
      <w:tr w:rsidR="00BF2A74" w:rsidRPr="00377C80" w14:paraId="7EA035EB" w14:textId="77777777" w:rsidTr="43EF05AB">
        <w:tc>
          <w:tcPr>
            <w:cnfStyle w:val="001000000000" w:firstRow="0" w:lastRow="0" w:firstColumn="1" w:lastColumn="0" w:oddVBand="0" w:evenVBand="0" w:oddHBand="0" w:evenHBand="0" w:firstRowFirstColumn="0" w:firstRowLastColumn="0" w:lastRowFirstColumn="0" w:lastRowLastColumn="0"/>
            <w:tcW w:w="4510" w:type="dxa"/>
            <w:gridSpan w:val="2"/>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00C3E9E3" w14:textId="77777777" w:rsidR="00BF2A74" w:rsidRPr="00377C80" w:rsidRDefault="00BF2A74" w:rsidP="002739E1">
            <w:pPr>
              <w:spacing w:before="60" w:after="60" w:line="276" w:lineRule="auto"/>
              <w:rPr>
                <w:rFonts w:ascii="Arial" w:eastAsia="Calibri" w:hAnsi="Arial" w:cs="Arial"/>
                <w:sz w:val="22"/>
              </w:rPr>
            </w:pPr>
            <w:r w:rsidRPr="00377C80">
              <w:rPr>
                <w:rFonts w:ascii="Arial" w:eastAsia="Calibri" w:hAnsi="Arial" w:cs="Arial"/>
                <w:sz w:val="22"/>
              </w:rPr>
              <w:t xml:space="preserve">Is an </w:t>
            </w:r>
            <w:hyperlink r:id="rId14" w:history="1">
              <w:r w:rsidRPr="00377C80">
                <w:rPr>
                  <w:rFonts w:ascii="Arial" w:eastAsia="Calibri" w:hAnsi="Arial" w:cs="Arial"/>
                  <w:color w:val="0000FF"/>
                  <w:sz w:val="22"/>
                  <w:u w:val="single"/>
                </w:rPr>
                <w:t>ATAS Certificate</w:t>
              </w:r>
            </w:hyperlink>
            <w:r w:rsidRPr="00377C80">
              <w:rPr>
                <w:rFonts w:ascii="Arial" w:eastAsia="Calibri" w:hAnsi="Arial" w:cs="Arial"/>
                <w:sz w:val="22"/>
              </w:rPr>
              <w:t xml:space="preserve"> required?</w:t>
            </w:r>
          </w:p>
        </w:tc>
        <w:tc>
          <w:tcPr>
            <w:tcW w:w="6230" w:type="dxa"/>
            <w:gridSpan w:val="3"/>
            <w:tcBorders>
              <w:top w:val="single" w:sz="4" w:space="0" w:color="auto"/>
              <w:left w:val="single" w:sz="4" w:space="0" w:color="auto"/>
              <w:bottom w:val="single" w:sz="4" w:space="0" w:color="auto"/>
              <w:right w:val="single" w:sz="4" w:space="0" w:color="auto"/>
            </w:tcBorders>
          </w:tcPr>
          <w:p w14:paraId="76F06002" w14:textId="77777777" w:rsidR="00BF2A74" w:rsidRPr="00377C80" w:rsidRDefault="00000000" w:rsidP="002739E1">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Cs w:val="20"/>
              </w:rPr>
            </w:pPr>
            <w:sdt>
              <w:sdtPr>
                <w:rPr>
                  <w:rFonts w:ascii="Arial" w:eastAsia="Calibri" w:hAnsi="Arial" w:cs="Arial"/>
                  <w:szCs w:val="20"/>
                </w:rPr>
                <w:id w:val="-1943592925"/>
                <w14:checkbox>
                  <w14:checked w14:val="0"/>
                  <w14:checkedState w14:val="00FC" w14:font="Wingdings"/>
                  <w14:uncheckedState w14:val="2610" w14:font="MS Gothic"/>
                </w14:checkbox>
              </w:sdtPr>
              <w:sdtContent>
                <w:r w:rsidR="00BF2A74" w:rsidRPr="00377C80">
                  <w:rPr>
                    <w:rFonts w:ascii="Segoe UI Symbol" w:eastAsia="Calibri" w:hAnsi="Segoe UI Symbol" w:cs="Segoe UI Symbol"/>
                    <w:szCs w:val="20"/>
                  </w:rPr>
                  <w:t>☐</w:t>
                </w:r>
              </w:sdtContent>
            </w:sdt>
            <w:r w:rsidR="00BF2A74" w:rsidRPr="00377C80">
              <w:rPr>
                <w:rFonts w:ascii="Arial" w:eastAsia="Calibri" w:hAnsi="Arial" w:cs="Arial"/>
                <w:szCs w:val="20"/>
              </w:rPr>
              <w:t xml:space="preserve"> Yes     </w:t>
            </w:r>
            <w:sdt>
              <w:sdtPr>
                <w:rPr>
                  <w:rFonts w:ascii="Arial" w:eastAsia="Calibri" w:hAnsi="Arial" w:cs="Arial"/>
                  <w:szCs w:val="20"/>
                </w:rPr>
                <w:id w:val="567147400"/>
                <w14:checkbox>
                  <w14:checked w14:val="0"/>
                  <w14:checkedState w14:val="00FC" w14:font="Wingdings"/>
                  <w14:uncheckedState w14:val="2610" w14:font="MS Gothic"/>
                </w14:checkbox>
              </w:sdtPr>
              <w:sdtContent>
                <w:r w:rsidR="00BF2A74" w:rsidRPr="00377C80">
                  <w:rPr>
                    <w:rFonts w:ascii="Segoe UI Symbol" w:eastAsia="Calibri" w:hAnsi="Segoe UI Symbol" w:cs="Segoe UI Symbol"/>
                    <w:szCs w:val="20"/>
                  </w:rPr>
                  <w:t>☐</w:t>
                </w:r>
              </w:sdtContent>
            </w:sdt>
            <w:r w:rsidR="00BF2A74" w:rsidRPr="00377C80">
              <w:rPr>
                <w:rFonts w:ascii="Arial" w:eastAsia="Calibri" w:hAnsi="Arial" w:cs="Arial"/>
                <w:szCs w:val="20"/>
              </w:rPr>
              <w:t xml:space="preserve"> No</w:t>
            </w:r>
          </w:p>
        </w:tc>
      </w:tr>
      <w:tr w:rsidR="00BF2A74" w:rsidRPr="00377C80" w14:paraId="60CCAC9A" w14:textId="77777777" w:rsidTr="43EF05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40" w:type="dxa"/>
            <w:gridSpan w:val="5"/>
            <w:tcBorders>
              <w:top w:val="single" w:sz="4" w:space="0" w:color="auto"/>
              <w:left w:val="single" w:sz="4" w:space="0" w:color="auto"/>
              <w:bottom w:val="single" w:sz="4" w:space="0" w:color="auto"/>
              <w:right w:val="single" w:sz="4" w:space="0" w:color="auto"/>
            </w:tcBorders>
          </w:tcPr>
          <w:p w14:paraId="6341743A" w14:textId="77777777" w:rsidR="00BF2A74" w:rsidRPr="00377C80" w:rsidRDefault="00BF2A74" w:rsidP="002739E1">
            <w:pPr>
              <w:spacing w:before="60" w:after="60" w:line="276" w:lineRule="auto"/>
              <w:rPr>
                <w:rFonts w:ascii="Arial" w:eastAsia="Calibri" w:hAnsi="Arial" w:cs="Arial"/>
                <w:sz w:val="22"/>
              </w:rPr>
            </w:pPr>
            <w:r w:rsidRPr="00377C80">
              <w:rPr>
                <w:rFonts w:ascii="Arial" w:eastAsia="Calibri" w:hAnsi="Arial" w:cs="Arial"/>
                <w:sz w:val="22"/>
              </w:rPr>
              <w:t>Any other comments</w:t>
            </w:r>
            <w:r>
              <w:rPr>
                <w:rFonts w:ascii="Arial" w:eastAsia="Calibri" w:hAnsi="Arial" w:cs="Arial"/>
                <w:sz w:val="22"/>
              </w:rPr>
              <w:t xml:space="preserve"> from IST</w:t>
            </w:r>
            <w:r w:rsidRPr="00377C80">
              <w:rPr>
                <w:rFonts w:ascii="Arial" w:eastAsia="Calibri" w:hAnsi="Arial" w:cs="Arial"/>
                <w:sz w:val="22"/>
              </w:rPr>
              <w:t>:</w:t>
            </w:r>
          </w:p>
          <w:p w14:paraId="6114B8A6" w14:textId="77777777" w:rsidR="00BF2A74" w:rsidRPr="00377C80" w:rsidRDefault="00BF2A74" w:rsidP="002739E1">
            <w:pPr>
              <w:spacing w:before="60" w:after="60" w:line="276" w:lineRule="auto"/>
              <w:rPr>
                <w:rFonts w:ascii="Arial" w:eastAsia="Calibri" w:hAnsi="Arial" w:cs="Arial"/>
                <w:sz w:val="22"/>
              </w:rPr>
            </w:pPr>
          </w:p>
          <w:p w14:paraId="72FCA180" w14:textId="77777777" w:rsidR="00BF2A74" w:rsidRPr="00377C80" w:rsidRDefault="00BF2A74" w:rsidP="002739E1">
            <w:pPr>
              <w:spacing w:before="60" w:after="60" w:line="276" w:lineRule="auto"/>
              <w:rPr>
                <w:rFonts w:ascii="Arial" w:eastAsia="Calibri" w:hAnsi="Arial" w:cs="Arial"/>
                <w:szCs w:val="20"/>
              </w:rPr>
            </w:pPr>
          </w:p>
        </w:tc>
      </w:tr>
      <w:tr w:rsidR="00BF2A74" w:rsidRPr="00377C80" w14:paraId="1CB314E5" w14:textId="77777777" w:rsidTr="43EF05AB">
        <w:tc>
          <w:tcPr>
            <w:cnfStyle w:val="001000000000" w:firstRow="0" w:lastRow="0" w:firstColumn="1" w:lastColumn="0" w:oddVBand="0" w:evenVBand="0" w:oddHBand="0" w:evenHBand="0" w:firstRowFirstColumn="0" w:firstRowLastColumn="0" w:lastRowFirstColumn="0" w:lastRowLastColumn="0"/>
            <w:tcW w:w="1239"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27066896" w14:textId="77777777" w:rsidR="00BF2A74" w:rsidRPr="00377C80" w:rsidRDefault="00BF2A74" w:rsidP="002739E1">
            <w:pPr>
              <w:spacing w:before="60" w:after="60" w:line="276" w:lineRule="auto"/>
              <w:rPr>
                <w:rFonts w:ascii="Arial" w:eastAsia="Calibri" w:hAnsi="Arial" w:cs="Arial"/>
                <w:sz w:val="22"/>
              </w:rPr>
            </w:pPr>
            <w:r w:rsidRPr="00377C80">
              <w:rPr>
                <w:rFonts w:ascii="Arial" w:eastAsia="Calibri" w:hAnsi="Arial" w:cs="Arial"/>
                <w:sz w:val="22"/>
              </w:rPr>
              <w:t>Name</w:t>
            </w:r>
          </w:p>
        </w:tc>
        <w:tc>
          <w:tcPr>
            <w:tcW w:w="4803" w:type="dxa"/>
            <w:gridSpan w:val="2"/>
            <w:tcBorders>
              <w:top w:val="single" w:sz="4" w:space="0" w:color="auto"/>
              <w:left w:val="single" w:sz="4" w:space="0" w:color="auto"/>
              <w:bottom w:val="single" w:sz="4" w:space="0" w:color="auto"/>
              <w:right w:val="single" w:sz="4" w:space="0" w:color="auto"/>
            </w:tcBorders>
          </w:tcPr>
          <w:p w14:paraId="3BE717C3" w14:textId="77777777" w:rsidR="00BF2A74" w:rsidRPr="00377C80" w:rsidRDefault="00BF2A74" w:rsidP="002739E1">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14:paraId="2B876271" w14:textId="77777777" w:rsidR="00BF2A74" w:rsidRPr="00377C80" w:rsidRDefault="00BF2A74" w:rsidP="002739E1">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b/>
                <w:sz w:val="22"/>
              </w:rPr>
            </w:pPr>
            <w:r w:rsidRPr="00377C80">
              <w:rPr>
                <w:rFonts w:ascii="Arial" w:eastAsia="Calibri" w:hAnsi="Arial" w:cs="Arial"/>
                <w:b/>
                <w:sz w:val="22"/>
              </w:rPr>
              <w:t>Date</w:t>
            </w:r>
          </w:p>
        </w:tc>
        <w:tc>
          <w:tcPr>
            <w:tcW w:w="3848" w:type="dxa"/>
            <w:tcBorders>
              <w:top w:val="single" w:sz="4" w:space="0" w:color="auto"/>
              <w:left w:val="single" w:sz="4" w:space="0" w:color="auto"/>
              <w:bottom w:val="single" w:sz="4" w:space="0" w:color="auto"/>
              <w:right w:val="single" w:sz="4" w:space="0" w:color="auto"/>
            </w:tcBorders>
          </w:tcPr>
          <w:p w14:paraId="03D85149" w14:textId="77777777" w:rsidR="00BF2A74" w:rsidRPr="00377C80" w:rsidRDefault="00BF2A74" w:rsidP="002739E1">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Cs w:val="20"/>
              </w:rPr>
            </w:pPr>
          </w:p>
        </w:tc>
      </w:tr>
    </w:tbl>
    <w:p w14:paraId="3C2C7AE8" w14:textId="73B568D3" w:rsidR="00295053" w:rsidRDefault="00295053">
      <w:pPr>
        <w:spacing w:after="200" w:line="276" w:lineRule="auto"/>
        <w:rPr>
          <w:b/>
          <w:bCs/>
          <w:sz w:val="24"/>
          <w:szCs w:val="28"/>
        </w:rPr>
      </w:pPr>
    </w:p>
    <w:p w14:paraId="71F7C3F7" w14:textId="4DD6955A" w:rsidR="00A251E1" w:rsidRDefault="00A251E1" w:rsidP="00A251E1">
      <w:pPr>
        <w:pStyle w:val="Heading1"/>
        <w:spacing w:before="0" w:after="80"/>
        <w:jc w:val="center"/>
        <w:rPr>
          <w:rFonts w:eastAsiaTheme="minorHAnsi" w:cstheme="minorBidi"/>
          <w:color w:val="auto"/>
          <w:sz w:val="24"/>
          <w:szCs w:val="28"/>
        </w:rPr>
      </w:pPr>
      <w:r w:rsidRPr="00A251E1">
        <w:rPr>
          <w:rFonts w:eastAsiaTheme="minorHAnsi" w:cstheme="minorBidi"/>
          <w:color w:val="auto"/>
          <w:sz w:val="24"/>
          <w:szCs w:val="28"/>
        </w:rPr>
        <w:t>Assessment Team</w:t>
      </w:r>
    </w:p>
    <w:tbl>
      <w:tblPr>
        <w:tblStyle w:val="TableGrid"/>
        <w:tblW w:w="10719" w:type="dxa"/>
        <w:tblLook w:val="04A0" w:firstRow="1" w:lastRow="0" w:firstColumn="1" w:lastColumn="0" w:noHBand="0" w:noVBand="1"/>
      </w:tblPr>
      <w:tblGrid>
        <w:gridCol w:w="1774"/>
        <w:gridCol w:w="5607"/>
        <w:gridCol w:w="987"/>
        <w:gridCol w:w="2351"/>
      </w:tblGrid>
      <w:tr w:rsidR="00A251E1" w:rsidRPr="009324AF" w14:paraId="61F22914" w14:textId="77777777" w:rsidTr="00A251E1">
        <w:trPr>
          <w:trHeight w:val="518"/>
        </w:trPr>
        <w:tc>
          <w:tcPr>
            <w:tcW w:w="10719" w:type="dxa"/>
            <w:gridSpan w:val="4"/>
            <w:shd w:val="clear" w:color="auto" w:fill="A6A6A6" w:themeFill="background1" w:themeFillShade="A6"/>
          </w:tcPr>
          <w:p w14:paraId="7EA42538" w14:textId="77777777" w:rsidR="004C3BC6" w:rsidRDefault="004C3BC6" w:rsidP="004C3BC6">
            <w:pPr>
              <w:spacing w:before="60" w:after="60" w:line="276" w:lineRule="auto"/>
              <w:rPr>
                <w:rFonts w:ascii="Arial" w:eastAsia="Calibri" w:hAnsi="Arial" w:cs="Arial"/>
                <w:sz w:val="22"/>
              </w:rPr>
            </w:pPr>
            <w:r w:rsidRPr="001E5229">
              <w:rPr>
                <w:rFonts w:ascii="Arial" w:eastAsia="Calibri" w:hAnsi="Arial" w:cs="Arial"/>
                <w:b/>
                <w:bCs/>
                <w:sz w:val="22"/>
              </w:rPr>
              <w:t>CONSULTATION REQUIRED</w:t>
            </w:r>
            <w:r w:rsidRPr="00377C80">
              <w:rPr>
                <w:rFonts w:ascii="Arial" w:eastAsia="Calibri" w:hAnsi="Arial" w:cs="Arial"/>
                <w:sz w:val="22"/>
              </w:rPr>
              <w:t xml:space="preserve"> – </w:t>
            </w:r>
          </w:p>
          <w:p w14:paraId="32DA2B6B" w14:textId="6D82051E" w:rsidR="004C3BC6" w:rsidRPr="00377C80" w:rsidRDefault="004C3BC6" w:rsidP="004C3BC6">
            <w:pPr>
              <w:spacing w:before="60" w:after="60" w:line="276" w:lineRule="auto"/>
              <w:rPr>
                <w:rFonts w:ascii="Arial" w:eastAsia="Calibri" w:hAnsi="Arial" w:cs="Arial"/>
                <w:sz w:val="22"/>
              </w:rPr>
            </w:pPr>
            <w:r>
              <w:rPr>
                <w:rFonts w:ascii="Arial" w:eastAsia="Calibri" w:hAnsi="Arial" w:cs="Arial"/>
                <w:sz w:val="22"/>
              </w:rPr>
              <w:t>This form will be reviewed by the Assessment Team</w:t>
            </w:r>
            <w:r w:rsidR="000C4D87">
              <w:rPr>
                <w:rFonts w:ascii="Arial" w:eastAsia="Calibri" w:hAnsi="Arial" w:cs="Arial"/>
                <w:sz w:val="22"/>
              </w:rPr>
              <w:t xml:space="preserve"> (</w:t>
            </w:r>
            <w:hyperlink r:id="rId15" w:history="1">
              <w:r w:rsidR="000C4D87" w:rsidRPr="000C4D87">
                <w:rPr>
                  <w:rStyle w:val="Hyperlink"/>
                  <w:rFonts w:ascii="Arial" w:hAnsi="Arial" w:cs="Arial"/>
                  <w:sz w:val="22"/>
                </w:rPr>
                <w:t>pgt.ebqstaff@essex.ac.uk</w:t>
              </w:r>
            </w:hyperlink>
            <w:r w:rsidR="000C4D87">
              <w:rPr>
                <w:rFonts w:ascii="Arial" w:hAnsi="Arial" w:cs="Arial"/>
                <w:color w:val="1F497D"/>
                <w:szCs w:val="20"/>
              </w:rPr>
              <w:t>)</w:t>
            </w:r>
            <w:r>
              <w:rPr>
                <w:rFonts w:ascii="Arial" w:eastAsia="Calibri" w:hAnsi="Arial" w:cs="Arial"/>
                <w:sz w:val="22"/>
              </w:rPr>
              <w:t>.</w:t>
            </w:r>
          </w:p>
          <w:p w14:paraId="6B48C673" w14:textId="77777777" w:rsidR="00A251E1" w:rsidRPr="00A251E1" w:rsidRDefault="00A251E1" w:rsidP="00A573E2">
            <w:pPr>
              <w:spacing w:before="60" w:after="60"/>
              <w:rPr>
                <w:rFonts w:ascii="Arial" w:hAnsi="Arial" w:cs="Arial"/>
                <w:b/>
                <w:i/>
                <w:sz w:val="16"/>
                <w:szCs w:val="16"/>
              </w:rPr>
            </w:pPr>
            <w:r w:rsidRPr="00A251E1">
              <w:rPr>
                <w:rFonts w:ascii="Arial" w:hAnsi="Arial" w:cs="Arial"/>
                <w:i/>
                <w:sz w:val="16"/>
                <w:szCs w:val="16"/>
              </w:rPr>
              <w:t>For areas to be further clarified, please indicate at what stage these need to be addressed</w:t>
            </w:r>
          </w:p>
        </w:tc>
      </w:tr>
      <w:tr w:rsidR="00A251E1" w:rsidRPr="009324AF" w14:paraId="1547CCF6" w14:textId="77777777" w:rsidTr="00A251E1">
        <w:trPr>
          <w:trHeight w:val="303"/>
        </w:trPr>
        <w:tc>
          <w:tcPr>
            <w:tcW w:w="1774" w:type="dxa"/>
            <w:shd w:val="clear" w:color="auto" w:fill="A6A6A6" w:themeFill="background1" w:themeFillShade="A6"/>
          </w:tcPr>
          <w:p w14:paraId="221ED57C" w14:textId="77777777" w:rsidR="00A251E1" w:rsidRPr="00A251E1" w:rsidRDefault="00A251E1" w:rsidP="00A573E2">
            <w:pPr>
              <w:spacing w:before="60" w:after="60"/>
              <w:rPr>
                <w:rFonts w:ascii="Arial" w:hAnsi="Arial" w:cs="Arial"/>
                <w:b/>
              </w:rPr>
            </w:pPr>
            <w:r w:rsidRPr="00A251E1">
              <w:rPr>
                <w:rFonts w:ascii="Arial" w:hAnsi="Arial" w:cs="Arial"/>
                <w:b/>
              </w:rPr>
              <w:t>Comments</w:t>
            </w:r>
          </w:p>
        </w:tc>
        <w:tc>
          <w:tcPr>
            <w:tcW w:w="8944" w:type="dxa"/>
            <w:gridSpan w:val="3"/>
          </w:tcPr>
          <w:p w14:paraId="13F0BB22" w14:textId="77777777" w:rsidR="00A251E1" w:rsidRPr="009324AF" w:rsidRDefault="00A251E1" w:rsidP="00A573E2">
            <w:pPr>
              <w:spacing w:before="60" w:after="60"/>
              <w:rPr>
                <w:rFonts w:ascii="Arial" w:hAnsi="Arial" w:cs="Arial"/>
                <w:b/>
              </w:rPr>
            </w:pPr>
          </w:p>
        </w:tc>
      </w:tr>
      <w:tr w:rsidR="00A251E1" w14:paraId="6D014484" w14:textId="77777777" w:rsidTr="00295053">
        <w:trPr>
          <w:trHeight w:val="303"/>
        </w:trPr>
        <w:tc>
          <w:tcPr>
            <w:tcW w:w="1774" w:type="dxa"/>
            <w:shd w:val="clear" w:color="auto" w:fill="A6A6A6" w:themeFill="background1" w:themeFillShade="A6"/>
          </w:tcPr>
          <w:p w14:paraId="7E8EC963" w14:textId="77777777" w:rsidR="00A251E1" w:rsidRPr="00A251E1" w:rsidRDefault="00A251E1" w:rsidP="00A573E2">
            <w:pPr>
              <w:spacing w:before="60" w:after="60"/>
              <w:rPr>
                <w:rFonts w:ascii="Arial" w:hAnsi="Arial" w:cs="Arial"/>
                <w:b/>
              </w:rPr>
            </w:pPr>
            <w:r w:rsidRPr="00A251E1">
              <w:rPr>
                <w:rFonts w:ascii="Arial" w:hAnsi="Arial" w:cs="Arial"/>
                <w:b/>
              </w:rPr>
              <w:t>Signed</w:t>
            </w:r>
          </w:p>
        </w:tc>
        <w:tc>
          <w:tcPr>
            <w:tcW w:w="5607" w:type="dxa"/>
          </w:tcPr>
          <w:p w14:paraId="46D0DADE" w14:textId="77777777" w:rsidR="00A251E1" w:rsidRPr="009324AF" w:rsidRDefault="00A251E1" w:rsidP="00A573E2">
            <w:pPr>
              <w:spacing w:before="60" w:after="60"/>
              <w:rPr>
                <w:rFonts w:ascii="Arial" w:hAnsi="Arial" w:cs="Arial"/>
                <w:b/>
              </w:rPr>
            </w:pPr>
          </w:p>
        </w:tc>
        <w:tc>
          <w:tcPr>
            <w:tcW w:w="987" w:type="dxa"/>
            <w:shd w:val="clear" w:color="auto" w:fill="A6A6A6" w:themeFill="background1" w:themeFillShade="A6"/>
          </w:tcPr>
          <w:p w14:paraId="556952E2" w14:textId="77777777" w:rsidR="00A251E1" w:rsidRPr="00295053" w:rsidRDefault="00A251E1" w:rsidP="00A573E2">
            <w:pPr>
              <w:spacing w:before="60" w:after="60"/>
              <w:rPr>
                <w:rFonts w:ascii="Arial" w:hAnsi="Arial" w:cs="Arial"/>
                <w:b/>
              </w:rPr>
            </w:pPr>
            <w:r w:rsidRPr="00295053">
              <w:rPr>
                <w:rFonts w:ascii="Arial" w:hAnsi="Arial" w:cs="Arial"/>
                <w:b/>
              </w:rPr>
              <w:t>Date</w:t>
            </w:r>
          </w:p>
        </w:tc>
        <w:tc>
          <w:tcPr>
            <w:tcW w:w="2349" w:type="dxa"/>
          </w:tcPr>
          <w:p w14:paraId="449D98F2" w14:textId="77777777" w:rsidR="00A251E1" w:rsidRDefault="00A251E1" w:rsidP="00A573E2">
            <w:pPr>
              <w:spacing w:before="60" w:after="60"/>
              <w:rPr>
                <w:rFonts w:ascii="Arial" w:hAnsi="Arial" w:cs="Arial"/>
              </w:rPr>
            </w:pPr>
          </w:p>
        </w:tc>
      </w:tr>
    </w:tbl>
    <w:p w14:paraId="24D2499D" w14:textId="77777777" w:rsidR="00A251E1" w:rsidRDefault="00A251E1" w:rsidP="00A251E1"/>
    <w:p w14:paraId="52F8808B" w14:textId="33B5624D" w:rsidR="00F00A5B" w:rsidRDefault="00F00A5B">
      <w:pPr>
        <w:spacing w:after="200" w:line="276" w:lineRule="auto"/>
        <w:rPr>
          <w:b/>
          <w:bCs/>
        </w:rPr>
      </w:pPr>
      <w:r>
        <w:rPr>
          <w:b/>
          <w:bCs/>
        </w:rPr>
        <w:t>Departments may wish to consult additional teams such as the Timetabling team. Please add any further comments here</w:t>
      </w:r>
      <w:r w:rsidR="0049287E">
        <w:rPr>
          <w:b/>
          <w:bCs/>
        </w:rPr>
        <w:t xml:space="preserve"> if applicable.</w:t>
      </w:r>
    </w:p>
    <w:p w14:paraId="5818AC78" w14:textId="60B0E2D7" w:rsidR="00F00A5B" w:rsidRDefault="00F00A5B" w:rsidP="00F00A5B">
      <w:pPr>
        <w:pBdr>
          <w:top w:val="single" w:sz="4" w:space="1" w:color="auto"/>
          <w:left w:val="single" w:sz="4" w:space="4" w:color="auto"/>
          <w:bottom w:val="single" w:sz="4" w:space="1" w:color="auto"/>
          <w:right w:val="single" w:sz="4" w:space="4" w:color="auto"/>
        </w:pBdr>
        <w:spacing w:after="200" w:line="276" w:lineRule="auto"/>
        <w:rPr>
          <w:b/>
          <w:bCs/>
        </w:rPr>
      </w:pPr>
      <w:r>
        <w:rPr>
          <w:b/>
          <w:bCs/>
        </w:rPr>
        <w:t>Any other teams consulted:</w:t>
      </w:r>
    </w:p>
    <w:p w14:paraId="53EB997D" w14:textId="77777777" w:rsidR="00F00A5B" w:rsidRDefault="00F00A5B" w:rsidP="00F00A5B">
      <w:pPr>
        <w:pBdr>
          <w:top w:val="single" w:sz="4" w:space="1" w:color="auto"/>
          <w:left w:val="single" w:sz="4" w:space="4" w:color="auto"/>
          <w:bottom w:val="single" w:sz="4" w:space="1" w:color="auto"/>
          <w:right w:val="single" w:sz="4" w:space="4" w:color="auto"/>
        </w:pBdr>
        <w:spacing w:after="200" w:line="276" w:lineRule="auto"/>
        <w:rPr>
          <w:b/>
          <w:bCs/>
        </w:rPr>
      </w:pPr>
    </w:p>
    <w:p w14:paraId="4727BDCE" w14:textId="340329CE" w:rsidR="00F00A5B" w:rsidRDefault="00F00A5B">
      <w:pPr>
        <w:spacing w:after="200" w:line="276" w:lineRule="auto"/>
        <w:rPr>
          <w:b/>
          <w:bCs/>
        </w:rPr>
      </w:pPr>
    </w:p>
    <w:p w14:paraId="16BB63EB" w14:textId="54A16C6B" w:rsidR="009D0C3E" w:rsidRPr="009D0C3E" w:rsidRDefault="009D0C3E" w:rsidP="00F00A5B">
      <w:pPr>
        <w:rPr>
          <w:b/>
          <w:bCs/>
        </w:rPr>
      </w:pPr>
      <w:r w:rsidRPr="009D0C3E">
        <w:rPr>
          <w:b/>
          <w:bCs/>
        </w:rPr>
        <w:t>Following</w:t>
      </w:r>
      <w:r w:rsidR="00BE3C5D">
        <w:rPr>
          <w:b/>
          <w:bCs/>
        </w:rPr>
        <w:t>, consultation, the new course proposal can be submitted</w:t>
      </w:r>
      <w:r w:rsidRPr="009D0C3E">
        <w:rPr>
          <w:b/>
          <w:bCs/>
        </w:rPr>
        <w:t xml:space="preserve"> to QUAD</w:t>
      </w:r>
      <w:r w:rsidR="003861BE">
        <w:rPr>
          <w:b/>
          <w:bCs/>
        </w:rPr>
        <w:t xml:space="preserve"> – please ensure you have consulted with IST and the Assessment team </w:t>
      </w:r>
      <w:r w:rsidR="00384014">
        <w:rPr>
          <w:b/>
          <w:bCs/>
        </w:rPr>
        <w:t>prior to this stage.</w:t>
      </w:r>
    </w:p>
    <w:p w14:paraId="0F6E7FF3" w14:textId="77777777" w:rsidR="009D0C3E" w:rsidRPr="00BF3BC1" w:rsidRDefault="009D0C3E" w:rsidP="009D0C3E">
      <w:pPr>
        <w:pStyle w:val="Heading1"/>
        <w:spacing w:before="0" w:after="80"/>
        <w:jc w:val="center"/>
        <w:rPr>
          <w:color w:val="007A87"/>
          <w:sz w:val="28"/>
          <w:szCs w:val="28"/>
        </w:rPr>
      </w:pPr>
      <w:r w:rsidRPr="00BF3BC1">
        <w:rPr>
          <w:color w:val="007A87"/>
          <w:sz w:val="28"/>
          <w:szCs w:val="28"/>
        </w:rPr>
        <w:t>QUAD Comments</w:t>
      </w:r>
    </w:p>
    <w:tbl>
      <w:tblPr>
        <w:tblStyle w:val="LightList-Accent51"/>
        <w:tblW w:w="10722" w:type="dxa"/>
        <w:tblLook w:val="04A0" w:firstRow="1" w:lastRow="0" w:firstColumn="1" w:lastColumn="0" w:noHBand="0" w:noVBand="1"/>
      </w:tblPr>
      <w:tblGrid>
        <w:gridCol w:w="5187"/>
        <w:gridCol w:w="5535"/>
      </w:tblGrid>
      <w:tr w:rsidR="009D0C3E" w:rsidRPr="00377C80" w14:paraId="2B78BD47" w14:textId="77777777" w:rsidTr="00445CD4">
        <w:trPr>
          <w:cnfStyle w:val="100000000000" w:firstRow="1" w:lastRow="0" w:firstColumn="0" w:lastColumn="0" w:oddVBand="0" w:evenVBand="0" w:oddHBand="0"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5187" w:type="dxa"/>
            <w:tcBorders>
              <w:top w:val="single" w:sz="4" w:space="0" w:color="auto"/>
              <w:left w:val="single" w:sz="4" w:space="0" w:color="auto"/>
              <w:bottom w:val="single" w:sz="4" w:space="0" w:color="auto"/>
              <w:right w:val="single" w:sz="4" w:space="0" w:color="auto"/>
            </w:tcBorders>
            <w:shd w:val="clear" w:color="auto" w:fill="007A87"/>
          </w:tcPr>
          <w:p w14:paraId="1D2F52AA" w14:textId="77777777" w:rsidR="009D0C3E" w:rsidRPr="00416AC5" w:rsidRDefault="009D0C3E" w:rsidP="00445CD4">
            <w:pPr>
              <w:spacing w:before="60" w:after="60" w:line="276" w:lineRule="auto"/>
              <w:rPr>
                <w:rFonts w:ascii="Arial" w:eastAsia="Calibri" w:hAnsi="Arial" w:cs="Arial"/>
                <w:color w:val="FFFFFF" w:themeColor="background1"/>
                <w:sz w:val="22"/>
              </w:rPr>
            </w:pPr>
            <w:r w:rsidRPr="00416AC5">
              <w:rPr>
                <w:rFonts w:ascii="Arial" w:eastAsia="Calibri" w:hAnsi="Arial" w:cs="Arial"/>
                <w:color w:val="FFFFFF" w:themeColor="background1"/>
                <w:sz w:val="22"/>
              </w:rPr>
              <w:t>Structure reviewed</w:t>
            </w:r>
          </w:p>
        </w:tc>
        <w:tc>
          <w:tcPr>
            <w:tcW w:w="5535" w:type="dxa"/>
            <w:tcBorders>
              <w:top w:val="single" w:sz="4" w:space="0" w:color="auto"/>
              <w:left w:val="single" w:sz="4" w:space="0" w:color="auto"/>
              <w:bottom w:val="single" w:sz="4" w:space="0" w:color="auto"/>
              <w:right w:val="single" w:sz="4" w:space="0" w:color="auto"/>
            </w:tcBorders>
            <w:shd w:val="clear" w:color="auto" w:fill="auto"/>
          </w:tcPr>
          <w:p w14:paraId="3B82FEE0" w14:textId="77777777" w:rsidR="009D0C3E" w:rsidRPr="00416AC5" w:rsidRDefault="00000000" w:rsidP="00445CD4">
            <w:pPr>
              <w:spacing w:before="60" w:after="60" w:line="276" w:lineRule="auto"/>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color w:val="auto"/>
                <w:szCs w:val="20"/>
              </w:rPr>
            </w:pPr>
            <w:sdt>
              <w:sdtPr>
                <w:rPr>
                  <w:rFonts w:ascii="Arial" w:eastAsia="Calibri" w:hAnsi="Arial" w:cs="Arial"/>
                  <w:szCs w:val="20"/>
                </w:rPr>
                <w:id w:val="2081713106"/>
                <w14:checkbox>
                  <w14:checked w14:val="0"/>
                  <w14:checkedState w14:val="00FC" w14:font="Wingdings"/>
                  <w14:uncheckedState w14:val="2610" w14:font="MS Gothic"/>
                </w14:checkbox>
              </w:sdtPr>
              <w:sdtContent>
                <w:r w:rsidR="009D0C3E" w:rsidRPr="00416AC5">
                  <w:rPr>
                    <w:rFonts w:ascii="Segoe UI Symbol" w:eastAsia="Calibri" w:hAnsi="Segoe UI Symbol" w:cs="Segoe UI Symbol"/>
                    <w:b w:val="0"/>
                    <w:bCs w:val="0"/>
                    <w:color w:val="auto"/>
                    <w:szCs w:val="20"/>
                  </w:rPr>
                  <w:t>☐</w:t>
                </w:r>
              </w:sdtContent>
            </w:sdt>
            <w:r w:rsidR="009D0C3E" w:rsidRPr="00416AC5">
              <w:rPr>
                <w:rFonts w:ascii="Arial" w:eastAsia="Calibri" w:hAnsi="Arial" w:cs="Arial"/>
                <w:b w:val="0"/>
                <w:bCs w:val="0"/>
                <w:color w:val="auto"/>
                <w:szCs w:val="20"/>
              </w:rPr>
              <w:t xml:space="preserve"> Yes     </w:t>
            </w:r>
            <w:sdt>
              <w:sdtPr>
                <w:rPr>
                  <w:rFonts w:ascii="Arial" w:eastAsia="Calibri" w:hAnsi="Arial" w:cs="Arial"/>
                  <w:szCs w:val="20"/>
                </w:rPr>
                <w:id w:val="-1589685606"/>
                <w14:checkbox>
                  <w14:checked w14:val="0"/>
                  <w14:checkedState w14:val="00FC" w14:font="Wingdings"/>
                  <w14:uncheckedState w14:val="2610" w14:font="MS Gothic"/>
                </w14:checkbox>
              </w:sdtPr>
              <w:sdtContent>
                <w:r w:rsidR="009D0C3E" w:rsidRPr="00416AC5">
                  <w:rPr>
                    <w:rFonts w:ascii="MS Gothic" w:eastAsia="MS Gothic" w:hAnsi="MS Gothic" w:cs="Arial" w:hint="eastAsia"/>
                    <w:b w:val="0"/>
                    <w:bCs w:val="0"/>
                    <w:color w:val="auto"/>
                    <w:szCs w:val="20"/>
                  </w:rPr>
                  <w:t>☐</w:t>
                </w:r>
              </w:sdtContent>
            </w:sdt>
            <w:r w:rsidR="009D0C3E" w:rsidRPr="00416AC5">
              <w:rPr>
                <w:rFonts w:ascii="Arial" w:eastAsia="Calibri" w:hAnsi="Arial" w:cs="Arial"/>
                <w:b w:val="0"/>
                <w:bCs w:val="0"/>
                <w:color w:val="auto"/>
                <w:szCs w:val="20"/>
              </w:rPr>
              <w:t xml:space="preserve"> No</w:t>
            </w:r>
          </w:p>
        </w:tc>
      </w:tr>
      <w:tr w:rsidR="009D0C3E" w:rsidRPr="00377C80" w14:paraId="314F1A52" w14:textId="77777777" w:rsidTr="00445CD4">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5187" w:type="dxa"/>
            <w:tcBorders>
              <w:top w:val="single" w:sz="4" w:space="0" w:color="auto"/>
              <w:left w:val="single" w:sz="4" w:space="0" w:color="auto"/>
              <w:bottom w:val="single" w:sz="4" w:space="0" w:color="auto"/>
              <w:right w:val="single" w:sz="4" w:space="0" w:color="auto"/>
            </w:tcBorders>
            <w:shd w:val="clear" w:color="auto" w:fill="007A87"/>
          </w:tcPr>
          <w:p w14:paraId="520227D4" w14:textId="77777777" w:rsidR="009D0C3E" w:rsidRPr="00416AC5" w:rsidRDefault="009D0C3E" w:rsidP="00445CD4">
            <w:pPr>
              <w:spacing w:before="60" w:after="60" w:line="276" w:lineRule="auto"/>
              <w:rPr>
                <w:rFonts w:ascii="Arial" w:eastAsia="Calibri" w:hAnsi="Arial" w:cs="Arial"/>
                <w:color w:val="FFFFFF" w:themeColor="background1"/>
                <w:sz w:val="22"/>
              </w:rPr>
            </w:pPr>
            <w:r w:rsidRPr="00416AC5">
              <w:rPr>
                <w:rFonts w:ascii="Arial" w:eastAsia="Calibri" w:hAnsi="Arial" w:cs="Arial"/>
                <w:color w:val="FFFFFF" w:themeColor="background1"/>
                <w:sz w:val="22"/>
              </w:rPr>
              <w:t>Confirmation of any additional variants</w:t>
            </w:r>
          </w:p>
        </w:tc>
        <w:tc>
          <w:tcPr>
            <w:tcW w:w="5535" w:type="dxa"/>
            <w:tcBorders>
              <w:top w:val="single" w:sz="4" w:space="0" w:color="auto"/>
              <w:left w:val="single" w:sz="4" w:space="0" w:color="auto"/>
              <w:bottom w:val="single" w:sz="4" w:space="0" w:color="auto"/>
              <w:right w:val="single" w:sz="4" w:space="0" w:color="auto"/>
            </w:tcBorders>
          </w:tcPr>
          <w:p w14:paraId="37BEE474" w14:textId="77777777" w:rsidR="009D0C3E" w:rsidRPr="00416AC5" w:rsidRDefault="00000000" w:rsidP="00445CD4">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Cs w:val="20"/>
              </w:rPr>
            </w:pPr>
            <w:sdt>
              <w:sdtPr>
                <w:rPr>
                  <w:rFonts w:ascii="Arial" w:eastAsia="Calibri" w:hAnsi="Arial" w:cs="Arial"/>
                  <w:szCs w:val="20"/>
                </w:rPr>
                <w:id w:val="1072777181"/>
                <w14:checkbox>
                  <w14:checked w14:val="0"/>
                  <w14:checkedState w14:val="00FC" w14:font="Wingdings"/>
                  <w14:uncheckedState w14:val="2610" w14:font="MS Gothic"/>
                </w14:checkbox>
              </w:sdtPr>
              <w:sdtContent>
                <w:r w:rsidR="009D0C3E" w:rsidRPr="00416AC5">
                  <w:rPr>
                    <w:rFonts w:ascii="Segoe UI Symbol" w:eastAsia="Calibri" w:hAnsi="Segoe UI Symbol" w:cs="Segoe UI Symbol"/>
                    <w:szCs w:val="20"/>
                  </w:rPr>
                  <w:t>☐</w:t>
                </w:r>
              </w:sdtContent>
            </w:sdt>
            <w:r w:rsidR="009D0C3E" w:rsidRPr="00416AC5">
              <w:rPr>
                <w:rFonts w:ascii="Arial" w:eastAsia="Calibri" w:hAnsi="Arial" w:cs="Arial"/>
                <w:szCs w:val="20"/>
              </w:rPr>
              <w:t xml:space="preserve"> Yes     </w:t>
            </w:r>
            <w:sdt>
              <w:sdtPr>
                <w:rPr>
                  <w:rFonts w:ascii="Arial" w:eastAsia="Calibri" w:hAnsi="Arial" w:cs="Arial"/>
                  <w:szCs w:val="20"/>
                </w:rPr>
                <w:id w:val="1293709796"/>
                <w14:checkbox>
                  <w14:checked w14:val="0"/>
                  <w14:checkedState w14:val="00FC" w14:font="Wingdings"/>
                  <w14:uncheckedState w14:val="2610" w14:font="MS Gothic"/>
                </w14:checkbox>
              </w:sdtPr>
              <w:sdtContent>
                <w:r w:rsidR="009D0C3E" w:rsidRPr="00416AC5">
                  <w:rPr>
                    <w:rFonts w:ascii="Segoe UI Symbol" w:eastAsia="Calibri" w:hAnsi="Segoe UI Symbol" w:cs="Segoe UI Symbol"/>
                    <w:szCs w:val="20"/>
                  </w:rPr>
                  <w:t>☐</w:t>
                </w:r>
              </w:sdtContent>
            </w:sdt>
            <w:r w:rsidR="009D0C3E" w:rsidRPr="00416AC5">
              <w:rPr>
                <w:rFonts w:ascii="Arial" w:eastAsia="Calibri" w:hAnsi="Arial" w:cs="Arial"/>
                <w:szCs w:val="20"/>
              </w:rPr>
              <w:t xml:space="preserve"> No</w:t>
            </w:r>
          </w:p>
        </w:tc>
      </w:tr>
      <w:tr w:rsidR="009D0C3E" w:rsidRPr="00377C80" w14:paraId="4838DF7C" w14:textId="77777777" w:rsidTr="00445CD4">
        <w:trPr>
          <w:trHeight w:val="677"/>
        </w:trPr>
        <w:tc>
          <w:tcPr>
            <w:cnfStyle w:val="001000000000" w:firstRow="0" w:lastRow="0" w:firstColumn="1" w:lastColumn="0" w:oddVBand="0" w:evenVBand="0" w:oddHBand="0" w:evenHBand="0" w:firstRowFirstColumn="0" w:firstRowLastColumn="0" w:lastRowFirstColumn="0" w:lastRowLastColumn="0"/>
            <w:tcW w:w="5187" w:type="dxa"/>
            <w:tcBorders>
              <w:top w:val="single" w:sz="4" w:space="0" w:color="auto"/>
              <w:left w:val="single" w:sz="4" w:space="0" w:color="auto"/>
              <w:bottom w:val="single" w:sz="4" w:space="0" w:color="auto"/>
              <w:right w:val="single" w:sz="4" w:space="0" w:color="auto"/>
            </w:tcBorders>
            <w:shd w:val="clear" w:color="auto" w:fill="007A87"/>
          </w:tcPr>
          <w:p w14:paraId="42B19002" w14:textId="77777777" w:rsidR="009D0C3E" w:rsidRPr="00416AC5" w:rsidRDefault="009D0C3E" w:rsidP="00445CD4">
            <w:pPr>
              <w:spacing w:before="60" w:after="60" w:line="276" w:lineRule="auto"/>
              <w:rPr>
                <w:rFonts w:ascii="Arial" w:eastAsia="Calibri" w:hAnsi="Arial" w:cs="Arial"/>
                <w:color w:val="FFFFFF" w:themeColor="background1"/>
                <w:sz w:val="22"/>
              </w:rPr>
            </w:pPr>
            <w:r>
              <w:rPr>
                <w:rFonts w:ascii="Arial" w:eastAsia="Calibri" w:hAnsi="Arial" w:cs="Arial"/>
                <w:color w:val="FFFFFF" w:themeColor="background1"/>
                <w:sz w:val="22"/>
              </w:rPr>
              <w:t xml:space="preserve">Any other consultation or information required? </w:t>
            </w:r>
          </w:p>
        </w:tc>
        <w:tc>
          <w:tcPr>
            <w:tcW w:w="5535" w:type="dxa"/>
            <w:tcBorders>
              <w:top w:val="single" w:sz="4" w:space="0" w:color="auto"/>
              <w:left w:val="single" w:sz="4" w:space="0" w:color="auto"/>
              <w:bottom w:val="single" w:sz="4" w:space="0" w:color="auto"/>
              <w:right w:val="single" w:sz="4" w:space="0" w:color="auto"/>
            </w:tcBorders>
          </w:tcPr>
          <w:p w14:paraId="30EE7CDC" w14:textId="77777777" w:rsidR="009D0C3E" w:rsidRPr="00416AC5" w:rsidRDefault="00000000" w:rsidP="00445CD4">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Cs w:val="20"/>
              </w:rPr>
            </w:pPr>
            <w:sdt>
              <w:sdtPr>
                <w:rPr>
                  <w:rFonts w:ascii="Arial" w:eastAsia="Calibri" w:hAnsi="Arial" w:cs="Arial"/>
                  <w:szCs w:val="20"/>
                </w:rPr>
                <w:id w:val="-1837381242"/>
                <w14:checkbox>
                  <w14:checked w14:val="0"/>
                  <w14:checkedState w14:val="00FC" w14:font="Wingdings"/>
                  <w14:uncheckedState w14:val="2610" w14:font="MS Gothic"/>
                </w14:checkbox>
              </w:sdtPr>
              <w:sdtContent>
                <w:r w:rsidR="009D0C3E" w:rsidRPr="00416AC5">
                  <w:rPr>
                    <w:rFonts w:ascii="Segoe UI Symbol" w:eastAsia="Calibri" w:hAnsi="Segoe UI Symbol" w:cs="Segoe UI Symbol"/>
                    <w:szCs w:val="20"/>
                  </w:rPr>
                  <w:t>☐</w:t>
                </w:r>
              </w:sdtContent>
            </w:sdt>
            <w:r w:rsidR="009D0C3E" w:rsidRPr="00416AC5">
              <w:rPr>
                <w:rFonts w:ascii="Arial" w:eastAsia="Calibri" w:hAnsi="Arial" w:cs="Arial"/>
                <w:szCs w:val="20"/>
              </w:rPr>
              <w:t xml:space="preserve"> Yes     </w:t>
            </w:r>
            <w:sdt>
              <w:sdtPr>
                <w:rPr>
                  <w:rFonts w:ascii="Arial" w:eastAsia="Calibri" w:hAnsi="Arial" w:cs="Arial"/>
                  <w:szCs w:val="20"/>
                </w:rPr>
                <w:id w:val="-1904592508"/>
                <w14:checkbox>
                  <w14:checked w14:val="0"/>
                  <w14:checkedState w14:val="00FC" w14:font="Wingdings"/>
                  <w14:uncheckedState w14:val="2610" w14:font="MS Gothic"/>
                </w14:checkbox>
              </w:sdtPr>
              <w:sdtContent>
                <w:r w:rsidR="009D0C3E" w:rsidRPr="00416AC5">
                  <w:rPr>
                    <w:rFonts w:ascii="Segoe UI Symbol" w:eastAsia="Calibri" w:hAnsi="Segoe UI Symbol" w:cs="Segoe UI Symbol"/>
                    <w:szCs w:val="20"/>
                  </w:rPr>
                  <w:t>☐</w:t>
                </w:r>
              </w:sdtContent>
            </w:sdt>
            <w:r w:rsidR="009D0C3E" w:rsidRPr="00416AC5">
              <w:rPr>
                <w:rFonts w:ascii="Arial" w:eastAsia="Calibri" w:hAnsi="Arial" w:cs="Arial"/>
                <w:szCs w:val="20"/>
              </w:rPr>
              <w:t xml:space="preserve"> No</w:t>
            </w:r>
          </w:p>
        </w:tc>
      </w:tr>
      <w:tr w:rsidR="009D0C3E" w:rsidRPr="00377C80" w14:paraId="724E2962" w14:textId="77777777" w:rsidTr="00445CD4">
        <w:trPr>
          <w:cnfStyle w:val="000000100000" w:firstRow="0" w:lastRow="0" w:firstColumn="0" w:lastColumn="0" w:oddVBand="0" w:evenVBand="0" w:oddHBand="1" w:evenHBand="0" w:firstRowFirstColumn="0" w:firstRowLastColumn="0" w:lastRowFirstColumn="0" w:lastRowLastColumn="0"/>
          <w:trHeight w:val="1017"/>
        </w:trPr>
        <w:tc>
          <w:tcPr>
            <w:cnfStyle w:val="001000000000" w:firstRow="0" w:lastRow="0" w:firstColumn="1" w:lastColumn="0" w:oddVBand="0" w:evenVBand="0" w:oddHBand="0" w:evenHBand="0" w:firstRowFirstColumn="0" w:firstRowLastColumn="0" w:lastRowFirstColumn="0" w:lastRowLastColumn="0"/>
            <w:tcW w:w="1072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8E27089" w14:textId="77777777" w:rsidR="009D0C3E" w:rsidRPr="007C3EF8" w:rsidRDefault="009D0C3E" w:rsidP="00445CD4">
            <w:pPr>
              <w:spacing w:before="60" w:after="60" w:line="276" w:lineRule="auto"/>
              <w:rPr>
                <w:rFonts w:ascii="Arial" w:eastAsia="Calibri" w:hAnsi="Arial" w:cs="Arial"/>
                <w:b w:val="0"/>
                <w:bCs w:val="0"/>
                <w:sz w:val="22"/>
              </w:rPr>
            </w:pPr>
            <w:r w:rsidRPr="007C3EF8">
              <w:rPr>
                <w:rFonts w:ascii="Arial" w:eastAsia="Calibri" w:hAnsi="Arial" w:cs="Arial"/>
                <w:sz w:val="22"/>
              </w:rPr>
              <w:t>Any other details</w:t>
            </w:r>
            <w:r>
              <w:rPr>
                <w:rFonts w:ascii="Arial" w:eastAsia="Calibri" w:hAnsi="Arial" w:cs="Arial"/>
                <w:sz w:val="22"/>
              </w:rPr>
              <w:t xml:space="preserve"> or comments:</w:t>
            </w:r>
          </w:p>
          <w:p w14:paraId="32042577" w14:textId="77777777" w:rsidR="009D0C3E" w:rsidRDefault="009D0C3E" w:rsidP="00445CD4">
            <w:pPr>
              <w:spacing w:before="60" w:after="60" w:line="276" w:lineRule="auto"/>
              <w:rPr>
                <w:rFonts w:ascii="Arial" w:eastAsia="Calibri" w:hAnsi="Arial" w:cs="Arial"/>
                <w:szCs w:val="20"/>
              </w:rPr>
            </w:pPr>
          </w:p>
          <w:p w14:paraId="641E1D12" w14:textId="77777777" w:rsidR="009D0C3E" w:rsidRPr="00416AC5" w:rsidRDefault="009D0C3E" w:rsidP="00445CD4">
            <w:pPr>
              <w:spacing w:before="60" w:after="60" w:line="276" w:lineRule="auto"/>
              <w:rPr>
                <w:rFonts w:ascii="Arial" w:eastAsia="Calibri" w:hAnsi="Arial" w:cs="Arial"/>
                <w:szCs w:val="20"/>
              </w:rPr>
            </w:pPr>
          </w:p>
        </w:tc>
      </w:tr>
    </w:tbl>
    <w:p w14:paraId="48F9FADA" w14:textId="77777777" w:rsidR="00A251E1" w:rsidRDefault="00A251E1" w:rsidP="009D0C3E">
      <w:pPr>
        <w:pStyle w:val="Heading1"/>
        <w:spacing w:before="0" w:after="80"/>
        <w:rPr>
          <w:color w:val="0065BD"/>
          <w:sz w:val="28"/>
          <w:szCs w:val="28"/>
        </w:rPr>
      </w:pPr>
    </w:p>
    <w:p w14:paraId="364301A7" w14:textId="4925C4C1" w:rsidR="00C93C55" w:rsidRPr="00BF3BC1" w:rsidRDefault="00C93C55" w:rsidP="00C93C55">
      <w:pPr>
        <w:pStyle w:val="Heading1"/>
        <w:spacing w:before="0" w:after="80"/>
        <w:jc w:val="center"/>
        <w:rPr>
          <w:color w:val="007A87"/>
          <w:sz w:val="28"/>
          <w:szCs w:val="28"/>
        </w:rPr>
      </w:pPr>
      <w:r w:rsidRPr="00BF3BC1">
        <w:rPr>
          <w:color w:val="007A87"/>
          <w:sz w:val="28"/>
          <w:szCs w:val="28"/>
        </w:rPr>
        <w:t>Faculty Support</w:t>
      </w:r>
    </w:p>
    <w:tbl>
      <w:tblPr>
        <w:tblStyle w:val="TableGrid"/>
        <w:tblW w:w="10719" w:type="dxa"/>
        <w:tblLook w:val="04A0" w:firstRow="1" w:lastRow="0" w:firstColumn="1" w:lastColumn="0" w:noHBand="0" w:noVBand="1"/>
      </w:tblPr>
      <w:tblGrid>
        <w:gridCol w:w="1774"/>
        <w:gridCol w:w="5607"/>
        <w:gridCol w:w="987"/>
        <w:gridCol w:w="2351"/>
      </w:tblGrid>
      <w:tr w:rsidR="00C93C55" w:rsidRPr="009324AF" w14:paraId="32A36948" w14:textId="77777777" w:rsidTr="000267C1">
        <w:trPr>
          <w:trHeight w:val="518"/>
        </w:trPr>
        <w:tc>
          <w:tcPr>
            <w:tcW w:w="10719" w:type="dxa"/>
            <w:gridSpan w:val="4"/>
            <w:shd w:val="clear" w:color="auto" w:fill="365F91" w:themeFill="accent1" w:themeFillShade="BF"/>
          </w:tcPr>
          <w:p w14:paraId="43A32AC6" w14:textId="77777777" w:rsidR="00C93C55" w:rsidRPr="000267C1" w:rsidRDefault="00C93C55" w:rsidP="00A573E2">
            <w:pPr>
              <w:spacing w:before="60" w:after="60"/>
              <w:rPr>
                <w:rFonts w:ascii="Arial" w:hAnsi="Arial" w:cs="Arial"/>
                <w:b/>
                <w:color w:val="FFFFFF" w:themeColor="background1"/>
              </w:rPr>
            </w:pPr>
            <w:r w:rsidRPr="000267C1">
              <w:rPr>
                <w:rFonts w:ascii="Arial" w:hAnsi="Arial" w:cs="Arial"/>
                <w:b/>
                <w:color w:val="FFFFFF" w:themeColor="background1"/>
              </w:rPr>
              <w:t>Proposal support: Faculty Manager</w:t>
            </w:r>
          </w:p>
          <w:p w14:paraId="65ACD63A" w14:textId="77777777" w:rsidR="00C93C55" w:rsidRPr="002D41D4" w:rsidRDefault="00C93C55" w:rsidP="00A573E2">
            <w:pPr>
              <w:spacing w:before="60" w:after="60"/>
              <w:rPr>
                <w:rFonts w:ascii="Arial" w:hAnsi="Arial" w:cs="Arial"/>
                <w:b/>
                <w:i/>
                <w:sz w:val="16"/>
                <w:szCs w:val="16"/>
              </w:rPr>
            </w:pPr>
            <w:r w:rsidRPr="000267C1">
              <w:rPr>
                <w:rFonts w:ascii="Arial" w:hAnsi="Arial" w:cs="Arial"/>
                <w:i/>
                <w:color w:val="FFFFFF" w:themeColor="background1"/>
                <w:sz w:val="16"/>
                <w:szCs w:val="16"/>
              </w:rPr>
              <w:t>For areas to be further clarified, please indicate at what stage these need to be addressed</w:t>
            </w:r>
          </w:p>
        </w:tc>
      </w:tr>
      <w:tr w:rsidR="00C93C55" w:rsidRPr="009324AF" w14:paraId="792607BE" w14:textId="77777777" w:rsidTr="000267C1">
        <w:trPr>
          <w:trHeight w:val="303"/>
        </w:trPr>
        <w:tc>
          <w:tcPr>
            <w:tcW w:w="1774" w:type="dxa"/>
            <w:shd w:val="clear" w:color="auto" w:fill="365F91" w:themeFill="accent1" w:themeFillShade="BF"/>
          </w:tcPr>
          <w:p w14:paraId="420AAC73" w14:textId="77777777" w:rsidR="00C93C55" w:rsidRPr="000267C1" w:rsidRDefault="00C93C55" w:rsidP="00A573E2">
            <w:pPr>
              <w:spacing w:before="60" w:after="60"/>
              <w:rPr>
                <w:rFonts w:ascii="Arial" w:hAnsi="Arial" w:cs="Arial"/>
                <w:b/>
                <w:color w:val="FFFFFF" w:themeColor="background1"/>
              </w:rPr>
            </w:pPr>
            <w:r w:rsidRPr="000267C1">
              <w:rPr>
                <w:rFonts w:ascii="Arial" w:hAnsi="Arial" w:cs="Arial"/>
                <w:b/>
                <w:color w:val="FFFFFF" w:themeColor="background1"/>
              </w:rPr>
              <w:t>Comments</w:t>
            </w:r>
          </w:p>
        </w:tc>
        <w:tc>
          <w:tcPr>
            <w:tcW w:w="8944" w:type="dxa"/>
            <w:gridSpan w:val="3"/>
          </w:tcPr>
          <w:p w14:paraId="2E868195" w14:textId="77777777" w:rsidR="00C93C55" w:rsidRPr="009324AF" w:rsidRDefault="00C93C55" w:rsidP="00A573E2">
            <w:pPr>
              <w:spacing w:before="60" w:after="60"/>
              <w:rPr>
                <w:rFonts w:ascii="Arial" w:hAnsi="Arial" w:cs="Arial"/>
                <w:b/>
              </w:rPr>
            </w:pPr>
          </w:p>
        </w:tc>
      </w:tr>
      <w:tr w:rsidR="00C93C55" w14:paraId="3C514FD3" w14:textId="77777777" w:rsidTr="000267C1">
        <w:trPr>
          <w:trHeight w:val="303"/>
        </w:trPr>
        <w:tc>
          <w:tcPr>
            <w:tcW w:w="1774" w:type="dxa"/>
            <w:shd w:val="clear" w:color="auto" w:fill="365F91" w:themeFill="accent1" w:themeFillShade="BF"/>
          </w:tcPr>
          <w:p w14:paraId="43040354" w14:textId="77777777" w:rsidR="00C93C55" w:rsidRPr="000267C1" w:rsidRDefault="00C93C55" w:rsidP="00A573E2">
            <w:pPr>
              <w:spacing w:before="60" w:after="60"/>
              <w:rPr>
                <w:rFonts w:ascii="Arial" w:hAnsi="Arial" w:cs="Arial"/>
                <w:b/>
                <w:color w:val="FFFFFF" w:themeColor="background1"/>
              </w:rPr>
            </w:pPr>
            <w:r w:rsidRPr="000267C1">
              <w:rPr>
                <w:rFonts w:ascii="Arial" w:hAnsi="Arial" w:cs="Arial"/>
                <w:b/>
                <w:color w:val="FFFFFF" w:themeColor="background1"/>
              </w:rPr>
              <w:t>Signed</w:t>
            </w:r>
          </w:p>
        </w:tc>
        <w:tc>
          <w:tcPr>
            <w:tcW w:w="5607" w:type="dxa"/>
          </w:tcPr>
          <w:p w14:paraId="0C00785F" w14:textId="77777777" w:rsidR="00C93C55" w:rsidRPr="009324AF" w:rsidRDefault="00C93C55" w:rsidP="00A573E2">
            <w:pPr>
              <w:spacing w:before="60" w:after="60"/>
              <w:rPr>
                <w:rFonts w:ascii="Arial" w:hAnsi="Arial" w:cs="Arial"/>
                <w:b/>
              </w:rPr>
            </w:pPr>
          </w:p>
        </w:tc>
        <w:tc>
          <w:tcPr>
            <w:tcW w:w="987" w:type="dxa"/>
            <w:shd w:val="clear" w:color="auto" w:fill="365F91" w:themeFill="accent1" w:themeFillShade="BF"/>
          </w:tcPr>
          <w:p w14:paraId="09169999" w14:textId="77777777" w:rsidR="00C93C55" w:rsidRPr="009324AF" w:rsidRDefault="00C93C55" w:rsidP="00A573E2">
            <w:pPr>
              <w:spacing w:before="60" w:after="60"/>
              <w:rPr>
                <w:rFonts w:ascii="Arial" w:hAnsi="Arial" w:cs="Arial"/>
                <w:b/>
              </w:rPr>
            </w:pPr>
            <w:r w:rsidRPr="000267C1">
              <w:rPr>
                <w:rFonts w:ascii="Arial" w:hAnsi="Arial" w:cs="Arial"/>
                <w:b/>
                <w:color w:val="FFFFFF" w:themeColor="background1"/>
              </w:rPr>
              <w:t>Date</w:t>
            </w:r>
          </w:p>
        </w:tc>
        <w:tc>
          <w:tcPr>
            <w:tcW w:w="2349" w:type="dxa"/>
          </w:tcPr>
          <w:p w14:paraId="430F4831" w14:textId="77777777" w:rsidR="00C93C55" w:rsidRDefault="00C93C55" w:rsidP="00A573E2">
            <w:pPr>
              <w:spacing w:before="60" w:after="60"/>
              <w:rPr>
                <w:rFonts w:ascii="Arial" w:hAnsi="Arial" w:cs="Arial"/>
              </w:rPr>
            </w:pPr>
          </w:p>
        </w:tc>
      </w:tr>
    </w:tbl>
    <w:p w14:paraId="6F88A4A4" w14:textId="77777777" w:rsidR="00C93C55" w:rsidRDefault="00C93C55" w:rsidP="00CE6FA5">
      <w:pPr>
        <w:pStyle w:val="Heading1"/>
        <w:spacing w:before="0" w:after="80"/>
        <w:jc w:val="center"/>
        <w:rPr>
          <w:color w:val="0065BD"/>
          <w:sz w:val="28"/>
          <w:szCs w:val="28"/>
        </w:rPr>
      </w:pPr>
    </w:p>
    <w:p w14:paraId="2187AA68" w14:textId="6821272E" w:rsidR="00BF2A74" w:rsidRPr="00BF3BC1" w:rsidRDefault="00BF2A74" w:rsidP="00C93C55">
      <w:pPr>
        <w:pStyle w:val="Heading1"/>
        <w:spacing w:before="0" w:after="80"/>
        <w:jc w:val="center"/>
        <w:rPr>
          <w:color w:val="007A87"/>
          <w:sz w:val="28"/>
          <w:szCs w:val="28"/>
        </w:rPr>
      </w:pPr>
      <w:r w:rsidRPr="00BF3BC1">
        <w:rPr>
          <w:color w:val="007A87"/>
          <w:sz w:val="28"/>
          <w:szCs w:val="28"/>
        </w:rPr>
        <w:t>Approval from Faculty Dean</w:t>
      </w:r>
    </w:p>
    <w:tbl>
      <w:tblPr>
        <w:tblStyle w:val="TableGrid"/>
        <w:tblW w:w="10732" w:type="dxa"/>
        <w:tblLook w:val="04A0" w:firstRow="1" w:lastRow="0" w:firstColumn="1" w:lastColumn="0" w:noHBand="0" w:noVBand="1"/>
      </w:tblPr>
      <w:tblGrid>
        <w:gridCol w:w="1772"/>
        <w:gridCol w:w="5566"/>
        <w:gridCol w:w="1134"/>
        <w:gridCol w:w="2260"/>
      </w:tblGrid>
      <w:tr w:rsidR="00BF2A74" w:rsidRPr="002D41D4" w14:paraId="70B58C49" w14:textId="77777777" w:rsidTr="002739E1">
        <w:trPr>
          <w:trHeight w:val="605"/>
        </w:trPr>
        <w:tc>
          <w:tcPr>
            <w:tcW w:w="10732" w:type="dxa"/>
            <w:gridSpan w:val="4"/>
            <w:shd w:val="clear" w:color="auto" w:fill="53565A"/>
          </w:tcPr>
          <w:p w14:paraId="6CA1131F" w14:textId="3C3C4314" w:rsidR="00BF2A74" w:rsidRPr="001E35F2" w:rsidRDefault="00BF2A74" w:rsidP="002739E1">
            <w:pPr>
              <w:spacing w:before="60" w:after="60"/>
              <w:rPr>
                <w:rFonts w:ascii="Arial" w:hAnsi="Arial" w:cs="Arial"/>
                <w:b/>
                <w:color w:val="FFFFFF" w:themeColor="background1"/>
              </w:rPr>
            </w:pPr>
            <w:r w:rsidRPr="001E35F2">
              <w:rPr>
                <w:rFonts w:ascii="Arial" w:hAnsi="Arial" w:cs="Arial"/>
                <w:b/>
                <w:color w:val="FFFFFF" w:themeColor="background1"/>
              </w:rPr>
              <w:t>Name, Faculty Dean (PGT)</w:t>
            </w:r>
          </w:p>
          <w:p w14:paraId="7A678711" w14:textId="77777777" w:rsidR="00BF2A74" w:rsidRPr="002D41D4" w:rsidRDefault="00BF2A74" w:rsidP="002739E1">
            <w:pPr>
              <w:spacing w:before="60" w:after="60"/>
              <w:rPr>
                <w:rFonts w:ascii="Arial" w:hAnsi="Arial" w:cs="Arial"/>
                <w:b/>
                <w:i/>
                <w:sz w:val="16"/>
                <w:szCs w:val="16"/>
              </w:rPr>
            </w:pPr>
            <w:r w:rsidRPr="001E35F2">
              <w:rPr>
                <w:rFonts w:ascii="Arial" w:hAnsi="Arial" w:cs="Arial"/>
                <w:i/>
                <w:color w:val="FFFFFF" w:themeColor="background1"/>
                <w:sz w:val="16"/>
                <w:szCs w:val="16"/>
              </w:rPr>
              <w:t>For areas to be further clarified, please indicate what these are.</w:t>
            </w:r>
          </w:p>
        </w:tc>
      </w:tr>
      <w:tr w:rsidR="00BF2A74" w:rsidRPr="009324AF" w14:paraId="3F1AE452" w14:textId="77777777" w:rsidTr="00E1004D">
        <w:trPr>
          <w:trHeight w:val="360"/>
        </w:trPr>
        <w:tc>
          <w:tcPr>
            <w:tcW w:w="1772" w:type="dxa"/>
            <w:shd w:val="clear" w:color="auto" w:fill="53565A"/>
          </w:tcPr>
          <w:p w14:paraId="7FD3C91F" w14:textId="77777777" w:rsidR="00BF2A74" w:rsidRPr="001E35F2" w:rsidRDefault="00BF2A74" w:rsidP="002739E1">
            <w:pPr>
              <w:spacing w:before="60" w:after="60"/>
              <w:rPr>
                <w:rFonts w:ascii="Arial" w:hAnsi="Arial" w:cs="Arial"/>
                <w:b/>
                <w:color w:val="FFFFFF" w:themeColor="background1"/>
              </w:rPr>
            </w:pPr>
            <w:r w:rsidRPr="001E35F2">
              <w:rPr>
                <w:rFonts w:ascii="Arial" w:hAnsi="Arial" w:cs="Arial"/>
                <w:b/>
                <w:color w:val="FFFFFF" w:themeColor="background1"/>
              </w:rPr>
              <w:t>Comments</w:t>
            </w:r>
          </w:p>
        </w:tc>
        <w:tc>
          <w:tcPr>
            <w:tcW w:w="8960" w:type="dxa"/>
            <w:gridSpan w:val="3"/>
          </w:tcPr>
          <w:p w14:paraId="7AD7AD28" w14:textId="77777777" w:rsidR="00BF2A74" w:rsidRPr="009324AF" w:rsidRDefault="00BF2A74" w:rsidP="002739E1">
            <w:pPr>
              <w:spacing w:before="60" w:after="60"/>
              <w:rPr>
                <w:rFonts w:ascii="Arial" w:hAnsi="Arial" w:cs="Arial"/>
                <w:b/>
              </w:rPr>
            </w:pPr>
          </w:p>
        </w:tc>
      </w:tr>
      <w:tr w:rsidR="00BF2A74" w14:paraId="67287DB3" w14:textId="77777777" w:rsidTr="00B11C40">
        <w:trPr>
          <w:trHeight w:val="360"/>
        </w:trPr>
        <w:tc>
          <w:tcPr>
            <w:tcW w:w="1772" w:type="dxa"/>
            <w:shd w:val="clear" w:color="auto" w:fill="53565A"/>
          </w:tcPr>
          <w:p w14:paraId="05B60352" w14:textId="77777777" w:rsidR="00BF2A74" w:rsidRPr="009324AF" w:rsidRDefault="00BF2A74" w:rsidP="002739E1">
            <w:pPr>
              <w:spacing w:before="60" w:after="60"/>
              <w:rPr>
                <w:rFonts w:ascii="Arial" w:hAnsi="Arial" w:cs="Arial"/>
                <w:b/>
              </w:rPr>
            </w:pPr>
            <w:r w:rsidRPr="001E35F2">
              <w:rPr>
                <w:rFonts w:ascii="Arial" w:hAnsi="Arial" w:cs="Arial"/>
                <w:b/>
                <w:color w:val="FFFFFF" w:themeColor="background1"/>
              </w:rPr>
              <w:t>Signed</w:t>
            </w:r>
          </w:p>
        </w:tc>
        <w:tc>
          <w:tcPr>
            <w:tcW w:w="5566" w:type="dxa"/>
          </w:tcPr>
          <w:p w14:paraId="32AA18FD" w14:textId="77777777" w:rsidR="00BF2A74" w:rsidRPr="009324AF" w:rsidRDefault="00BF2A74" w:rsidP="002739E1">
            <w:pPr>
              <w:spacing w:before="60" w:after="60"/>
              <w:rPr>
                <w:rFonts w:ascii="Arial" w:hAnsi="Arial" w:cs="Arial"/>
                <w:b/>
              </w:rPr>
            </w:pPr>
          </w:p>
        </w:tc>
        <w:tc>
          <w:tcPr>
            <w:tcW w:w="1134" w:type="dxa"/>
            <w:shd w:val="clear" w:color="auto" w:fill="53565A"/>
          </w:tcPr>
          <w:p w14:paraId="428D5E3A" w14:textId="77777777" w:rsidR="00BF2A74" w:rsidRPr="009324AF" w:rsidRDefault="00BF2A74" w:rsidP="002739E1">
            <w:pPr>
              <w:spacing w:before="60" w:after="60"/>
              <w:rPr>
                <w:rFonts w:ascii="Arial" w:hAnsi="Arial" w:cs="Arial"/>
                <w:b/>
              </w:rPr>
            </w:pPr>
            <w:r w:rsidRPr="001E35F2">
              <w:rPr>
                <w:rFonts w:ascii="Arial" w:hAnsi="Arial" w:cs="Arial"/>
                <w:b/>
                <w:color w:val="FFFFFF" w:themeColor="background1"/>
              </w:rPr>
              <w:t>Date</w:t>
            </w:r>
          </w:p>
        </w:tc>
        <w:tc>
          <w:tcPr>
            <w:tcW w:w="2260" w:type="dxa"/>
          </w:tcPr>
          <w:p w14:paraId="4464B960" w14:textId="77777777" w:rsidR="00BF2A74" w:rsidRDefault="00BF2A74" w:rsidP="002739E1">
            <w:pPr>
              <w:spacing w:before="60" w:after="60"/>
              <w:rPr>
                <w:rFonts w:ascii="Arial" w:hAnsi="Arial" w:cs="Arial"/>
              </w:rPr>
            </w:pPr>
          </w:p>
        </w:tc>
      </w:tr>
    </w:tbl>
    <w:p w14:paraId="0B295D21" w14:textId="77777777" w:rsidR="00CE6FA5" w:rsidRDefault="00CE6FA5" w:rsidP="002337D9">
      <w:pPr>
        <w:tabs>
          <w:tab w:val="left" w:pos="1418"/>
        </w:tabs>
        <w:spacing w:after="0"/>
        <w:rPr>
          <w:rFonts w:ascii="Arial" w:eastAsia="Times New Roman" w:hAnsi="Arial" w:cs="Arial"/>
          <w:b/>
          <w:bCs/>
          <w:sz w:val="24"/>
          <w:szCs w:val="24"/>
          <w:lang w:eastAsia="en-GB"/>
        </w:rPr>
      </w:pPr>
      <w:bookmarkStart w:id="1" w:name="_Hlk77766394"/>
    </w:p>
    <w:p w14:paraId="21A2C162" w14:textId="77777777" w:rsidR="00CE6FA5" w:rsidRDefault="00CE6FA5">
      <w:pPr>
        <w:spacing w:after="200" w:line="276"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br w:type="page"/>
      </w:r>
    </w:p>
    <w:p w14:paraId="5F1ED52E" w14:textId="511B5BEF" w:rsidR="002337D9" w:rsidRPr="00F1295F" w:rsidRDefault="002337D9" w:rsidP="002337D9">
      <w:pPr>
        <w:tabs>
          <w:tab w:val="left" w:pos="1418"/>
        </w:tabs>
        <w:spacing w:after="0"/>
        <w:rPr>
          <w:rFonts w:ascii="Arial" w:eastAsia="Times New Roman" w:hAnsi="Arial" w:cs="Arial"/>
          <w:b/>
          <w:bCs/>
          <w:sz w:val="24"/>
          <w:szCs w:val="24"/>
          <w:lang w:eastAsia="en-GB"/>
        </w:rPr>
      </w:pPr>
      <w:r w:rsidRPr="00F1295F">
        <w:rPr>
          <w:rFonts w:ascii="Arial" w:eastAsia="Times New Roman" w:hAnsi="Arial" w:cs="Arial"/>
          <w:b/>
          <w:bCs/>
          <w:sz w:val="24"/>
          <w:szCs w:val="24"/>
          <w:lang w:eastAsia="en-GB"/>
        </w:rPr>
        <w:lastRenderedPageBreak/>
        <w:t>Document review information</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09"/>
        <w:gridCol w:w="7631"/>
      </w:tblGrid>
      <w:tr w:rsidR="002337D9" w:rsidRPr="00F1295F" w14:paraId="7954CD46" w14:textId="77777777" w:rsidTr="00CE6FA5">
        <w:trPr>
          <w:trHeight w:val="426"/>
        </w:trPr>
        <w:tc>
          <w:tcPr>
            <w:tcW w:w="3109" w:type="dxa"/>
            <w:tcMar>
              <w:top w:w="0" w:type="dxa"/>
              <w:left w:w="108" w:type="dxa"/>
              <w:bottom w:w="0" w:type="dxa"/>
              <w:right w:w="108" w:type="dxa"/>
            </w:tcMar>
            <w:hideMark/>
          </w:tcPr>
          <w:p w14:paraId="3CE52ED6" w14:textId="77777777" w:rsidR="002337D9" w:rsidRPr="00F1295F" w:rsidRDefault="002337D9" w:rsidP="002337D9">
            <w:pPr>
              <w:tabs>
                <w:tab w:val="left" w:pos="1418"/>
              </w:tabs>
              <w:spacing w:after="0" w:line="276" w:lineRule="auto"/>
              <w:rPr>
                <w:rFonts w:ascii="Arial" w:eastAsia="Times New Roman" w:hAnsi="Arial" w:cs="Arial"/>
                <w:sz w:val="24"/>
                <w:szCs w:val="24"/>
              </w:rPr>
            </w:pPr>
            <w:r w:rsidRPr="00F1295F">
              <w:rPr>
                <w:rFonts w:ascii="Arial" w:eastAsia="Times New Roman" w:hAnsi="Arial" w:cs="Arial"/>
                <w:sz w:val="24"/>
                <w:szCs w:val="24"/>
              </w:rPr>
              <w:t>Document owner</w:t>
            </w:r>
          </w:p>
        </w:tc>
        <w:tc>
          <w:tcPr>
            <w:tcW w:w="7631" w:type="dxa"/>
            <w:tcMar>
              <w:top w:w="0" w:type="dxa"/>
              <w:left w:w="108" w:type="dxa"/>
              <w:bottom w:w="0" w:type="dxa"/>
              <w:right w:w="108" w:type="dxa"/>
            </w:tcMar>
            <w:hideMark/>
          </w:tcPr>
          <w:p w14:paraId="3F429B83" w14:textId="77777777" w:rsidR="002337D9" w:rsidRPr="00F1295F" w:rsidRDefault="002337D9" w:rsidP="002337D9">
            <w:pPr>
              <w:tabs>
                <w:tab w:val="left" w:pos="1418"/>
              </w:tabs>
              <w:spacing w:after="0" w:line="276" w:lineRule="auto"/>
              <w:rPr>
                <w:rFonts w:ascii="Arial" w:eastAsia="Times New Roman" w:hAnsi="Arial" w:cs="Arial"/>
                <w:sz w:val="24"/>
                <w:szCs w:val="24"/>
              </w:rPr>
            </w:pPr>
            <w:r w:rsidRPr="00F1295F">
              <w:rPr>
                <w:rFonts w:ascii="Arial" w:eastAsia="Times New Roman" w:hAnsi="Arial" w:cs="Arial"/>
                <w:sz w:val="24"/>
                <w:szCs w:val="24"/>
              </w:rPr>
              <w:t>Quality and Academic Development Team</w:t>
            </w:r>
          </w:p>
        </w:tc>
      </w:tr>
      <w:tr w:rsidR="002337D9" w:rsidRPr="00F1295F" w14:paraId="70F90773" w14:textId="77777777" w:rsidTr="00CE6FA5">
        <w:trPr>
          <w:trHeight w:val="418"/>
        </w:trPr>
        <w:tc>
          <w:tcPr>
            <w:tcW w:w="3109" w:type="dxa"/>
            <w:tcMar>
              <w:top w:w="0" w:type="dxa"/>
              <w:left w:w="108" w:type="dxa"/>
              <w:bottom w:w="0" w:type="dxa"/>
              <w:right w:w="108" w:type="dxa"/>
            </w:tcMar>
            <w:hideMark/>
          </w:tcPr>
          <w:p w14:paraId="4553EAB8" w14:textId="77777777" w:rsidR="002337D9" w:rsidRPr="00F1295F" w:rsidRDefault="002337D9" w:rsidP="002337D9">
            <w:pPr>
              <w:tabs>
                <w:tab w:val="left" w:pos="1418"/>
              </w:tabs>
              <w:spacing w:after="0" w:line="276" w:lineRule="auto"/>
              <w:rPr>
                <w:rFonts w:ascii="Arial" w:eastAsia="Times New Roman" w:hAnsi="Arial" w:cs="Arial"/>
                <w:sz w:val="24"/>
                <w:szCs w:val="24"/>
              </w:rPr>
            </w:pPr>
            <w:r w:rsidRPr="00F1295F">
              <w:rPr>
                <w:rFonts w:ascii="Arial" w:eastAsia="Times New Roman" w:hAnsi="Arial" w:cs="Arial"/>
                <w:sz w:val="24"/>
                <w:szCs w:val="24"/>
              </w:rPr>
              <w:t>Document last reviewed by</w:t>
            </w:r>
          </w:p>
        </w:tc>
        <w:tc>
          <w:tcPr>
            <w:tcW w:w="7631" w:type="dxa"/>
            <w:tcMar>
              <w:top w:w="0" w:type="dxa"/>
              <w:left w:w="108" w:type="dxa"/>
              <w:bottom w:w="0" w:type="dxa"/>
              <w:right w:w="108" w:type="dxa"/>
            </w:tcMar>
            <w:hideMark/>
          </w:tcPr>
          <w:p w14:paraId="3F606B16" w14:textId="77777777" w:rsidR="002337D9" w:rsidRPr="00F1295F" w:rsidRDefault="002337D9" w:rsidP="002337D9">
            <w:pPr>
              <w:tabs>
                <w:tab w:val="left" w:pos="1418"/>
              </w:tabs>
              <w:spacing w:after="0" w:line="276" w:lineRule="auto"/>
              <w:rPr>
                <w:rFonts w:ascii="Arial" w:eastAsia="Times New Roman" w:hAnsi="Arial" w:cs="Arial"/>
                <w:sz w:val="24"/>
                <w:szCs w:val="24"/>
              </w:rPr>
            </w:pPr>
            <w:r w:rsidRPr="00F1295F">
              <w:rPr>
                <w:rFonts w:ascii="Arial" w:eastAsia="Times New Roman" w:hAnsi="Arial" w:cs="Arial"/>
                <w:sz w:val="24"/>
                <w:szCs w:val="24"/>
              </w:rPr>
              <w:t>Aminah Suhail, Quality and Academic Development</w:t>
            </w:r>
            <w:r>
              <w:rPr>
                <w:rFonts w:ascii="Arial" w:eastAsia="Times New Roman" w:hAnsi="Arial" w:cs="Arial"/>
                <w:sz w:val="24"/>
                <w:szCs w:val="24"/>
              </w:rPr>
              <w:t xml:space="preserve"> Manager</w:t>
            </w:r>
          </w:p>
        </w:tc>
      </w:tr>
      <w:tr w:rsidR="002337D9" w:rsidRPr="00F1295F" w14:paraId="01D192BB" w14:textId="77777777" w:rsidTr="002337D9">
        <w:trPr>
          <w:trHeight w:val="300"/>
        </w:trPr>
        <w:tc>
          <w:tcPr>
            <w:tcW w:w="3109" w:type="dxa"/>
            <w:tcMar>
              <w:top w:w="0" w:type="dxa"/>
              <w:left w:w="108" w:type="dxa"/>
              <w:bottom w:w="0" w:type="dxa"/>
              <w:right w:w="108" w:type="dxa"/>
            </w:tcMar>
            <w:hideMark/>
          </w:tcPr>
          <w:p w14:paraId="1C9FCC87" w14:textId="77777777" w:rsidR="002337D9" w:rsidRPr="00F1295F" w:rsidRDefault="002337D9" w:rsidP="002337D9">
            <w:pPr>
              <w:tabs>
                <w:tab w:val="left" w:pos="1418"/>
              </w:tabs>
              <w:spacing w:after="0" w:line="276" w:lineRule="auto"/>
              <w:rPr>
                <w:rFonts w:ascii="Arial" w:eastAsia="Times New Roman" w:hAnsi="Arial" w:cs="Arial"/>
                <w:sz w:val="24"/>
                <w:szCs w:val="24"/>
              </w:rPr>
            </w:pPr>
            <w:r w:rsidRPr="00F1295F">
              <w:rPr>
                <w:rFonts w:ascii="Arial" w:eastAsia="Times New Roman" w:hAnsi="Arial" w:cs="Arial"/>
                <w:sz w:val="24"/>
                <w:szCs w:val="24"/>
              </w:rPr>
              <w:t>Date last reviewed</w:t>
            </w:r>
          </w:p>
        </w:tc>
        <w:tc>
          <w:tcPr>
            <w:tcW w:w="7631" w:type="dxa"/>
            <w:tcMar>
              <w:top w:w="0" w:type="dxa"/>
              <w:left w:w="108" w:type="dxa"/>
              <w:bottom w:w="0" w:type="dxa"/>
              <w:right w:w="108" w:type="dxa"/>
            </w:tcMar>
            <w:hideMark/>
          </w:tcPr>
          <w:p w14:paraId="3976135C" w14:textId="6971F38A" w:rsidR="002337D9" w:rsidRPr="00F1295F" w:rsidRDefault="006A0BCF" w:rsidP="002337D9">
            <w:pPr>
              <w:tabs>
                <w:tab w:val="left" w:pos="1418"/>
              </w:tabs>
              <w:spacing w:after="0" w:line="276" w:lineRule="auto"/>
              <w:rPr>
                <w:rFonts w:ascii="Arial" w:eastAsia="Times New Roman" w:hAnsi="Arial" w:cs="Arial"/>
                <w:sz w:val="24"/>
                <w:szCs w:val="24"/>
              </w:rPr>
            </w:pPr>
            <w:r>
              <w:rPr>
                <w:rFonts w:ascii="Arial" w:eastAsia="Times New Roman" w:hAnsi="Arial" w:cs="Arial"/>
                <w:sz w:val="24"/>
                <w:szCs w:val="24"/>
              </w:rPr>
              <w:t>March 2025</w:t>
            </w:r>
          </w:p>
        </w:tc>
      </w:tr>
      <w:tr w:rsidR="002337D9" w:rsidRPr="00F1295F" w14:paraId="2131C4D4" w14:textId="77777777" w:rsidTr="002337D9">
        <w:trPr>
          <w:trHeight w:val="300"/>
        </w:trPr>
        <w:tc>
          <w:tcPr>
            <w:tcW w:w="3109" w:type="dxa"/>
            <w:tcMar>
              <w:top w:w="0" w:type="dxa"/>
              <w:left w:w="108" w:type="dxa"/>
              <w:bottom w:w="0" w:type="dxa"/>
              <w:right w:w="108" w:type="dxa"/>
            </w:tcMar>
            <w:hideMark/>
          </w:tcPr>
          <w:p w14:paraId="5FF6CF65" w14:textId="77777777" w:rsidR="002337D9" w:rsidRPr="00F1295F" w:rsidRDefault="002337D9" w:rsidP="002337D9">
            <w:pPr>
              <w:tabs>
                <w:tab w:val="left" w:pos="1418"/>
              </w:tabs>
              <w:spacing w:after="0" w:line="276" w:lineRule="auto"/>
              <w:rPr>
                <w:rFonts w:ascii="Arial" w:eastAsia="Times New Roman" w:hAnsi="Arial" w:cs="Arial"/>
                <w:sz w:val="24"/>
                <w:szCs w:val="24"/>
              </w:rPr>
            </w:pPr>
            <w:r w:rsidRPr="00F1295F">
              <w:rPr>
                <w:rFonts w:ascii="Arial" w:eastAsia="Times New Roman" w:hAnsi="Arial" w:cs="Arial"/>
                <w:sz w:val="24"/>
                <w:szCs w:val="24"/>
              </w:rPr>
              <w:t>Review frequency</w:t>
            </w:r>
          </w:p>
        </w:tc>
        <w:tc>
          <w:tcPr>
            <w:tcW w:w="7631" w:type="dxa"/>
            <w:tcMar>
              <w:top w:w="0" w:type="dxa"/>
              <w:left w:w="108" w:type="dxa"/>
              <w:bottom w:w="0" w:type="dxa"/>
              <w:right w:w="108" w:type="dxa"/>
            </w:tcMar>
            <w:hideMark/>
          </w:tcPr>
          <w:p w14:paraId="1A7F5021" w14:textId="77777777" w:rsidR="002337D9" w:rsidRPr="00F1295F" w:rsidRDefault="002337D9" w:rsidP="002337D9">
            <w:pPr>
              <w:tabs>
                <w:tab w:val="left" w:pos="1418"/>
              </w:tabs>
              <w:spacing w:after="0" w:line="276" w:lineRule="auto"/>
              <w:rPr>
                <w:rFonts w:ascii="Arial" w:eastAsia="Times New Roman" w:hAnsi="Arial" w:cs="Arial"/>
                <w:sz w:val="24"/>
                <w:szCs w:val="24"/>
              </w:rPr>
            </w:pPr>
            <w:r w:rsidRPr="00F1295F">
              <w:rPr>
                <w:rFonts w:ascii="Arial" w:eastAsia="Times New Roman" w:hAnsi="Arial" w:cs="Arial"/>
                <w:sz w:val="24"/>
                <w:szCs w:val="24"/>
              </w:rPr>
              <w:t>Annually</w:t>
            </w:r>
          </w:p>
        </w:tc>
      </w:tr>
      <w:bookmarkEnd w:id="1"/>
    </w:tbl>
    <w:p w14:paraId="518A23D8" w14:textId="77777777" w:rsidR="009041F5" w:rsidRPr="003B56C1" w:rsidRDefault="009041F5" w:rsidP="002337D9">
      <w:pPr>
        <w:pStyle w:val="Heading1"/>
        <w:spacing w:before="0" w:after="80"/>
        <w:rPr>
          <w:color w:val="404040" w:themeColor="text1" w:themeTint="BF"/>
          <w:sz w:val="22"/>
        </w:rPr>
      </w:pPr>
    </w:p>
    <w:sectPr w:rsidR="009041F5" w:rsidRPr="003B56C1" w:rsidSect="00B84548">
      <w:pgSz w:w="11906" w:h="16838"/>
      <w:pgMar w:top="720" w:right="720" w:bottom="720" w:left="720" w:header="708" w:footer="708" w:gutter="0"/>
      <w:pgBorders w:offsetFrom="page">
        <w:top w:val="single" w:sz="4" w:space="24" w:color="A6A6A6" w:themeColor="background1" w:themeShade="A6"/>
        <w:left w:val="single" w:sz="4" w:space="23" w:color="A6A6A6" w:themeColor="background1" w:themeShade="A6"/>
        <w:bottom w:val="single" w:sz="4" w:space="24" w:color="A6A6A6" w:themeColor="background1" w:themeShade="A6"/>
        <w:right w:val="single" w:sz="4" w:space="23" w:color="A6A6A6" w:themeColor="background1" w:themeShade="A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11F56" w14:textId="77777777" w:rsidR="00086EFB" w:rsidRDefault="00086EFB" w:rsidP="00535DD2">
      <w:pPr>
        <w:spacing w:after="0"/>
      </w:pPr>
      <w:r>
        <w:separator/>
      </w:r>
    </w:p>
  </w:endnote>
  <w:endnote w:type="continuationSeparator" w:id="0">
    <w:p w14:paraId="37829AFF" w14:textId="77777777" w:rsidR="00086EFB" w:rsidRDefault="00086EFB" w:rsidP="00535D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26B44" w14:textId="77777777" w:rsidR="00086EFB" w:rsidRDefault="00086EFB" w:rsidP="00535DD2">
      <w:pPr>
        <w:spacing w:after="0"/>
      </w:pPr>
      <w:r>
        <w:separator/>
      </w:r>
    </w:p>
  </w:footnote>
  <w:footnote w:type="continuationSeparator" w:id="0">
    <w:p w14:paraId="5A6424E3" w14:textId="77777777" w:rsidR="00086EFB" w:rsidRDefault="00086EFB" w:rsidP="00535DD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A0B18"/>
    <w:multiLevelType w:val="hybridMultilevel"/>
    <w:tmpl w:val="638C609C"/>
    <w:lvl w:ilvl="0" w:tplc="DC20453E">
      <w:start w:val="1"/>
      <w:numFmt w:val="bullet"/>
      <w:lvlText w:val=""/>
      <w:lvlJc w:val="left"/>
      <w:pPr>
        <w:ind w:left="1174" w:hanging="360"/>
      </w:pPr>
      <w:rPr>
        <w:rFonts w:ascii="Wingdings" w:hAnsi="Wingdings" w:hint="default"/>
        <w:b w:val="0"/>
        <w:i w:val="0"/>
        <w:color w:val="D55C19"/>
        <w:spacing w:val="0"/>
        <w:sz w:val="20"/>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1" w15:restartNumberingAfterBreak="0">
    <w:nsid w:val="10A65A20"/>
    <w:multiLevelType w:val="hybridMultilevel"/>
    <w:tmpl w:val="2CD0B5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903025"/>
    <w:multiLevelType w:val="hybridMultilevel"/>
    <w:tmpl w:val="4D424838"/>
    <w:lvl w:ilvl="0" w:tplc="0F708906">
      <w:start w:val="1"/>
      <w:numFmt w:val="bullet"/>
      <w:lvlText w:val=""/>
      <w:lvlJc w:val="left"/>
      <w:pPr>
        <w:ind w:left="720" w:hanging="360"/>
      </w:pPr>
      <w:rPr>
        <w:rFonts w:ascii="Wingdings" w:hAnsi="Wingdings" w:hint="default"/>
        <w:b w:val="0"/>
        <w:i w:val="0"/>
        <w:color w:val="53565A"/>
        <w:spacing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BF1318F"/>
    <w:multiLevelType w:val="hybridMultilevel"/>
    <w:tmpl w:val="FC9EC788"/>
    <w:lvl w:ilvl="0" w:tplc="50DC7FEC">
      <w:start w:val="1"/>
      <w:numFmt w:val="lowerLetter"/>
      <w:lvlText w:val="%1)"/>
      <w:lvlJc w:val="left"/>
      <w:pPr>
        <w:ind w:left="720" w:hanging="360"/>
      </w:pPr>
      <w:rPr>
        <w:rFonts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0F2B15"/>
    <w:multiLevelType w:val="hybridMultilevel"/>
    <w:tmpl w:val="EDC0796E"/>
    <w:lvl w:ilvl="0" w:tplc="0F708906">
      <w:start w:val="1"/>
      <w:numFmt w:val="bullet"/>
      <w:lvlText w:val=""/>
      <w:lvlJc w:val="left"/>
      <w:pPr>
        <w:ind w:left="720" w:hanging="360"/>
      </w:pPr>
      <w:rPr>
        <w:rFonts w:ascii="Wingdings" w:hAnsi="Wingdings" w:hint="default"/>
        <w:b w:val="0"/>
        <w:i w:val="0"/>
        <w:color w:val="53565A"/>
        <w:spacing w:val="0"/>
        <w:sz w:val="20"/>
      </w:rPr>
    </w:lvl>
    <w:lvl w:ilvl="1" w:tplc="1054EBBC">
      <w:start w:val="1"/>
      <w:numFmt w:val="bullet"/>
      <w:lvlText w:val=""/>
      <w:lvlJc w:val="left"/>
      <w:pPr>
        <w:ind w:left="1440" w:hanging="360"/>
      </w:pPr>
      <w:rPr>
        <w:rFonts w:ascii="Wingdings" w:hAnsi="Wingdings" w:hint="default"/>
        <w:sz w:val="32"/>
        <w:szCs w:val="32"/>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44344DBC"/>
    <w:multiLevelType w:val="hybridMultilevel"/>
    <w:tmpl w:val="EACEA712"/>
    <w:lvl w:ilvl="0" w:tplc="6A081BAE">
      <w:start w:val="1"/>
      <w:numFmt w:val="bullet"/>
      <w:lvlText w:val=""/>
      <w:lvlJc w:val="left"/>
      <w:pPr>
        <w:ind w:left="720" w:hanging="360"/>
      </w:pPr>
      <w:rPr>
        <w:rFonts w:ascii="Wingdings" w:hAnsi="Wingdings" w:hint="default"/>
        <w:b w:val="0"/>
        <w:i w:val="0"/>
        <w:color w:val="53565A"/>
        <w:spacing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E24F79"/>
    <w:multiLevelType w:val="hybridMultilevel"/>
    <w:tmpl w:val="FB0A5572"/>
    <w:lvl w:ilvl="0" w:tplc="6A081BAE">
      <w:start w:val="1"/>
      <w:numFmt w:val="bullet"/>
      <w:lvlText w:val=""/>
      <w:lvlJc w:val="left"/>
      <w:pPr>
        <w:ind w:left="720" w:hanging="360"/>
      </w:pPr>
      <w:rPr>
        <w:rFonts w:ascii="Wingdings" w:hAnsi="Wingdings" w:hint="default"/>
        <w:b w:val="0"/>
        <w:i w:val="0"/>
        <w:color w:val="53565A"/>
        <w:spacing w:val="0"/>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65C865A1"/>
    <w:multiLevelType w:val="multilevel"/>
    <w:tmpl w:val="2676C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A0D420D"/>
    <w:multiLevelType w:val="hybridMultilevel"/>
    <w:tmpl w:val="988C9E98"/>
    <w:lvl w:ilvl="0" w:tplc="D85CF5E0">
      <w:start w:val="1"/>
      <w:numFmt w:val="bullet"/>
      <w:lvlText w:val=""/>
      <w:lvlJc w:val="left"/>
      <w:pPr>
        <w:ind w:left="360" w:hanging="360"/>
      </w:pPr>
      <w:rPr>
        <w:rFonts w:ascii="Wingdings" w:hAnsi="Wingdings" w:hint="default"/>
        <w:b w:val="0"/>
        <w:i w:val="0"/>
        <w:color w:val="007A87"/>
        <w:sz w:val="16"/>
        <w:szCs w:val="16"/>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 w15:restartNumberingAfterBreak="0">
    <w:nsid w:val="7057136C"/>
    <w:multiLevelType w:val="hybridMultilevel"/>
    <w:tmpl w:val="8988AE8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0DF6B46"/>
    <w:multiLevelType w:val="hybridMultilevel"/>
    <w:tmpl w:val="FB2A0334"/>
    <w:lvl w:ilvl="0" w:tplc="4150F93C">
      <w:start w:val="1"/>
      <w:numFmt w:val="bullet"/>
      <w:pStyle w:val="ListParagraph"/>
      <w:lvlText w:val=""/>
      <w:lvlJc w:val="left"/>
      <w:pPr>
        <w:ind w:left="36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4120911">
    <w:abstractNumId w:val="10"/>
  </w:num>
  <w:num w:numId="2" w16cid:durableId="188687938">
    <w:abstractNumId w:val="0"/>
  </w:num>
  <w:num w:numId="3" w16cid:durableId="162360774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79473111">
    <w:abstractNumId w:val="9"/>
  </w:num>
  <w:num w:numId="5" w16cid:durableId="827401613">
    <w:abstractNumId w:val="3"/>
  </w:num>
  <w:num w:numId="6" w16cid:durableId="1367560860">
    <w:abstractNumId w:val="2"/>
  </w:num>
  <w:num w:numId="7" w16cid:durableId="48770351">
    <w:abstractNumId w:val="6"/>
  </w:num>
  <w:num w:numId="8" w16cid:durableId="2041053847">
    <w:abstractNumId w:val="10"/>
  </w:num>
  <w:num w:numId="9" w16cid:durableId="603196196">
    <w:abstractNumId w:val="10"/>
  </w:num>
  <w:num w:numId="10" w16cid:durableId="635527484">
    <w:abstractNumId w:val="4"/>
  </w:num>
  <w:num w:numId="11" w16cid:durableId="408424689">
    <w:abstractNumId w:val="1"/>
  </w:num>
  <w:num w:numId="12" w16cid:durableId="77752114">
    <w:abstractNumId w:val="10"/>
  </w:num>
  <w:num w:numId="13" w16cid:durableId="589511646">
    <w:abstractNumId w:val="7"/>
    <w:lvlOverride w:ilvl="0">
      <w:startOverride w:val="1"/>
    </w:lvlOverride>
  </w:num>
  <w:num w:numId="14" w16cid:durableId="14998126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86D"/>
    <w:rsid w:val="0002016E"/>
    <w:rsid w:val="000267C1"/>
    <w:rsid w:val="00033EC3"/>
    <w:rsid w:val="0003423C"/>
    <w:rsid w:val="00036EDC"/>
    <w:rsid w:val="0004272D"/>
    <w:rsid w:val="00052033"/>
    <w:rsid w:val="00053B77"/>
    <w:rsid w:val="000633E5"/>
    <w:rsid w:val="00086EFB"/>
    <w:rsid w:val="000943D6"/>
    <w:rsid w:val="000A0646"/>
    <w:rsid w:val="000A4400"/>
    <w:rsid w:val="000B367F"/>
    <w:rsid w:val="000C4D87"/>
    <w:rsid w:val="000E16E2"/>
    <w:rsid w:val="000E35A5"/>
    <w:rsid w:val="000E5683"/>
    <w:rsid w:val="000E791A"/>
    <w:rsid w:val="000F2C9B"/>
    <w:rsid w:val="0013608B"/>
    <w:rsid w:val="00140514"/>
    <w:rsid w:val="00152D1C"/>
    <w:rsid w:val="00154751"/>
    <w:rsid w:val="00156286"/>
    <w:rsid w:val="001574DC"/>
    <w:rsid w:val="001756AB"/>
    <w:rsid w:val="00181417"/>
    <w:rsid w:val="001944A1"/>
    <w:rsid w:val="001A48AE"/>
    <w:rsid w:val="001C270C"/>
    <w:rsid w:val="001D5E6F"/>
    <w:rsid w:val="001E1116"/>
    <w:rsid w:val="001E4595"/>
    <w:rsid w:val="001E5229"/>
    <w:rsid w:val="00213162"/>
    <w:rsid w:val="00221AC5"/>
    <w:rsid w:val="00226BD4"/>
    <w:rsid w:val="002302C5"/>
    <w:rsid w:val="00232473"/>
    <w:rsid w:val="002337D9"/>
    <w:rsid w:val="0023711E"/>
    <w:rsid w:val="002406C7"/>
    <w:rsid w:val="00260E32"/>
    <w:rsid w:val="002659E3"/>
    <w:rsid w:val="00271C88"/>
    <w:rsid w:val="00271D65"/>
    <w:rsid w:val="00276984"/>
    <w:rsid w:val="00290B5C"/>
    <w:rsid w:val="00292294"/>
    <w:rsid w:val="00295053"/>
    <w:rsid w:val="002A0A16"/>
    <w:rsid w:val="002A5985"/>
    <w:rsid w:val="002B5444"/>
    <w:rsid w:val="002B71E8"/>
    <w:rsid w:val="002B79A7"/>
    <w:rsid w:val="002C44E7"/>
    <w:rsid w:val="002C485E"/>
    <w:rsid w:val="002C4C21"/>
    <w:rsid w:val="002C7A83"/>
    <w:rsid w:val="002D15A3"/>
    <w:rsid w:val="002D5800"/>
    <w:rsid w:val="002E14FC"/>
    <w:rsid w:val="002E2517"/>
    <w:rsid w:val="003125AD"/>
    <w:rsid w:val="003249BF"/>
    <w:rsid w:val="003320B9"/>
    <w:rsid w:val="00337A5C"/>
    <w:rsid w:val="00344B44"/>
    <w:rsid w:val="00373901"/>
    <w:rsid w:val="00374D16"/>
    <w:rsid w:val="00377B47"/>
    <w:rsid w:val="00381C5E"/>
    <w:rsid w:val="00384014"/>
    <w:rsid w:val="003861BE"/>
    <w:rsid w:val="00386A75"/>
    <w:rsid w:val="00390255"/>
    <w:rsid w:val="003A43BB"/>
    <w:rsid w:val="003A4B0E"/>
    <w:rsid w:val="003B56C1"/>
    <w:rsid w:val="003B6C75"/>
    <w:rsid w:val="003C0A54"/>
    <w:rsid w:val="003C6C68"/>
    <w:rsid w:val="003E2AE0"/>
    <w:rsid w:val="003F3C67"/>
    <w:rsid w:val="00400457"/>
    <w:rsid w:val="004050C5"/>
    <w:rsid w:val="00412334"/>
    <w:rsid w:val="0042790A"/>
    <w:rsid w:val="0043715D"/>
    <w:rsid w:val="00445C43"/>
    <w:rsid w:val="00454B32"/>
    <w:rsid w:val="004664A6"/>
    <w:rsid w:val="00476099"/>
    <w:rsid w:val="00491663"/>
    <w:rsid w:val="00491835"/>
    <w:rsid w:val="0049287E"/>
    <w:rsid w:val="0049694B"/>
    <w:rsid w:val="004C1AA3"/>
    <w:rsid w:val="004C3BC6"/>
    <w:rsid w:val="004C4EEF"/>
    <w:rsid w:val="004D07CB"/>
    <w:rsid w:val="004D3ABA"/>
    <w:rsid w:val="005015AB"/>
    <w:rsid w:val="00502F76"/>
    <w:rsid w:val="00520F89"/>
    <w:rsid w:val="00526817"/>
    <w:rsid w:val="00530A82"/>
    <w:rsid w:val="00535199"/>
    <w:rsid w:val="00535DD2"/>
    <w:rsid w:val="005368AC"/>
    <w:rsid w:val="00553B3C"/>
    <w:rsid w:val="00553F2A"/>
    <w:rsid w:val="0055727E"/>
    <w:rsid w:val="00557EE2"/>
    <w:rsid w:val="00567A9D"/>
    <w:rsid w:val="005838FB"/>
    <w:rsid w:val="005A4F50"/>
    <w:rsid w:val="005B0BFC"/>
    <w:rsid w:val="005B486D"/>
    <w:rsid w:val="005B6A1B"/>
    <w:rsid w:val="005C0720"/>
    <w:rsid w:val="005C42B1"/>
    <w:rsid w:val="005D6BC6"/>
    <w:rsid w:val="005E0292"/>
    <w:rsid w:val="005E6FB9"/>
    <w:rsid w:val="00620068"/>
    <w:rsid w:val="0063435C"/>
    <w:rsid w:val="00636D0A"/>
    <w:rsid w:val="00641C9F"/>
    <w:rsid w:val="00644375"/>
    <w:rsid w:val="0065237E"/>
    <w:rsid w:val="00664362"/>
    <w:rsid w:val="00670F1D"/>
    <w:rsid w:val="00670F34"/>
    <w:rsid w:val="006777CB"/>
    <w:rsid w:val="00693F42"/>
    <w:rsid w:val="00697301"/>
    <w:rsid w:val="0069731F"/>
    <w:rsid w:val="006A0BCF"/>
    <w:rsid w:val="006B4B2F"/>
    <w:rsid w:val="006C7688"/>
    <w:rsid w:val="006C7D25"/>
    <w:rsid w:val="006D0AB7"/>
    <w:rsid w:val="006F5C81"/>
    <w:rsid w:val="007111FA"/>
    <w:rsid w:val="00711E04"/>
    <w:rsid w:val="0071592A"/>
    <w:rsid w:val="00716D67"/>
    <w:rsid w:val="007221D3"/>
    <w:rsid w:val="00735E78"/>
    <w:rsid w:val="00744210"/>
    <w:rsid w:val="007537FF"/>
    <w:rsid w:val="00754F62"/>
    <w:rsid w:val="00756A5D"/>
    <w:rsid w:val="00760578"/>
    <w:rsid w:val="00765645"/>
    <w:rsid w:val="007658EB"/>
    <w:rsid w:val="00772D52"/>
    <w:rsid w:val="00776527"/>
    <w:rsid w:val="00777B41"/>
    <w:rsid w:val="00786D1E"/>
    <w:rsid w:val="00797F14"/>
    <w:rsid w:val="007B4954"/>
    <w:rsid w:val="007B49D9"/>
    <w:rsid w:val="007C7219"/>
    <w:rsid w:val="007E5C5C"/>
    <w:rsid w:val="007E6967"/>
    <w:rsid w:val="008076C8"/>
    <w:rsid w:val="008128F6"/>
    <w:rsid w:val="00823E61"/>
    <w:rsid w:val="00831EDB"/>
    <w:rsid w:val="00831F88"/>
    <w:rsid w:val="00841446"/>
    <w:rsid w:val="0084458C"/>
    <w:rsid w:val="008521E6"/>
    <w:rsid w:val="00856349"/>
    <w:rsid w:val="00860883"/>
    <w:rsid w:val="00866A06"/>
    <w:rsid w:val="008773E9"/>
    <w:rsid w:val="0088185A"/>
    <w:rsid w:val="00891DF8"/>
    <w:rsid w:val="0089307E"/>
    <w:rsid w:val="008B01DB"/>
    <w:rsid w:val="008B098A"/>
    <w:rsid w:val="008B7DCA"/>
    <w:rsid w:val="008D24FE"/>
    <w:rsid w:val="008D52A5"/>
    <w:rsid w:val="008E7F71"/>
    <w:rsid w:val="008F6947"/>
    <w:rsid w:val="009041F5"/>
    <w:rsid w:val="00904A22"/>
    <w:rsid w:val="009055A5"/>
    <w:rsid w:val="00926241"/>
    <w:rsid w:val="00930DB5"/>
    <w:rsid w:val="00933FE1"/>
    <w:rsid w:val="009447C3"/>
    <w:rsid w:val="00962854"/>
    <w:rsid w:val="009735B3"/>
    <w:rsid w:val="00981F3A"/>
    <w:rsid w:val="00991467"/>
    <w:rsid w:val="0099527C"/>
    <w:rsid w:val="009969D4"/>
    <w:rsid w:val="009A35AD"/>
    <w:rsid w:val="009A5219"/>
    <w:rsid w:val="009A7417"/>
    <w:rsid w:val="009C5CF7"/>
    <w:rsid w:val="009D0C3E"/>
    <w:rsid w:val="009F6EAA"/>
    <w:rsid w:val="00A03939"/>
    <w:rsid w:val="00A0451C"/>
    <w:rsid w:val="00A16994"/>
    <w:rsid w:val="00A251E1"/>
    <w:rsid w:val="00A32B42"/>
    <w:rsid w:val="00A402A8"/>
    <w:rsid w:val="00A418C9"/>
    <w:rsid w:val="00A779C7"/>
    <w:rsid w:val="00A80B9A"/>
    <w:rsid w:val="00A87EB8"/>
    <w:rsid w:val="00A905B0"/>
    <w:rsid w:val="00A918B3"/>
    <w:rsid w:val="00AA1387"/>
    <w:rsid w:val="00AA19AC"/>
    <w:rsid w:val="00AB6D7E"/>
    <w:rsid w:val="00AC4F0C"/>
    <w:rsid w:val="00AC4FB4"/>
    <w:rsid w:val="00AE6E90"/>
    <w:rsid w:val="00B11C40"/>
    <w:rsid w:val="00B20FAE"/>
    <w:rsid w:val="00B319FB"/>
    <w:rsid w:val="00B3275A"/>
    <w:rsid w:val="00B37065"/>
    <w:rsid w:val="00B44B0B"/>
    <w:rsid w:val="00B54FCC"/>
    <w:rsid w:val="00B604EF"/>
    <w:rsid w:val="00B617D6"/>
    <w:rsid w:val="00B65BF8"/>
    <w:rsid w:val="00B75123"/>
    <w:rsid w:val="00B80342"/>
    <w:rsid w:val="00B8237B"/>
    <w:rsid w:val="00B826C4"/>
    <w:rsid w:val="00B84548"/>
    <w:rsid w:val="00BA1459"/>
    <w:rsid w:val="00BA7DD0"/>
    <w:rsid w:val="00BB3674"/>
    <w:rsid w:val="00BB6BF2"/>
    <w:rsid w:val="00BC1C5F"/>
    <w:rsid w:val="00BC27ED"/>
    <w:rsid w:val="00BC5728"/>
    <w:rsid w:val="00BD4939"/>
    <w:rsid w:val="00BE1C3D"/>
    <w:rsid w:val="00BE3C5D"/>
    <w:rsid w:val="00BF2500"/>
    <w:rsid w:val="00BF2A74"/>
    <w:rsid w:val="00BF3BC1"/>
    <w:rsid w:val="00BF58C4"/>
    <w:rsid w:val="00BF7B47"/>
    <w:rsid w:val="00C03CD5"/>
    <w:rsid w:val="00C23C3E"/>
    <w:rsid w:val="00C614E2"/>
    <w:rsid w:val="00C631B7"/>
    <w:rsid w:val="00C639A5"/>
    <w:rsid w:val="00C63A03"/>
    <w:rsid w:val="00C70606"/>
    <w:rsid w:val="00C73DAD"/>
    <w:rsid w:val="00C828DC"/>
    <w:rsid w:val="00C93C55"/>
    <w:rsid w:val="00C96DC2"/>
    <w:rsid w:val="00CA49A3"/>
    <w:rsid w:val="00CC5231"/>
    <w:rsid w:val="00CD62ED"/>
    <w:rsid w:val="00CD76FB"/>
    <w:rsid w:val="00CE6FA5"/>
    <w:rsid w:val="00CE7E4C"/>
    <w:rsid w:val="00D004E6"/>
    <w:rsid w:val="00D06199"/>
    <w:rsid w:val="00D1377F"/>
    <w:rsid w:val="00D15CC0"/>
    <w:rsid w:val="00D5280B"/>
    <w:rsid w:val="00D664EC"/>
    <w:rsid w:val="00D94914"/>
    <w:rsid w:val="00DA341C"/>
    <w:rsid w:val="00DB660F"/>
    <w:rsid w:val="00DC1200"/>
    <w:rsid w:val="00DD0A2D"/>
    <w:rsid w:val="00DD5FB9"/>
    <w:rsid w:val="00DD776F"/>
    <w:rsid w:val="00DE1DF6"/>
    <w:rsid w:val="00E010DA"/>
    <w:rsid w:val="00E02815"/>
    <w:rsid w:val="00E1004D"/>
    <w:rsid w:val="00E133A7"/>
    <w:rsid w:val="00E372E7"/>
    <w:rsid w:val="00E604D4"/>
    <w:rsid w:val="00E614A5"/>
    <w:rsid w:val="00E71139"/>
    <w:rsid w:val="00E71C2C"/>
    <w:rsid w:val="00E8530B"/>
    <w:rsid w:val="00E94CA8"/>
    <w:rsid w:val="00EA4FFF"/>
    <w:rsid w:val="00EB62D8"/>
    <w:rsid w:val="00EC47B1"/>
    <w:rsid w:val="00EC768B"/>
    <w:rsid w:val="00EE6D7C"/>
    <w:rsid w:val="00F00A5B"/>
    <w:rsid w:val="00F034BA"/>
    <w:rsid w:val="00F05812"/>
    <w:rsid w:val="00F06CD5"/>
    <w:rsid w:val="00F366C2"/>
    <w:rsid w:val="00F41421"/>
    <w:rsid w:val="00F51ADF"/>
    <w:rsid w:val="00F55FF7"/>
    <w:rsid w:val="00F6052B"/>
    <w:rsid w:val="00F71718"/>
    <w:rsid w:val="00F80966"/>
    <w:rsid w:val="00F902D0"/>
    <w:rsid w:val="00F968D8"/>
    <w:rsid w:val="00FA1885"/>
    <w:rsid w:val="00FB0CC3"/>
    <w:rsid w:val="00FB5DE2"/>
    <w:rsid w:val="00FD2396"/>
    <w:rsid w:val="00FD3320"/>
    <w:rsid w:val="00FD5B4B"/>
    <w:rsid w:val="00FF05D7"/>
    <w:rsid w:val="3D5B16B7"/>
    <w:rsid w:val="43EF05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EED2C"/>
  <w15:docId w15:val="{EB4CE3BC-3F43-47AA-8C0A-49BD0CCA2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37B"/>
    <w:pPr>
      <w:spacing w:after="240" w:line="240" w:lineRule="auto"/>
    </w:pPr>
    <w:rPr>
      <w:sz w:val="20"/>
    </w:rPr>
  </w:style>
  <w:style w:type="paragraph" w:styleId="Heading1">
    <w:name w:val="heading 1"/>
    <w:basedOn w:val="Normal"/>
    <w:next w:val="Normal"/>
    <w:link w:val="Heading1Char"/>
    <w:uiPriority w:val="9"/>
    <w:qFormat/>
    <w:rsid w:val="005B486D"/>
    <w:pPr>
      <w:keepNext/>
      <w:keepLines/>
      <w:spacing w:before="240"/>
      <w:outlineLvl w:val="0"/>
    </w:pPr>
    <w:rPr>
      <w:rFonts w:eastAsiaTheme="majorEastAsia" w:cstheme="minorHAnsi"/>
      <w:b/>
      <w:bCs/>
      <w:color w:val="A90061"/>
      <w:sz w:val="32"/>
      <w:szCs w:val="32"/>
    </w:rPr>
  </w:style>
  <w:style w:type="paragraph" w:styleId="Heading2">
    <w:name w:val="heading 2"/>
    <w:basedOn w:val="Normal"/>
    <w:next w:val="Normal"/>
    <w:link w:val="Heading2Char"/>
    <w:uiPriority w:val="9"/>
    <w:unhideWhenUsed/>
    <w:qFormat/>
    <w:rsid w:val="005B486D"/>
    <w:pPr>
      <w:keepNext/>
      <w:keepLines/>
      <w:spacing w:before="200"/>
      <w:outlineLvl w:val="1"/>
    </w:pPr>
    <w:rPr>
      <w:rFonts w:ascii="Arial" w:eastAsiaTheme="majorEastAsia" w:hAnsi="Arial" w:cs="Arial"/>
      <w:b/>
      <w:bCs/>
      <w:color w:val="A90061"/>
      <w:sz w:val="24"/>
      <w:szCs w:val="24"/>
    </w:rPr>
  </w:style>
  <w:style w:type="paragraph" w:styleId="Heading3">
    <w:name w:val="heading 3"/>
    <w:basedOn w:val="Normal"/>
    <w:next w:val="Normal"/>
    <w:link w:val="Heading3Char"/>
    <w:uiPriority w:val="9"/>
    <w:unhideWhenUsed/>
    <w:qFormat/>
    <w:rsid w:val="009F6EAA"/>
    <w:pPr>
      <w:keepNext/>
      <w:keepLines/>
      <w:spacing w:before="200"/>
      <w:outlineLvl w:val="2"/>
    </w:pPr>
    <w:rPr>
      <w:rFonts w:eastAsiaTheme="majorEastAsia" w:cstheme="minorHAnsi"/>
      <w:b/>
      <w:bCs/>
      <w:color w:val="A90061"/>
      <w:sz w:val="22"/>
    </w:rPr>
  </w:style>
  <w:style w:type="paragraph" w:styleId="Heading4">
    <w:name w:val="heading 4"/>
    <w:basedOn w:val="Normal"/>
    <w:next w:val="Normal"/>
    <w:link w:val="Heading4Char"/>
    <w:uiPriority w:val="9"/>
    <w:unhideWhenUsed/>
    <w:qFormat/>
    <w:rsid w:val="009F6EAA"/>
    <w:pPr>
      <w:keepNext/>
      <w:keepLines/>
      <w:spacing w:before="200"/>
      <w:outlineLvl w:val="3"/>
    </w:pPr>
    <w:rPr>
      <w:rFonts w:eastAsiaTheme="majorEastAsia" w:cstheme="minorHAnsi"/>
      <w:b/>
      <w:bCs/>
      <w:i/>
      <w:iCs/>
      <w:color w:val="A900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86D"/>
    <w:rPr>
      <w:rFonts w:eastAsiaTheme="majorEastAsia" w:cstheme="minorHAnsi"/>
      <w:b/>
      <w:bCs/>
      <w:color w:val="A90061"/>
      <w:sz w:val="32"/>
      <w:szCs w:val="32"/>
    </w:rPr>
  </w:style>
  <w:style w:type="character" w:customStyle="1" w:styleId="Heading2Char">
    <w:name w:val="Heading 2 Char"/>
    <w:basedOn w:val="DefaultParagraphFont"/>
    <w:link w:val="Heading2"/>
    <w:uiPriority w:val="9"/>
    <w:rsid w:val="005B486D"/>
    <w:rPr>
      <w:rFonts w:ascii="Arial" w:eastAsiaTheme="majorEastAsia" w:hAnsi="Arial" w:cs="Arial"/>
      <w:b/>
      <w:bCs/>
      <w:color w:val="A90061"/>
      <w:sz w:val="24"/>
      <w:szCs w:val="24"/>
    </w:rPr>
  </w:style>
  <w:style w:type="character" w:customStyle="1" w:styleId="Heading3Char">
    <w:name w:val="Heading 3 Char"/>
    <w:basedOn w:val="DefaultParagraphFont"/>
    <w:link w:val="Heading3"/>
    <w:uiPriority w:val="9"/>
    <w:rsid w:val="009F6EAA"/>
    <w:rPr>
      <w:rFonts w:eastAsiaTheme="majorEastAsia" w:cstheme="minorHAnsi"/>
      <w:b/>
      <w:bCs/>
      <w:color w:val="A90061"/>
    </w:rPr>
  </w:style>
  <w:style w:type="character" w:customStyle="1" w:styleId="Heading4Char">
    <w:name w:val="Heading 4 Char"/>
    <w:basedOn w:val="DefaultParagraphFont"/>
    <w:link w:val="Heading4"/>
    <w:uiPriority w:val="9"/>
    <w:rsid w:val="009F6EAA"/>
    <w:rPr>
      <w:rFonts w:eastAsiaTheme="majorEastAsia" w:cstheme="minorHAnsi"/>
      <w:b/>
      <w:bCs/>
      <w:i/>
      <w:iCs/>
      <w:color w:val="A90061"/>
      <w:sz w:val="20"/>
    </w:rPr>
  </w:style>
  <w:style w:type="character" w:styleId="Emphasis">
    <w:name w:val="Emphasis"/>
    <w:basedOn w:val="DefaultParagraphFont"/>
    <w:uiPriority w:val="20"/>
    <w:qFormat/>
    <w:rsid w:val="00B8237B"/>
    <w:rPr>
      <w:i/>
      <w:iCs/>
    </w:rPr>
  </w:style>
  <w:style w:type="paragraph" w:styleId="NoSpacing">
    <w:name w:val="No Spacing"/>
    <w:basedOn w:val="Normal"/>
    <w:uiPriority w:val="1"/>
    <w:qFormat/>
    <w:rsid w:val="00B8237B"/>
    <w:pPr>
      <w:spacing w:after="0"/>
    </w:pPr>
  </w:style>
  <w:style w:type="paragraph" w:styleId="ListParagraph">
    <w:name w:val="List Paragraph"/>
    <w:basedOn w:val="Normal"/>
    <w:uiPriority w:val="34"/>
    <w:qFormat/>
    <w:rsid w:val="00B8237B"/>
    <w:pPr>
      <w:numPr>
        <w:numId w:val="1"/>
      </w:numPr>
      <w:contextualSpacing/>
    </w:pPr>
  </w:style>
  <w:style w:type="table" w:styleId="TableGrid">
    <w:name w:val="Table Grid"/>
    <w:basedOn w:val="TableNormal"/>
    <w:uiPriority w:val="59"/>
    <w:rsid w:val="005B4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486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86D"/>
    <w:rPr>
      <w:rFonts w:ascii="Tahoma" w:hAnsi="Tahoma" w:cs="Tahoma"/>
      <w:sz w:val="16"/>
      <w:szCs w:val="16"/>
    </w:rPr>
  </w:style>
  <w:style w:type="character" w:styleId="Hyperlink">
    <w:name w:val="Hyperlink"/>
    <w:basedOn w:val="DefaultParagraphFont"/>
    <w:uiPriority w:val="99"/>
    <w:unhideWhenUsed/>
    <w:rsid w:val="00390255"/>
    <w:rPr>
      <w:color w:val="0000FF"/>
      <w:u w:val="single"/>
    </w:rPr>
  </w:style>
  <w:style w:type="table" w:customStyle="1" w:styleId="GridTable5Dark-Accent61">
    <w:name w:val="Grid Table 5 Dark - Accent 61"/>
    <w:basedOn w:val="TableNormal"/>
    <w:uiPriority w:val="50"/>
    <w:rsid w:val="00260E3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styleId="CommentReference">
    <w:name w:val="annotation reference"/>
    <w:basedOn w:val="DefaultParagraphFont"/>
    <w:uiPriority w:val="99"/>
    <w:semiHidden/>
    <w:unhideWhenUsed/>
    <w:rsid w:val="003B56C1"/>
    <w:rPr>
      <w:sz w:val="16"/>
      <w:szCs w:val="16"/>
    </w:rPr>
  </w:style>
  <w:style w:type="paragraph" w:styleId="CommentText">
    <w:name w:val="annotation text"/>
    <w:basedOn w:val="Normal"/>
    <w:link w:val="CommentTextChar"/>
    <w:uiPriority w:val="99"/>
    <w:semiHidden/>
    <w:unhideWhenUsed/>
    <w:rsid w:val="003B56C1"/>
    <w:pPr>
      <w:spacing w:after="200"/>
    </w:pPr>
    <w:rPr>
      <w:szCs w:val="20"/>
    </w:rPr>
  </w:style>
  <w:style w:type="character" w:customStyle="1" w:styleId="CommentTextChar">
    <w:name w:val="Comment Text Char"/>
    <w:basedOn w:val="DefaultParagraphFont"/>
    <w:link w:val="CommentText"/>
    <w:uiPriority w:val="99"/>
    <w:semiHidden/>
    <w:rsid w:val="003B56C1"/>
    <w:rPr>
      <w:sz w:val="20"/>
      <w:szCs w:val="20"/>
    </w:rPr>
  </w:style>
  <w:style w:type="table" w:styleId="GridTable3">
    <w:name w:val="Grid Table 3"/>
    <w:basedOn w:val="TableNormal"/>
    <w:uiPriority w:val="48"/>
    <w:rsid w:val="003B6C7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UnresolvedMention">
    <w:name w:val="Unresolved Mention"/>
    <w:basedOn w:val="DefaultParagraphFont"/>
    <w:uiPriority w:val="99"/>
    <w:semiHidden/>
    <w:unhideWhenUsed/>
    <w:rsid w:val="003B6C75"/>
    <w:rPr>
      <w:color w:val="605E5C"/>
      <w:shd w:val="clear" w:color="auto" w:fill="E1DFDD"/>
    </w:rPr>
  </w:style>
  <w:style w:type="paragraph" w:styleId="Header">
    <w:name w:val="header"/>
    <w:basedOn w:val="Normal"/>
    <w:link w:val="HeaderChar"/>
    <w:uiPriority w:val="99"/>
    <w:unhideWhenUsed/>
    <w:rsid w:val="00535DD2"/>
    <w:pPr>
      <w:tabs>
        <w:tab w:val="center" w:pos="4513"/>
        <w:tab w:val="right" w:pos="9026"/>
      </w:tabs>
      <w:spacing w:after="0"/>
    </w:pPr>
  </w:style>
  <w:style w:type="character" w:customStyle="1" w:styleId="HeaderChar">
    <w:name w:val="Header Char"/>
    <w:basedOn w:val="DefaultParagraphFont"/>
    <w:link w:val="Header"/>
    <w:uiPriority w:val="99"/>
    <w:rsid w:val="00535DD2"/>
    <w:rPr>
      <w:sz w:val="20"/>
    </w:rPr>
  </w:style>
  <w:style w:type="paragraph" w:styleId="Footer">
    <w:name w:val="footer"/>
    <w:basedOn w:val="Normal"/>
    <w:link w:val="FooterChar"/>
    <w:uiPriority w:val="99"/>
    <w:unhideWhenUsed/>
    <w:rsid w:val="00535DD2"/>
    <w:pPr>
      <w:tabs>
        <w:tab w:val="center" w:pos="4513"/>
        <w:tab w:val="right" w:pos="9026"/>
      </w:tabs>
      <w:spacing w:after="0"/>
    </w:pPr>
  </w:style>
  <w:style w:type="character" w:customStyle="1" w:styleId="FooterChar">
    <w:name w:val="Footer Char"/>
    <w:basedOn w:val="DefaultParagraphFont"/>
    <w:link w:val="Footer"/>
    <w:uiPriority w:val="99"/>
    <w:rsid w:val="00535DD2"/>
    <w:rPr>
      <w:sz w:val="20"/>
    </w:rPr>
  </w:style>
  <w:style w:type="paragraph" w:styleId="CommentSubject">
    <w:name w:val="annotation subject"/>
    <w:basedOn w:val="CommentText"/>
    <w:next w:val="CommentText"/>
    <w:link w:val="CommentSubjectChar"/>
    <w:uiPriority w:val="99"/>
    <w:semiHidden/>
    <w:unhideWhenUsed/>
    <w:rsid w:val="002B71E8"/>
    <w:pPr>
      <w:spacing w:after="240"/>
    </w:pPr>
    <w:rPr>
      <w:b/>
      <w:bCs/>
    </w:rPr>
  </w:style>
  <w:style w:type="character" w:customStyle="1" w:styleId="CommentSubjectChar">
    <w:name w:val="Comment Subject Char"/>
    <w:basedOn w:val="CommentTextChar"/>
    <w:link w:val="CommentSubject"/>
    <w:uiPriority w:val="99"/>
    <w:semiHidden/>
    <w:rsid w:val="002B71E8"/>
    <w:rPr>
      <w:b/>
      <w:bCs/>
      <w:sz w:val="20"/>
      <w:szCs w:val="20"/>
    </w:rPr>
  </w:style>
  <w:style w:type="paragraph" w:styleId="FootnoteText">
    <w:name w:val="footnote text"/>
    <w:basedOn w:val="Normal"/>
    <w:link w:val="FootnoteTextChar"/>
    <w:uiPriority w:val="99"/>
    <w:semiHidden/>
    <w:unhideWhenUsed/>
    <w:rsid w:val="00476099"/>
    <w:pPr>
      <w:spacing w:after="0"/>
    </w:pPr>
    <w:rPr>
      <w:szCs w:val="20"/>
    </w:rPr>
  </w:style>
  <w:style w:type="character" w:customStyle="1" w:styleId="FootnoteTextChar">
    <w:name w:val="Footnote Text Char"/>
    <w:basedOn w:val="DefaultParagraphFont"/>
    <w:link w:val="FootnoteText"/>
    <w:uiPriority w:val="99"/>
    <w:semiHidden/>
    <w:rsid w:val="00476099"/>
    <w:rPr>
      <w:sz w:val="20"/>
      <w:szCs w:val="20"/>
    </w:rPr>
  </w:style>
  <w:style w:type="character" w:styleId="FootnoteReference">
    <w:name w:val="footnote reference"/>
    <w:basedOn w:val="DefaultParagraphFont"/>
    <w:uiPriority w:val="99"/>
    <w:semiHidden/>
    <w:unhideWhenUsed/>
    <w:rsid w:val="00476099"/>
    <w:rPr>
      <w:vertAlign w:val="superscript"/>
    </w:rPr>
  </w:style>
  <w:style w:type="paragraph" w:styleId="Revision">
    <w:name w:val="Revision"/>
    <w:hidden/>
    <w:uiPriority w:val="99"/>
    <w:semiHidden/>
    <w:rsid w:val="00D5280B"/>
    <w:pPr>
      <w:spacing w:after="0" w:line="240" w:lineRule="auto"/>
    </w:pPr>
    <w:rPr>
      <w:sz w:val="20"/>
    </w:rPr>
  </w:style>
  <w:style w:type="character" w:styleId="FollowedHyperlink">
    <w:name w:val="FollowedHyperlink"/>
    <w:basedOn w:val="DefaultParagraphFont"/>
    <w:uiPriority w:val="99"/>
    <w:semiHidden/>
    <w:unhideWhenUsed/>
    <w:rsid w:val="005E0292"/>
    <w:rPr>
      <w:color w:val="800080" w:themeColor="followedHyperlink"/>
      <w:u w:val="single"/>
    </w:rPr>
  </w:style>
  <w:style w:type="character" w:customStyle="1" w:styleId="markedcontent">
    <w:name w:val="markedcontent"/>
    <w:basedOn w:val="DefaultParagraphFont"/>
    <w:rsid w:val="005B0BFC"/>
  </w:style>
  <w:style w:type="table" w:customStyle="1" w:styleId="TableGrid1">
    <w:name w:val="Table Grid1"/>
    <w:basedOn w:val="TableNormal"/>
    <w:next w:val="TableGrid"/>
    <w:uiPriority w:val="59"/>
    <w:rsid w:val="004D3A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
    <w:name w:val="Light List - Accent 51"/>
    <w:basedOn w:val="TableNormal"/>
    <w:next w:val="LightList-Accent5"/>
    <w:uiPriority w:val="61"/>
    <w:rsid w:val="00BF2A74"/>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5">
    <w:name w:val="Light List Accent 5"/>
    <w:basedOn w:val="TableNormal"/>
    <w:uiPriority w:val="61"/>
    <w:semiHidden/>
    <w:unhideWhenUsed/>
    <w:rsid w:val="00BF2A7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NormalWeb">
    <w:name w:val="Normal (Web)"/>
    <w:basedOn w:val="Normal"/>
    <w:uiPriority w:val="99"/>
    <w:unhideWhenUsed/>
    <w:rsid w:val="00BF2A74"/>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22043">
      <w:bodyDiv w:val="1"/>
      <w:marLeft w:val="0"/>
      <w:marRight w:val="0"/>
      <w:marTop w:val="0"/>
      <w:marBottom w:val="0"/>
      <w:divBdr>
        <w:top w:val="none" w:sz="0" w:space="0" w:color="auto"/>
        <w:left w:val="none" w:sz="0" w:space="0" w:color="auto"/>
        <w:bottom w:val="none" w:sz="0" w:space="0" w:color="auto"/>
        <w:right w:val="none" w:sz="0" w:space="0" w:color="auto"/>
      </w:divBdr>
    </w:div>
    <w:div w:id="907880790">
      <w:bodyDiv w:val="1"/>
      <w:marLeft w:val="0"/>
      <w:marRight w:val="0"/>
      <w:marTop w:val="0"/>
      <w:marBottom w:val="0"/>
      <w:divBdr>
        <w:top w:val="none" w:sz="0" w:space="0" w:color="auto"/>
        <w:left w:val="none" w:sz="0" w:space="0" w:color="auto"/>
        <w:bottom w:val="none" w:sz="0" w:space="0" w:color="auto"/>
        <w:right w:val="none" w:sz="0" w:space="0" w:color="auto"/>
      </w:divBdr>
    </w:div>
    <w:div w:id="1646198806">
      <w:bodyDiv w:val="1"/>
      <w:marLeft w:val="0"/>
      <w:marRight w:val="0"/>
      <w:marTop w:val="0"/>
      <w:marBottom w:val="0"/>
      <w:divBdr>
        <w:top w:val="none" w:sz="0" w:space="0" w:color="auto"/>
        <w:left w:val="none" w:sz="0" w:space="0" w:color="auto"/>
        <w:bottom w:val="none" w:sz="0" w:space="0" w:color="auto"/>
        <w:right w:val="none" w:sz="0" w:space="0" w:color="auto"/>
      </w:divBdr>
    </w:div>
    <w:div w:id="1811246311">
      <w:bodyDiv w:val="1"/>
      <w:marLeft w:val="0"/>
      <w:marRight w:val="0"/>
      <w:marTop w:val="0"/>
      <w:marBottom w:val="0"/>
      <w:divBdr>
        <w:top w:val="none" w:sz="0" w:space="0" w:color="auto"/>
        <w:left w:val="none" w:sz="0" w:space="0" w:color="auto"/>
        <w:bottom w:val="none" w:sz="0" w:space="0" w:color="auto"/>
        <w:right w:val="none" w:sz="0" w:space="0" w:color="auto"/>
      </w:divBdr>
    </w:div>
    <w:div w:id="203976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ternational@essex.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quad@essex.ac.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sex.ac.uk/staff/academic-standards-and-quality/new-modules" TargetMode="External"/><Relationship Id="rId5" Type="http://schemas.openxmlformats.org/officeDocument/2006/relationships/webSettings" Target="webSettings.xml"/><Relationship Id="rId15" Type="http://schemas.openxmlformats.org/officeDocument/2006/relationships/hyperlink" Target="mailto:pgt.ebqstaff@essex.ac.uk" TargetMode="External"/><Relationship Id="rId10" Type="http://schemas.openxmlformats.org/officeDocument/2006/relationships/hyperlink" Target="https://www.essex.ac.uk/staff/academic-standards-and-quality/course-design" TargetMode="External"/><Relationship Id="rId4" Type="http://schemas.openxmlformats.org/officeDocument/2006/relationships/settings" Target="settings.xml"/><Relationship Id="rId9" Type="http://schemas.openxmlformats.org/officeDocument/2006/relationships/hyperlink" Target="https://www.essex.ac.uk/staff/academic-standards-and-quality/course-design" TargetMode="External"/><Relationship Id="rId14" Type="http://schemas.openxmlformats.org/officeDocument/2006/relationships/hyperlink" Target="https://www.gov.uk/guidance/academic-technology-approval-sche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House style">
      <a:majorFont>
        <a:latin typeface="Times New Roman"/>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FEF699C7-CCB5-4A80-A509-A51DEF80B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1840</Words>
  <Characters>10489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PGT New January Starts Approval Form </vt:lpstr>
    </vt:vector>
  </TitlesOfParts>
  <Company>University of Essex</Company>
  <LinksUpToDate>false</LinksUpToDate>
  <CharactersWithSpaces>12305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PGT New January Starts Approval Form</dc:title>
  <dc:creator>QUAD</dc:creator>
  <cp:keywords>PGT New January Starts Approval Form</cp:keywords>
  <cp:lastModifiedBy>Nash, Luke T W</cp:lastModifiedBy>
  <cp:revision>2</cp:revision>
  <dcterms:created xsi:type="dcterms:W3CDTF">2025-03-31T08:24:00Z</dcterms:created>
  <dcterms:modified xsi:type="dcterms:W3CDTF">2025-03-31T08:24:00Z</dcterms:modified>
</cp:coreProperties>
</file>