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46BD" w14:textId="77777777" w:rsidR="00C84D8C" w:rsidRDefault="00C84D8C" w:rsidP="000A7289"/>
    <w:p w14:paraId="3B4A9E8C" w14:textId="77777777" w:rsidR="0000471C" w:rsidRPr="0000471C" w:rsidRDefault="0000471C" w:rsidP="00EC6BA5">
      <w:pPr>
        <w:spacing w:line="240" w:lineRule="auto"/>
      </w:pPr>
    </w:p>
    <w:p w14:paraId="38B12B30" w14:textId="15F8438B" w:rsidR="0000471C" w:rsidRPr="000A7289" w:rsidRDefault="0000471C" w:rsidP="000A7289">
      <w:pPr>
        <w:spacing w:line="240" w:lineRule="auto"/>
        <w:jc w:val="center"/>
        <w:rPr>
          <w:rFonts w:cs="Times New Roman"/>
          <w:b/>
        </w:rPr>
      </w:pPr>
      <w:r w:rsidRPr="00B75717">
        <w:rPr>
          <w:rFonts w:cs="Times New Roman"/>
          <w:b/>
          <w:sz w:val="28"/>
          <w:szCs w:val="28"/>
        </w:rPr>
        <w:t>PGCert Musculoskeletal Practice</w:t>
      </w:r>
    </w:p>
    <w:p w14:paraId="7FD2B177" w14:textId="77777777" w:rsidR="00B75717" w:rsidRPr="00B75717" w:rsidRDefault="00B75717" w:rsidP="00B75717">
      <w:pPr>
        <w:spacing w:after="0"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Award requirements:</w:t>
      </w:r>
    </w:p>
    <w:tbl>
      <w:tblPr>
        <w:tblStyle w:val="TableGrid"/>
        <w:tblW w:w="9072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00471C" w:rsidRPr="0000471C" w14:paraId="58A38B29" w14:textId="77777777" w:rsidTr="002B23C0">
        <w:trPr>
          <w:trHeight w:val="204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2B0D" w14:textId="6B1CE4CF" w:rsidR="0000471C" w:rsidRDefault="006D6A1B" w:rsidP="0000471C">
            <w:pPr>
              <w:spacing w:line="360" w:lineRule="auto"/>
              <w:jc w:val="center"/>
              <w:rPr>
                <w:rFonts w:asciiTheme="minorHAnsi" w:hAnsiTheme="minorHAnsi" w:cs="Times New Roman"/>
                <w:noProof/>
              </w:rPr>
            </w:pPr>
            <w:r>
              <w:rPr>
                <w:rFonts w:asciiTheme="minorHAnsi" w:hAnsiTheme="minorHAnsi" w:cs="Times New Roman"/>
                <w:noProof/>
              </w:rPr>
              <w:t xml:space="preserve">60 </w:t>
            </w:r>
            <w:r w:rsidR="00373CFD">
              <w:rPr>
                <w:rFonts w:asciiTheme="minorHAnsi" w:hAnsiTheme="minorHAnsi" w:cs="Times New Roman"/>
                <w:noProof/>
              </w:rPr>
              <w:t>credits from the following modules:</w:t>
            </w:r>
          </w:p>
          <w:p w14:paraId="0CA198C1" w14:textId="1DC9A028" w:rsidR="002B23C0" w:rsidRDefault="002B23C0" w:rsidP="002B23C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Preparation for Independent and Supplementary Prescribing V300 (HS632) (30 credits)</w:t>
            </w:r>
          </w:p>
          <w:p w14:paraId="5B11D228" w14:textId="01B07308" w:rsidR="002B23C0" w:rsidRDefault="002B23C0" w:rsidP="002B23C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Technical Considerations in Ultrasound Imaging (SE708) (15 credits)</w:t>
            </w:r>
          </w:p>
          <w:p w14:paraId="6939B9BE" w14:textId="72F1EAE7" w:rsidR="002B23C0" w:rsidRPr="00D71A47" w:rsidRDefault="002B23C0" w:rsidP="002B23C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Musculoskeletal Ultrasound Guided Injections (SE710) (15 credits)</w:t>
            </w:r>
          </w:p>
          <w:p w14:paraId="2E6DE3CE" w14:textId="77777777" w:rsidR="002B23C0" w:rsidRPr="00D71A47" w:rsidRDefault="00296050" w:rsidP="002B23C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hyperlink r:id="rId7" w:history="1">
              <w:r w:rsidR="002B23C0" w:rsidRPr="00D71A47">
                <w:rPr>
                  <w:rFonts w:asciiTheme="minorHAnsi" w:eastAsia="Times New Roman" w:hAnsiTheme="minorHAnsi" w:cstheme="minorHAnsi"/>
                  <w:color w:val="000000" w:themeColor="text1"/>
                </w:rPr>
                <w:t>Understanding and Managing Complex Musculoskeletal Conditions</w:t>
              </w:r>
            </w:hyperlink>
            <w:r w:rsidR="002B23C0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="002B23C0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(SE713) </w:t>
            </w:r>
            <w:r w:rsidR="002B23C0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(15 credits)</w:t>
            </w:r>
          </w:p>
          <w:p w14:paraId="48C91872" w14:textId="45CD97CE" w:rsidR="002B23C0" w:rsidRDefault="00296050" w:rsidP="002B23C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hyperlink r:id="rId8" w:history="1">
              <w:r w:rsidR="002B23C0" w:rsidRPr="00D71A47">
                <w:rPr>
                  <w:rFonts w:asciiTheme="minorHAnsi" w:eastAsia="Times New Roman" w:hAnsiTheme="minorHAnsi" w:cstheme="minorHAnsi"/>
                  <w:color w:val="000000" w:themeColor="text1"/>
                </w:rPr>
                <w:t>Soft Tissue and Joint Injection Therapy</w:t>
              </w:r>
            </w:hyperlink>
            <w:r w:rsidR="002B23C0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="002B23C0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(SE714) </w:t>
            </w:r>
            <w:r w:rsidR="002B23C0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(15 credits)</w:t>
            </w:r>
          </w:p>
          <w:p w14:paraId="7B458549" w14:textId="164316CF" w:rsidR="002B23C0" w:rsidRPr="00D71A47" w:rsidRDefault="002B23C0" w:rsidP="002B23C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Introduction to Musculoskeletal Ultrasound (SE715) (15 credits)</w:t>
            </w:r>
          </w:p>
          <w:p w14:paraId="65BBB99C" w14:textId="26CED34D" w:rsidR="002B23C0" w:rsidRDefault="00296050" w:rsidP="002B23C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hyperlink r:id="rId9" w:history="1">
              <w:r w:rsidR="002B23C0" w:rsidRPr="00D71A47">
                <w:rPr>
                  <w:rFonts w:asciiTheme="minorHAnsi" w:eastAsia="Times New Roman" w:hAnsiTheme="minorHAnsi" w:cstheme="minorHAnsi"/>
                  <w:color w:val="000000" w:themeColor="text1"/>
                </w:rPr>
                <w:t>Advanced Musculoskeletal Assessment</w:t>
              </w:r>
            </w:hyperlink>
            <w:r w:rsidR="002B23C0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(SE717)</w:t>
            </w:r>
            <w:r w:rsidR="002B23C0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(15 credits)</w:t>
            </w:r>
          </w:p>
          <w:p w14:paraId="678CEB1D" w14:textId="4B4FBE69" w:rsidR="002B23C0" w:rsidRPr="00D71A47" w:rsidRDefault="002B23C0" w:rsidP="002B23C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Skill Extension for Musculoskeletal Injection Practitioners (SE718) (15 credits)</w:t>
            </w:r>
          </w:p>
          <w:p w14:paraId="6DCC7A99" w14:textId="4D48AF9D" w:rsidR="002B23C0" w:rsidRDefault="00296050" w:rsidP="002B23C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hyperlink r:id="rId10" w:tgtFrame="_blank" w:history="1">
              <w:r w:rsidR="002B23C0" w:rsidRPr="00D71A47">
                <w:rPr>
                  <w:rFonts w:asciiTheme="minorHAnsi" w:eastAsia="Times New Roman" w:hAnsiTheme="minorHAnsi" w:cstheme="minorHAnsi"/>
                  <w:color w:val="000000" w:themeColor="text1"/>
                </w:rPr>
                <w:t>Applying and Using Learning in Practice</w:t>
              </w:r>
            </w:hyperlink>
            <w:r w:rsidR="002B23C0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 </w:t>
            </w:r>
            <w:r w:rsidR="002B23C0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(SE729) </w:t>
            </w:r>
            <w:r w:rsidR="002B23C0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(15 credits)</w:t>
            </w:r>
          </w:p>
          <w:p w14:paraId="78860255" w14:textId="10BFACC8" w:rsidR="002B23C0" w:rsidRPr="00D71A47" w:rsidRDefault="002B23C0" w:rsidP="002B23C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Leading Change in Healthcare (SE731) (30 credits)</w:t>
            </w:r>
          </w:p>
          <w:p w14:paraId="5888331F" w14:textId="77777777" w:rsidR="002B23C0" w:rsidRPr="00D71A47" w:rsidRDefault="002B23C0" w:rsidP="002B23C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First Contact Musculoskeletal Practice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(SE761) 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(30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credits)</w:t>
            </w:r>
          </w:p>
          <w:p w14:paraId="7C1E09B2" w14:textId="77777777" w:rsidR="002B23C0" w:rsidRPr="00D71A47" w:rsidRDefault="002B23C0" w:rsidP="002B23C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Current Concepts in Upper Limb Rehabilitation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(SE783)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(15 credits)</w:t>
            </w:r>
          </w:p>
          <w:p w14:paraId="2766DEE9" w14:textId="77777777" w:rsidR="002B23C0" w:rsidRPr="00D71A47" w:rsidRDefault="002B23C0" w:rsidP="002B23C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Medication use in Musculoskeletal Rehabilitation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(SE784) 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(15 credits)</w:t>
            </w:r>
          </w:p>
          <w:p w14:paraId="2B117ADF" w14:textId="21285810" w:rsidR="002B23C0" w:rsidRPr="002B23C0" w:rsidRDefault="002B23C0" w:rsidP="002B23C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Evaluation of Clinical Practice for First Contact Musculoskeletal Practitioners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(SE786) 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(30 credits)</w:t>
            </w:r>
          </w:p>
        </w:tc>
      </w:tr>
    </w:tbl>
    <w:p w14:paraId="5371EF6B" w14:textId="77777777" w:rsidR="0000471C" w:rsidRPr="0000471C" w:rsidRDefault="0000471C" w:rsidP="0000471C">
      <w:pPr>
        <w:spacing w:line="360" w:lineRule="auto"/>
      </w:pPr>
    </w:p>
    <w:p w14:paraId="73402740" w14:textId="1969B61C" w:rsidR="00EF1014" w:rsidRPr="00CA278A" w:rsidRDefault="00EC6BA5" w:rsidP="00CA278A">
      <w:pPr>
        <w:spacing w:line="360" w:lineRule="auto"/>
        <w:jc w:val="both"/>
        <w:rPr>
          <w:b/>
        </w:rPr>
      </w:pPr>
      <w:r w:rsidRPr="00EE2D0D">
        <w:rPr>
          <w:b/>
        </w:rPr>
        <w:t>Programme aims:</w:t>
      </w:r>
    </w:p>
    <w:p w14:paraId="7FEA950D" w14:textId="6DF4B966" w:rsidR="00CA278A" w:rsidRPr="00EE2D0D" w:rsidRDefault="00CA278A" w:rsidP="00CA278A">
      <w:pPr>
        <w:pStyle w:val="ListParagraph"/>
        <w:numPr>
          <w:ilvl w:val="0"/>
          <w:numId w:val="12"/>
        </w:numPr>
        <w:spacing w:line="240" w:lineRule="auto"/>
        <w:ind w:left="714" w:hanging="357"/>
        <w:jc w:val="both"/>
      </w:pPr>
      <w:bookmarkStart w:id="0" w:name="_Hlk105501247"/>
      <w:r w:rsidRPr="00EE2D0D">
        <w:t>To provide students with critical understanding of the key concepts underlying advanced musculoskeletal practice</w:t>
      </w:r>
      <w:r w:rsidR="00432BF9">
        <w:t>.</w:t>
      </w:r>
      <w:r w:rsidRPr="00EE2D0D">
        <w:t xml:space="preserve"> </w:t>
      </w:r>
    </w:p>
    <w:p w14:paraId="6564FE7F" w14:textId="33EDD35F" w:rsidR="00CA278A" w:rsidRDefault="00CA278A" w:rsidP="00CA278A">
      <w:pPr>
        <w:pStyle w:val="ListParagraph"/>
        <w:numPr>
          <w:ilvl w:val="0"/>
          <w:numId w:val="12"/>
        </w:numPr>
        <w:spacing w:line="240" w:lineRule="auto"/>
        <w:ind w:left="714" w:hanging="357"/>
        <w:jc w:val="both"/>
      </w:pPr>
      <w:r w:rsidRPr="00EE2D0D">
        <w:t>To provide students with the opportunity to acquire advanced musculoskeletal clinical skills</w:t>
      </w:r>
      <w:r w:rsidR="00117358">
        <w:t>,</w:t>
      </w:r>
      <w:r w:rsidR="00117358" w:rsidRPr="00EE2D0D">
        <w:t xml:space="preserve"> </w:t>
      </w:r>
      <w:r w:rsidRPr="00EE2D0D">
        <w:t>beyond their normal professional scope of practice</w:t>
      </w:r>
      <w:r w:rsidR="00432BF9">
        <w:t>.</w:t>
      </w:r>
    </w:p>
    <w:p w14:paraId="6E8438C2" w14:textId="77777777" w:rsidR="00CA278A" w:rsidRPr="00EE2D0D" w:rsidRDefault="00CA278A" w:rsidP="00CA278A">
      <w:pPr>
        <w:pStyle w:val="ListParagraph"/>
        <w:numPr>
          <w:ilvl w:val="0"/>
          <w:numId w:val="12"/>
        </w:numPr>
        <w:spacing w:line="240" w:lineRule="auto"/>
        <w:ind w:left="714" w:hanging="357"/>
        <w:jc w:val="both"/>
      </w:pPr>
      <w:r>
        <w:t>To provide students with skills to access and critically appraise research findings to develop their own evidence-based practice.</w:t>
      </w:r>
    </w:p>
    <w:p w14:paraId="032A1169" w14:textId="33CE8100" w:rsidR="00CA278A" w:rsidRDefault="00CA278A" w:rsidP="00C7516A">
      <w:pPr>
        <w:pStyle w:val="ListParagraph"/>
        <w:numPr>
          <w:ilvl w:val="0"/>
          <w:numId w:val="12"/>
        </w:numPr>
        <w:spacing w:line="240" w:lineRule="auto"/>
        <w:ind w:left="714" w:hanging="357"/>
        <w:jc w:val="both"/>
      </w:pPr>
      <w:r w:rsidRPr="00EE2D0D">
        <w:t>To ensure students acquire a range of transferable employment related skills</w:t>
      </w:r>
      <w:r w:rsidR="00432BF9">
        <w:t>.</w:t>
      </w:r>
    </w:p>
    <w:bookmarkEnd w:id="0"/>
    <w:p w14:paraId="1437A4DC" w14:textId="77777777" w:rsidR="00C7516A" w:rsidRDefault="00C7516A" w:rsidP="00C7516A">
      <w:pPr>
        <w:spacing w:line="240" w:lineRule="auto"/>
        <w:ind w:left="357"/>
        <w:jc w:val="both"/>
      </w:pPr>
    </w:p>
    <w:p w14:paraId="7F2EB3FD" w14:textId="77777777" w:rsidR="00EE2D0D" w:rsidRPr="00C53CC4" w:rsidRDefault="00EE2D0D" w:rsidP="00EE2D0D">
      <w:pPr>
        <w:spacing w:after="0" w:line="240" w:lineRule="auto"/>
        <w:rPr>
          <w:rFonts w:eastAsia="Times New Roman" w:cs="Times New Roman"/>
          <w:b/>
          <w:noProof/>
          <w:szCs w:val="20"/>
        </w:rPr>
      </w:pPr>
      <w:r w:rsidRPr="00C53CC4">
        <w:rPr>
          <w:rFonts w:eastAsia="Times New Roman" w:cs="Times New Roman"/>
          <w:b/>
          <w:noProof/>
          <w:szCs w:val="20"/>
        </w:rPr>
        <w:t xml:space="preserve">Component modules’ mapping to programme: </w:t>
      </w:r>
    </w:p>
    <w:p w14:paraId="3DBBE6EC" w14:textId="77777777" w:rsidR="00EE2D0D" w:rsidRDefault="00EE2D0D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4ABBADEA" w14:textId="13AADDA7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 xml:space="preserve">HS632: </w:t>
      </w:r>
      <w:bookmarkStart w:id="1" w:name="_Hlk105496508"/>
      <w:r>
        <w:rPr>
          <w:rFonts w:eastAsia="Times New Roman" w:cs="Times New Roman"/>
          <w:noProof/>
          <w:szCs w:val="20"/>
        </w:rPr>
        <w:t>Assessment components include clinical and coursework requirements, (programme aims 1, 2, 3 and 4)</w:t>
      </w:r>
    </w:p>
    <w:bookmarkEnd w:id="1"/>
    <w:p w14:paraId="1D060159" w14:textId="0A6E7738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4AE0688C" w14:textId="112B422B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SE708:</w:t>
      </w:r>
      <w:r w:rsidR="00117358">
        <w:rPr>
          <w:rFonts w:eastAsia="Times New Roman" w:cs="Times New Roman"/>
          <w:noProof/>
          <w:szCs w:val="20"/>
        </w:rPr>
        <w:t xml:space="preserve"> Assessment components are a multiple choice examination and coursework related to theoretical, scientific and professional underpinnings of ultrasound imaging, (programme aim 1). </w:t>
      </w:r>
    </w:p>
    <w:p w14:paraId="1D3E5BDE" w14:textId="7C571715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71E5511F" w14:textId="77777777" w:rsidR="006D0E75" w:rsidRDefault="006D0E75" w:rsidP="006D0E75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SE710: Assessment components include clinical requirements, (programme aims 2 and 4) and coursework, (programme aims 1 and 3).</w:t>
      </w:r>
    </w:p>
    <w:p w14:paraId="1EE435BA" w14:textId="77777777" w:rsidR="006D0E75" w:rsidRDefault="006D0E75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6B2F585" w14:textId="5B7126A4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 xml:space="preserve">SE713: Assessment components entirely coursework, (programme aims 1, </w:t>
      </w:r>
      <w:r w:rsidR="00BE1933">
        <w:rPr>
          <w:rFonts w:eastAsia="Times New Roman" w:cs="Times New Roman"/>
          <w:noProof/>
          <w:szCs w:val="20"/>
        </w:rPr>
        <w:t>2, 3</w:t>
      </w:r>
      <w:r>
        <w:rPr>
          <w:rFonts w:eastAsia="Times New Roman" w:cs="Times New Roman"/>
          <w:noProof/>
          <w:szCs w:val="20"/>
        </w:rPr>
        <w:t xml:space="preserve"> and 4). </w:t>
      </w:r>
    </w:p>
    <w:p w14:paraId="7A81E207" w14:textId="77777777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3C92A44" w14:textId="54D8B652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SE714: Assessment components include clinical requirements, (programme aim 1 and 2) and coursework, (programme aims 1, 2</w:t>
      </w:r>
      <w:r w:rsidR="00BE1933">
        <w:rPr>
          <w:rFonts w:eastAsia="Times New Roman" w:cs="Times New Roman"/>
          <w:noProof/>
          <w:szCs w:val="20"/>
        </w:rPr>
        <w:t>, 3</w:t>
      </w:r>
      <w:r>
        <w:rPr>
          <w:rFonts w:eastAsia="Times New Roman" w:cs="Times New Roman"/>
          <w:noProof/>
          <w:szCs w:val="20"/>
        </w:rPr>
        <w:t xml:space="preserve"> and 4). </w:t>
      </w:r>
    </w:p>
    <w:p w14:paraId="18D74800" w14:textId="15F1E42C" w:rsidR="00117358" w:rsidRDefault="00117358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7BCB19FD" w14:textId="5C94FC01" w:rsidR="00117358" w:rsidRDefault="00117358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lastRenderedPageBreak/>
        <w:t>SE715: Assessment components include imaging requirements, (programme aim 2) and coursework, (programme aims 1 and 4).</w:t>
      </w:r>
    </w:p>
    <w:p w14:paraId="37675922" w14:textId="77777777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12D32C72" w14:textId="2DEA1DD7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SE717: Assessment components entirely coursework, (programme aims 1, 2</w:t>
      </w:r>
      <w:r w:rsidR="00BE1933">
        <w:rPr>
          <w:rFonts w:eastAsia="Times New Roman" w:cs="Times New Roman"/>
          <w:noProof/>
          <w:szCs w:val="20"/>
        </w:rPr>
        <w:t>, 3</w:t>
      </w:r>
      <w:r>
        <w:rPr>
          <w:rFonts w:eastAsia="Times New Roman" w:cs="Times New Roman"/>
          <w:noProof/>
          <w:szCs w:val="20"/>
        </w:rPr>
        <w:t xml:space="preserve"> and 4).</w:t>
      </w:r>
    </w:p>
    <w:p w14:paraId="78289D7C" w14:textId="492E8B11" w:rsidR="00CA278A" w:rsidRPr="00F35C07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1999F01B" w14:textId="7DFB8597" w:rsidR="00CA278A" w:rsidRPr="00F35C07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F35C07">
        <w:rPr>
          <w:rFonts w:eastAsia="Times New Roman" w:cs="Times New Roman"/>
          <w:noProof/>
          <w:szCs w:val="20"/>
        </w:rPr>
        <w:t>SE718:</w:t>
      </w:r>
      <w:r w:rsidR="00915BDB" w:rsidRPr="00F35C07">
        <w:rPr>
          <w:rFonts w:eastAsia="Times New Roman" w:cs="Times New Roman"/>
          <w:noProof/>
          <w:szCs w:val="20"/>
        </w:rPr>
        <w:t xml:space="preserve"> Assessment components are entirely coursework, (programme aims 1, 2, 3 and 4).</w:t>
      </w:r>
    </w:p>
    <w:p w14:paraId="4A5CC2A4" w14:textId="77777777" w:rsidR="00CA278A" w:rsidRPr="00F35C07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3A3F461" w14:textId="23B997E6" w:rsidR="00CA278A" w:rsidRPr="00F35C07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F35C07">
        <w:rPr>
          <w:rFonts w:eastAsia="Times New Roman" w:cs="Times New Roman"/>
          <w:noProof/>
          <w:szCs w:val="20"/>
        </w:rPr>
        <w:t>SE729: Assessment components entirely coursework, (programme aims 1, 2</w:t>
      </w:r>
      <w:r w:rsidR="00BE1933" w:rsidRPr="00F35C07">
        <w:rPr>
          <w:rFonts w:eastAsia="Times New Roman" w:cs="Times New Roman"/>
          <w:noProof/>
          <w:szCs w:val="20"/>
        </w:rPr>
        <w:t>, 3</w:t>
      </w:r>
      <w:r w:rsidRPr="00F35C07">
        <w:rPr>
          <w:rFonts w:eastAsia="Times New Roman" w:cs="Times New Roman"/>
          <w:noProof/>
          <w:szCs w:val="20"/>
        </w:rPr>
        <w:t xml:space="preserve"> and 4).</w:t>
      </w:r>
    </w:p>
    <w:p w14:paraId="23E30F2C" w14:textId="77777777" w:rsidR="00CA278A" w:rsidRPr="00F35C07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58C9CDF8" w14:textId="736A8B44" w:rsidR="00CA278A" w:rsidRPr="00F35C07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F35C07">
        <w:rPr>
          <w:rFonts w:eastAsia="Times New Roman" w:cs="Times New Roman"/>
          <w:noProof/>
          <w:szCs w:val="20"/>
        </w:rPr>
        <w:t>SE731: Assessment components entirely coursework, (programme aims 1, 2,</w:t>
      </w:r>
      <w:r w:rsidR="00BE1933" w:rsidRPr="00F35C07">
        <w:rPr>
          <w:rFonts w:eastAsia="Times New Roman" w:cs="Times New Roman"/>
          <w:noProof/>
          <w:szCs w:val="20"/>
        </w:rPr>
        <w:t xml:space="preserve"> 3</w:t>
      </w:r>
      <w:r w:rsidRPr="00F35C07">
        <w:rPr>
          <w:rFonts w:eastAsia="Times New Roman" w:cs="Times New Roman"/>
          <w:noProof/>
          <w:szCs w:val="20"/>
        </w:rPr>
        <w:t xml:space="preserve"> and 4). </w:t>
      </w:r>
    </w:p>
    <w:p w14:paraId="5CE0FDE0" w14:textId="77777777" w:rsidR="00CA278A" w:rsidRPr="00F35C07" w:rsidRDefault="00CA278A" w:rsidP="00CA278A">
      <w:pPr>
        <w:spacing w:after="0" w:line="240" w:lineRule="auto"/>
      </w:pPr>
    </w:p>
    <w:p w14:paraId="3E786C6B" w14:textId="5BF7BCFD" w:rsidR="00CA278A" w:rsidRPr="00F35C07" w:rsidRDefault="00CA278A" w:rsidP="00CA278A">
      <w:pPr>
        <w:spacing w:after="0" w:line="240" w:lineRule="auto"/>
      </w:pPr>
      <w:r w:rsidRPr="00F35C07">
        <w:t>SE761:</w:t>
      </w:r>
      <w:r w:rsidRPr="00F35C07">
        <w:rPr>
          <w:rFonts w:eastAsia="Times New Roman" w:cs="Times New Roman"/>
          <w:noProof/>
          <w:szCs w:val="20"/>
        </w:rPr>
        <w:t xml:space="preserve"> Assessment components entirely coursework (programme aims 1, 2</w:t>
      </w:r>
      <w:r w:rsidR="00BE1933" w:rsidRPr="00F35C07">
        <w:rPr>
          <w:rFonts w:eastAsia="Times New Roman" w:cs="Times New Roman"/>
          <w:noProof/>
          <w:szCs w:val="20"/>
        </w:rPr>
        <w:t>, 3</w:t>
      </w:r>
      <w:r w:rsidRPr="00F35C07">
        <w:rPr>
          <w:rFonts w:eastAsia="Times New Roman" w:cs="Times New Roman"/>
          <w:noProof/>
          <w:szCs w:val="20"/>
        </w:rPr>
        <w:t xml:space="preserve"> and 4). </w:t>
      </w:r>
    </w:p>
    <w:p w14:paraId="2CE409E2" w14:textId="77777777" w:rsidR="00CA278A" w:rsidRPr="00F35C07" w:rsidRDefault="00CA278A" w:rsidP="00CA278A">
      <w:pPr>
        <w:spacing w:after="0" w:line="240" w:lineRule="auto"/>
      </w:pPr>
    </w:p>
    <w:p w14:paraId="435BE1BE" w14:textId="2C46F511" w:rsidR="00CA278A" w:rsidRPr="00F35C07" w:rsidRDefault="00CA278A" w:rsidP="00CA278A">
      <w:pPr>
        <w:spacing w:after="0" w:line="240" w:lineRule="auto"/>
      </w:pPr>
      <w:r w:rsidRPr="00F35C07">
        <w:rPr>
          <w:rFonts w:eastAsia="Times New Roman" w:cs="Times New Roman"/>
          <w:noProof/>
          <w:szCs w:val="20"/>
        </w:rPr>
        <w:t>SE783: Assessment components entirely coursework (programme aims 1, 2</w:t>
      </w:r>
      <w:r w:rsidR="00BE1933" w:rsidRPr="00F35C07">
        <w:rPr>
          <w:rFonts w:eastAsia="Times New Roman" w:cs="Times New Roman"/>
          <w:noProof/>
          <w:szCs w:val="20"/>
        </w:rPr>
        <w:t>, 3</w:t>
      </w:r>
      <w:r w:rsidRPr="00F35C07">
        <w:rPr>
          <w:rFonts w:eastAsia="Times New Roman" w:cs="Times New Roman"/>
          <w:noProof/>
          <w:szCs w:val="20"/>
        </w:rPr>
        <w:t xml:space="preserve"> and 4).</w:t>
      </w:r>
    </w:p>
    <w:p w14:paraId="36F00A2B" w14:textId="77777777" w:rsidR="00CA278A" w:rsidRPr="00F35C07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31C2ECC9" w14:textId="2115F228" w:rsidR="00CA278A" w:rsidRPr="00F35C07" w:rsidRDefault="00CA278A" w:rsidP="00CA278A">
      <w:pPr>
        <w:spacing w:after="0" w:line="240" w:lineRule="auto"/>
      </w:pPr>
      <w:r w:rsidRPr="00F35C07">
        <w:rPr>
          <w:rFonts w:eastAsia="Times New Roman" w:cs="Times New Roman"/>
          <w:noProof/>
          <w:szCs w:val="20"/>
        </w:rPr>
        <w:t>SE784: Assessment components entirely coursework (programme aims 1, 2</w:t>
      </w:r>
      <w:r w:rsidR="00BE1933" w:rsidRPr="00F35C07">
        <w:rPr>
          <w:rFonts w:eastAsia="Times New Roman" w:cs="Times New Roman"/>
          <w:noProof/>
          <w:szCs w:val="20"/>
        </w:rPr>
        <w:t>, 3</w:t>
      </w:r>
      <w:r w:rsidRPr="00F35C07">
        <w:rPr>
          <w:rFonts w:eastAsia="Times New Roman" w:cs="Times New Roman"/>
          <w:noProof/>
          <w:szCs w:val="20"/>
        </w:rPr>
        <w:t xml:space="preserve"> and 4).</w:t>
      </w:r>
    </w:p>
    <w:p w14:paraId="3B133D15" w14:textId="77777777" w:rsidR="00CA278A" w:rsidRPr="00F35C07" w:rsidRDefault="00CA278A" w:rsidP="00CA278A">
      <w:pPr>
        <w:spacing w:after="0" w:line="240" w:lineRule="auto"/>
      </w:pPr>
    </w:p>
    <w:p w14:paraId="6C1B13B6" w14:textId="03F38A6C" w:rsidR="00CA278A" w:rsidRPr="00F35C07" w:rsidRDefault="00CA278A" w:rsidP="00CA278A">
      <w:pPr>
        <w:spacing w:after="0" w:line="240" w:lineRule="auto"/>
      </w:pPr>
      <w:r w:rsidRPr="00F35C07">
        <w:t xml:space="preserve">SE786: </w:t>
      </w:r>
      <w:r w:rsidR="0002020A" w:rsidRPr="00F35C07">
        <w:rPr>
          <w:rFonts w:eastAsia="Times New Roman" w:cs="Times New Roman"/>
          <w:noProof/>
          <w:szCs w:val="20"/>
        </w:rPr>
        <w:t>Assessment components include clinical requirements (programme aims 1 and 2) and coursework (programme aims 1, 2 and 4).</w:t>
      </w:r>
    </w:p>
    <w:p w14:paraId="47ED82F5" w14:textId="77777777" w:rsidR="00373CFD" w:rsidRDefault="00373CFD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9BC7904" w14:textId="6CA37905" w:rsidR="00117358" w:rsidRDefault="00117358" w:rsidP="00117358">
      <w:pPr>
        <w:spacing w:line="360" w:lineRule="auto"/>
        <w:rPr>
          <w:rFonts w:cs="Times New Roman"/>
          <w:b/>
        </w:rPr>
      </w:pPr>
    </w:p>
    <w:p w14:paraId="5666B491" w14:textId="77777777" w:rsidR="00117358" w:rsidRDefault="00117358" w:rsidP="00117358">
      <w:pPr>
        <w:spacing w:line="360" w:lineRule="auto"/>
        <w:rPr>
          <w:rFonts w:cs="Times New Roman"/>
          <w:b/>
        </w:rPr>
      </w:pPr>
    </w:p>
    <w:p w14:paraId="6A93E8E7" w14:textId="77777777" w:rsidR="00063DB3" w:rsidRDefault="00063DB3">
      <w:pPr>
        <w:rPr>
          <w:rFonts w:cs="Times New Roman"/>
          <w:b/>
        </w:rPr>
      </w:pPr>
    </w:p>
    <w:sectPr w:rsidR="00063DB3" w:rsidSect="00B75717">
      <w:pgSz w:w="11906" w:h="16838"/>
      <w:pgMar w:top="425" w:right="454" w:bottom="709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065B" w14:textId="77777777" w:rsidR="00296050" w:rsidRDefault="00296050">
      <w:pPr>
        <w:spacing w:after="0" w:line="240" w:lineRule="auto"/>
      </w:pPr>
      <w:r>
        <w:separator/>
      </w:r>
    </w:p>
  </w:endnote>
  <w:endnote w:type="continuationSeparator" w:id="0">
    <w:p w14:paraId="063AAFF5" w14:textId="77777777" w:rsidR="00296050" w:rsidRDefault="0029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6788" w14:textId="77777777" w:rsidR="00296050" w:rsidRDefault="00296050">
      <w:pPr>
        <w:spacing w:after="0" w:line="240" w:lineRule="auto"/>
      </w:pPr>
      <w:r>
        <w:separator/>
      </w:r>
    </w:p>
  </w:footnote>
  <w:footnote w:type="continuationSeparator" w:id="0">
    <w:p w14:paraId="7C481739" w14:textId="77777777" w:rsidR="00296050" w:rsidRDefault="00296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B6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256C"/>
    <w:multiLevelType w:val="hybridMultilevel"/>
    <w:tmpl w:val="0422E5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24227"/>
    <w:multiLevelType w:val="hybridMultilevel"/>
    <w:tmpl w:val="46208BC8"/>
    <w:lvl w:ilvl="0" w:tplc="FB0C891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940"/>
    <w:multiLevelType w:val="hybridMultilevel"/>
    <w:tmpl w:val="EF38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4CAD"/>
    <w:multiLevelType w:val="hybridMultilevel"/>
    <w:tmpl w:val="96DA9CA8"/>
    <w:lvl w:ilvl="0" w:tplc="0526D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15F9B"/>
    <w:multiLevelType w:val="hybridMultilevel"/>
    <w:tmpl w:val="84202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D62F4"/>
    <w:multiLevelType w:val="hybridMultilevel"/>
    <w:tmpl w:val="7706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F6D6F"/>
    <w:multiLevelType w:val="hybridMultilevel"/>
    <w:tmpl w:val="24CAC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1DC5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D25BE"/>
    <w:multiLevelType w:val="hybridMultilevel"/>
    <w:tmpl w:val="FDAA0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62410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5473"/>
    <w:multiLevelType w:val="hybridMultilevel"/>
    <w:tmpl w:val="0C76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F700D"/>
    <w:multiLevelType w:val="hybridMultilevel"/>
    <w:tmpl w:val="65EA4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63C6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240D"/>
    <w:multiLevelType w:val="hybridMultilevel"/>
    <w:tmpl w:val="8BA488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C91949"/>
    <w:multiLevelType w:val="hybridMultilevel"/>
    <w:tmpl w:val="E2AA0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94534"/>
    <w:multiLevelType w:val="hybridMultilevel"/>
    <w:tmpl w:val="6130CD72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F35D1"/>
    <w:multiLevelType w:val="multilevel"/>
    <w:tmpl w:val="A6967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37143"/>
    <w:multiLevelType w:val="hybridMultilevel"/>
    <w:tmpl w:val="AC1C22DE"/>
    <w:lvl w:ilvl="0" w:tplc="DF60227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73F60"/>
    <w:multiLevelType w:val="hybridMultilevel"/>
    <w:tmpl w:val="F4B4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63B1E"/>
    <w:multiLevelType w:val="hybridMultilevel"/>
    <w:tmpl w:val="94285C02"/>
    <w:lvl w:ilvl="0" w:tplc="D564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E26E7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B371F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61C6E"/>
    <w:multiLevelType w:val="hybridMultilevel"/>
    <w:tmpl w:val="D9286D24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C05A7"/>
    <w:multiLevelType w:val="hybridMultilevel"/>
    <w:tmpl w:val="391EB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D23EF"/>
    <w:multiLevelType w:val="hybridMultilevel"/>
    <w:tmpl w:val="213C5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80178"/>
    <w:multiLevelType w:val="hybridMultilevel"/>
    <w:tmpl w:val="0CEAB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033DF"/>
    <w:multiLevelType w:val="hybridMultilevel"/>
    <w:tmpl w:val="471A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61A2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4"/>
  </w:num>
  <w:num w:numId="4">
    <w:abstractNumId w:val="26"/>
  </w:num>
  <w:num w:numId="5">
    <w:abstractNumId w:val="25"/>
  </w:num>
  <w:num w:numId="6">
    <w:abstractNumId w:val="5"/>
  </w:num>
  <w:num w:numId="7">
    <w:abstractNumId w:val="7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8"/>
  </w:num>
  <w:num w:numId="13">
    <w:abstractNumId w:val="2"/>
  </w:num>
  <w:num w:numId="14">
    <w:abstractNumId w:val="0"/>
  </w:num>
  <w:num w:numId="15">
    <w:abstractNumId w:val="21"/>
  </w:num>
  <w:num w:numId="16">
    <w:abstractNumId w:val="22"/>
  </w:num>
  <w:num w:numId="17">
    <w:abstractNumId w:val="10"/>
  </w:num>
  <w:num w:numId="18">
    <w:abstractNumId w:val="6"/>
  </w:num>
  <w:num w:numId="19">
    <w:abstractNumId w:val="27"/>
  </w:num>
  <w:num w:numId="20">
    <w:abstractNumId w:val="3"/>
  </w:num>
  <w:num w:numId="21">
    <w:abstractNumId w:val="20"/>
  </w:num>
  <w:num w:numId="22">
    <w:abstractNumId w:val="15"/>
  </w:num>
  <w:num w:numId="23">
    <w:abstractNumId w:val="1"/>
  </w:num>
  <w:num w:numId="24">
    <w:abstractNumId w:val="19"/>
  </w:num>
  <w:num w:numId="25">
    <w:abstractNumId w:val="11"/>
  </w:num>
  <w:num w:numId="26">
    <w:abstractNumId w:val="23"/>
  </w:num>
  <w:num w:numId="27">
    <w:abstractNumId w:val="16"/>
  </w:num>
  <w:num w:numId="28">
    <w:abstractNumId w:val="14"/>
  </w:num>
  <w:num w:numId="29">
    <w:abstractNumId w:val="4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A5"/>
    <w:rsid w:val="0000471C"/>
    <w:rsid w:val="0002020A"/>
    <w:rsid w:val="00024685"/>
    <w:rsid w:val="00031876"/>
    <w:rsid w:val="00063DB3"/>
    <w:rsid w:val="00094478"/>
    <w:rsid w:val="000A7289"/>
    <w:rsid w:val="00117358"/>
    <w:rsid w:val="0014505E"/>
    <w:rsid w:val="00147602"/>
    <w:rsid w:val="001615F3"/>
    <w:rsid w:val="001768CE"/>
    <w:rsid w:val="00296050"/>
    <w:rsid w:val="002B23C0"/>
    <w:rsid w:val="002C5AB3"/>
    <w:rsid w:val="002D0DE2"/>
    <w:rsid w:val="002F5E99"/>
    <w:rsid w:val="00373CFD"/>
    <w:rsid w:val="003811ED"/>
    <w:rsid w:val="00385226"/>
    <w:rsid w:val="003C5E0C"/>
    <w:rsid w:val="00432BF9"/>
    <w:rsid w:val="0049022D"/>
    <w:rsid w:val="004D0039"/>
    <w:rsid w:val="004F0545"/>
    <w:rsid w:val="004F5A5D"/>
    <w:rsid w:val="00507F9C"/>
    <w:rsid w:val="006D0E75"/>
    <w:rsid w:val="006D6A1B"/>
    <w:rsid w:val="006F2501"/>
    <w:rsid w:val="00747FBA"/>
    <w:rsid w:val="007D2CF5"/>
    <w:rsid w:val="007E0341"/>
    <w:rsid w:val="0080441B"/>
    <w:rsid w:val="00915BDB"/>
    <w:rsid w:val="009B153A"/>
    <w:rsid w:val="009E5DBF"/>
    <w:rsid w:val="009F750F"/>
    <w:rsid w:val="00A14C67"/>
    <w:rsid w:val="00A272E6"/>
    <w:rsid w:val="00B75717"/>
    <w:rsid w:val="00BA6E46"/>
    <w:rsid w:val="00BB19AB"/>
    <w:rsid w:val="00BE1933"/>
    <w:rsid w:val="00C53CC4"/>
    <w:rsid w:val="00C7516A"/>
    <w:rsid w:val="00C84D8C"/>
    <w:rsid w:val="00CA278A"/>
    <w:rsid w:val="00CA5E6B"/>
    <w:rsid w:val="00D45FF8"/>
    <w:rsid w:val="00D461B6"/>
    <w:rsid w:val="00D86CA5"/>
    <w:rsid w:val="00DA4ACC"/>
    <w:rsid w:val="00E0789D"/>
    <w:rsid w:val="00E45914"/>
    <w:rsid w:val="00E47C10"/>
    <w:rsid w:val="00EA2449"/>
    <w:rsid w:val="00EC060C"/>
    <w:rsid w:val="00EC6BA5"/>
    <w:rsid w:val="00EE2D0D"/>
    <w:rsid w:val="00EE65B4"/>
    <w:rsid w:val="00EF1014"/>
    <w:rsid w:val="00EF5216"/>
    <w:rsid w:val="00F067B7"/>
    <w:rsid w:val="00F35C07"/>
    <w:rsid w:val="00F6183D"/>
    <w:rsid w:val="00FA0090"/>
    <w:rsid w:val="00FC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6EF6"/>
  <w15:chartTrackingRefBased/>
  <w15:docId w15:val="{5941CEE9-01F2-4DE6-AAD7-ED13F69C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9C"/>
    <w:pPr>
      <w:spacing w:after="0" w:line="240" w:lineRule="auto"/>
    </w:pPr>
    <w:rPr>
      <w:rFonts w:ascii="Arial" w:eastAsiaTheme="minorEastAsia" w:hAnsi="Arial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11ED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0000F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1ED"/>
    <w:rPr>
      <w:rFonts w:ascii="Verdana" w:eastAsia="Times New Roman" w:hAnsi="Verdana" w:cs="Times New Roman"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5A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F5A5D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F5A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A2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hort-courses/Soft-Tissue-and-Joint-Injection-Therap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sex.ac.uk/short-courses/Understanding-and-Managing-Complex-Musculoskeletal-Condi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ssex.ac.uk/short-courses/applying-and-using-learning-in-practice---s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sex.ac.uk/short-courses/Advanced-Musculoskeletal-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Mapes</dc:creator>
  <cp:keywords/>
  <dc:description/>
  <cp:lastModifiedBy>Cole, Katie C</cp:lastModifiedBy>
  <cp:revision>2</cp:revision>
  <dcterms:created xsi:type="dcterms:W3CDTF">2022-07-18T14:01:00Z</dcterms:created>
  <dcterms:modified xsi:type="dcterms:W3CDTF">2022-07-18T14:01:00Z</dcterms:modified>
</cp:coreProperties>
</file>