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3D76" w14:textId="77777777" w:rsidR="001E21D1" w:rsidRPr="00F60DF3" w:rsidRDefault="00F60DF3" w:rsidP="00F3514B">
      <w:pPr>
        <w:rPr>
          <w:rFonts w:ascii="Verdana" w:hAnsi="Verdana"/>
          <w:color w:val="330066"/>
          <w:sz w:val="14"/>
          <w:szCs w:val="14"/>
        </w:rPr>
      </w:pPr>
      <w:hyperlink r:id="rId6" w:tgtFrame="_top" w:history="1">
        <w:r w:rsidR="001E21D1" w:rsidRPr="00F60DF3">
          <w:rPr>
            <w:rFonts w:ascii="Verdana" w:hAnsi="Verdana"/>
            <w:color w:val="FFFFCC"/>
            <w:sz w:val="11"/>
            <w:szCs w:val="11"/>
          </w:rPr>
          <w:fldChar w:fldCharType="begin"/>
        </w:r>
        <w:r w:rsidR="001E21D1" w:rsidRPr="00F60DF3">
          <w:rPr>
            <w:rFonts w:ascii="Verdana" w:hAnsi="Verdana"/>
            <w:color w:val="FFFFCC"/>
            <w:sz w:val="11"/>
            <w:szCs w:val="11"/>
          </w:rPr>
          <w:instrText xml:space="preserve"> INCLUDEPICTURE "http://www.essex.ac.uk/images/home/header.gif" \* MERGEFORMATINET </w:instrText>
        </w:r>
        <w:r w:rsidR="001E21D1" w:rsidRPr="00F60DF3">
          <w:rPr>
            <w:rFonts w:ascii="Verdana" w:hAnsi="Verdana"/>
            <w:color w:val="FFFFCC"/>
            <w:sz w:val="11"/>
            <w:szCs w:val="11"/>
          </w:rPr>
          <w:fldChar w:fldCharType="separate"/>
        </w:r>
        <w:r w:rsidR="001E21D1" w:rsidRPr="00F60DF3">
          <w:rPr>
            <w:rFonts w:ascii="Verdana" w:hAnsi="Verdana"/>
            <w:color w:val="FFFFCC"/>
            <w:sz w:val="11"/>
            <w:szCs w:val="11"/>
          </w:rPr>
          <w:fldChar w:fldCharType="begin"/>
        </w:r>
        <w:r w:rsidR="001E21D1" w:rsidRPr="00F60DF3">
          <w:rPr>
            <w:rFonts w:ascii="Verdana" w:hAnsi="Verdana"/>
            <w:color w:val="FFFFCC"/>
            <w:sz w:val="11"/>
            <w:szCs w:val="11"/>
          </w:rPr>
          <w:instrText xml:space="preserve"> INCLUDEPICTURE  "http://www.essex.ac.uk/images/home/header.gif" \* MERGEFORMATINET </w:instrText>
        </w:r>
        <w:r w:rsidR="001E21D1" w:rsidRPr="00F60DF3">
          <w:rPr>
            <w:rFonts w:ascii="Verdana" w:hAnsi="Verdana"/>
            <w:color w:val="FFFFCC"/>
            <w:sz w:val="11"/>
            <w:szCs w:val="11"/>
          </w:rPr>
          <w:fldChar w:fldCharType="separate"/>
        </w:r>
        <w:r w:rsidR="001E21D1" w:rsidRPr="00F60DF3">
          <w:rPr>
            <w:rFonts w:ascii="Verdana" w:hAnsi="Verdana"/>
            <w:color w:val="FFFFCC"/>
            <w:sz w:val="11"/>
            <w:szCs w:val="11"/>
          </w:rPr>
          <w:fldChar w:fldCharType="begin"/>
        </w:r>
        <w:r w:rsidR="001E21D1" w:rsidRPr="00F60DF3">
          <w:rPr>
            <w:rFonts w:ascii="Verdana" w:hAnsi="Verdana"/>
            <w:color w:val="FFFFCC"/>
            <w:sz w:val="11"/>
            <w:szCs w:val="11"/>
          </w:rPr>
          <w:instrText xml:space="preserve"> INCLUDEPICTURE  "http://www.essex.ac.uk/images/home/header.gif" \* MERGEFORMATINET </w:instrText>
        </w:r>
        <w:r w:rsidR="001E21D1" w:rsidRPr="00F60DF3">
          <w:rPr>
            <w:rFonts w:ascii="Verdana" w:hAnsi="Verdana"/>
            <w:color w:val="FFFFCC"/>
            <w:sz w:val="11"/>
            <w:szCs w:val="11"/>
          </w:rPr>
          <w:fldChar w:fldCharType="separate"/>
        </w:r>
        <w:r w:rsidRPr="00F60DF3">
          <w:rPr>
            <w:rFonts w:ascii="Verdana" w:hAnsi="Verdana"/>
            <w:color w:val="FFFFCC"/>
            <w:sz w:val="11"/>
            <w:szCs w:val="11"/>
          </w:rPr>
          <w:fldChar w:fldCharType="begin"/>
        </w:r>
        <w:r w:rsidRPr="00F60DF3">
          <w:rPr>
            <w:rFonts w:ascii="Verdana" w:hAnsi="Verdana"/>
            <w:color w:val="FFFFCC"/>
            <w:sz w:val="11"/>
            <w:szCs w:val="11"/>
          </w:rPr>
          <w:instrText xml:space="preserve"> INCLUDEPICTURE  "http://www.essex.ac.uk/images/home/header.gif" \* MERGEFORMATINET </w:instrText>
        </w:r>
        <w:r w:rsidRPr="00F60DF3">
          <w:rPr>
            <w:rFonts w:ascii="Verdana" w:hAnsi="Verdana"/>
            <w:color w:val="FFFFCC"/>
            <w:sz w:val="11"/>
            <w:szCs w:val="11"/>
          </w:rPr>
          <w:fldChar w:fldCharType="separate"/>
        </w:r>
        <w:r w:rsidRPr="00F60DF3">
          <w:rPr>
            <w:rFonts w:ascii="Verdana" w:hAnsi="Verdana"/>
            <w:color w:val="FFFFCC"/>
            <w:sz w:val="11"/>
            <w:szCs w:val="11"/>
          </w:rPr>
          <w:fldChar w:fldCharType="begin"/>
        </w:r>
        <w:r w:rsidRPr="00F60DF3">
          <w:rPr>
            <w:rFonts w:ascii="Verdana" w:hAnsi="Verdana"/>
            <w:color w:val="FFFFCC"/>
            <w:sz w:val="11"/>
            <w:szCs w:val="11"/>
          </w:rPr>
          <w:instrText xml:space="preserve"> </w:instrText>
        </w:r>
        <w:r w:rsidRPr="00F60DF3">
          <w:rPr>
            <w:rFonts w:ascii="Verdana" w:hAnsi="Verdana"/>
            <w:color w:val="FFFFCC"/>
            <w:sz w:val="11"/>
            <w:szCs w:val="11"/>
          </w:rPr>
          <w:instrText>INCLUDEPICTURE  "http://www.essex.ac.uk/images/home/header.gif" \* MERGEFORMATINET</w:instrText>
        </w:r>
        <w:r w:rsidRPr="00F60DF3">
          <w:rPr>
            <w:rFonts w:ascii="Verdana" w:hAnsi="Verdana"/>
            <w:color w:val="FFFFCC"/>
            <w:sz w:val="11"/>
            <w:szCs w:val="11"/>
          </w:rPr>
          <w:instrText xml:space="preserve"> </w:instrText>
        </w:r>
        <w:r w:rsidRPr="00F60DF3">
          <w:rPr>
            <w:rFonts w:ascii="Verdana" w:hAnsi="Verdana"/>
            <w:color w:val="FFFFCC"/>
            <w:sz w:val="11"/>
            <w:szCs w:val="11"/>
          </w:rPr>
          <w:fldChar w:fldCharType="separate"/>
        </w:r>
        <w:r w:rsidRPr="00F60DF3">
          <w:rPr>
            <w:rFonts w:ascii="Verdana" w:hAnsi="Verdana"/>
            <w:color w:val="FFFFCC"/>
            <w:sz w:val="11"/>
            <w:szCs w:val="11"/>
          </w:rPr>
          <w:pict w14:anchorId="787CAC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The University of Essex (this link leads to a plain text version of the home page)" style="width:161.05pt;height:48.7pt" o:button="t">
              <v:imagedata r:id="rId7" r:href="rId8"/>
            </v:shape>
          </w:pict>
        </w:r>
        <w:r w:rsidRPr="00F60DF3">
          <w:rPr>
            <w:rFonts w:ascii="Verdana" w:hAnsi="Verdana"/>
            <w:color w:val="FFFFCC"/>
            <w:sz w:val="11"/>
            <w:szCs w:val="11"/>
          </w:rPr>
          <w:fldChar w:fldCharType="end"/>
        </w:r>
        <w:r w:rsidRPr="00F60DF3">
          <w:rPr>
            <w:rFonts w:ascii="Verdana" w:hAnsi="Verdana"/>
            <w:color w:val="FFFFCC"/>
            <w:sz w:val="11"/>
            <w:szCs w:val="11"/>
          </w:rPr>
          <w:fldChar w:fldCharType="end"/>
        </w:r>
        <w:r w:rsidR="001E21D1" w:rsidRPr="00F60DF3">
          <w:rPr>
            <w:rFonts w:ascii="Verdana" w:hAnsi="Verdana"/>
            <w:color w:val="FFFFCC"/>
            <w:sz w:val="11"/>
            <w:szCs w:val="11"/>
          </w:rPr>
          <w:fldChar w:fldCharType="end"/>
        </w:r>
        <w:r w:rsidR="001E21D1" w:rsidRPr="00F60DF3">
          <w:rPr>
            <w:rFonts w:ascii="Verdana" w:hAnsi="Verdana"/>
            <w:color w:val="FFFFCC"/>
            <w:sz w:val="11"/>
            <w:szCs w:val="11"/>
          </w:rPr>
          <w:fldChar w:fldCharType="end"/>
        </w:r>
        <w:r w:rsidR="001E21D1" w:rsidRPr="00F60DF3">
          <w:rPr>
            <w:rFonts w:ascii="Verdana" w:hAnsi="Verdana"/>
            <w:color w:val="FFFFCC"/>
            <w:sz w:val="11"/>
            <w:szCs w:val="11"/>
          </w:rPr>
          <w:fldChar w:fldCharType="end"/>
        </w:r>
      </w:hyperlink>
    </w:p>
    <w:p w14:paraId="4213D6CC" w14:textId="77777777" w:rsidR="001E21D1" w:rsidRPr="00F60DF3" w:rsidRDefault="001E21D1" w:rsidP="001E21D1">
      <w:pPr>
        <w:jc w:val="center"/>
        <w:rPr>
          <w:b/>
          <w:snapToGrid w:val="0"/>
          <w:sz w:val="19"/>
          <w:szCs w:val="19"/>
          <w:lang w:eastAsia="en-US"/>
        </w:rPr>
      </w:pPr>
    </w:p>
    <w:p w14:paraId="0E241E90" w14:textId="77777777" w:rsidR="001E21D1" w:rsidRPr="00F60DF3" w:rsidRDefault="004A56EB" w:rsidP="001E21D1">
      <w:pPr>
        <w:jc w:val="center"/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F60DF3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DEPARTMENT OF PSYCHOSOCIAL AND </w:t>
      </w:r>
      <w:r w:rsidR="001E21D1" w:rsidRPr="00F60DF3">
        <w:rPr>
          <w:rFonts w:ascii="Arial" w:hAnsi="Arial" w:cs="Arial"/>
          <w:b/>
          <w:snapToGrid w:val="0"/>
          <w:sz w:val="22"/>
          <w:szCs w:val="22"/>
          <w:lang w:eastAsia="en-US"/>
        </w:rPr>
        <w:t>PSYCHOANALYTIC STUDIES</w:t>
      </w:r>
    </w:p>
    <w:p w14:paraId="1AB5349C" w14:textId="77777777" w:rsidR="001E21D1" w:rsidRPr="00F60DF3" w:rsidRDefault="001E21D1" w:rsidP="001E21D1">
      <w:pPr>
        <w:jc w:val="center"/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F60DF3">
        <w:rPr>
          <w:rFonts w:ascii="Arial" w:hAnsi="Arial" w:cs="Arial"/>
          <w:b/>
          <w:snapToGrid w:val="0"/>
          <w:sz w:val="22"/>
          <w:szCs w:val="22"/>
          <w:lang w:eastAsia="en-US"/>
        </w:rPr>
        <w:t>UNIVERSITY OF ESSEX</w:t>
      </w:r>
    </w:p>
    <w:p w14:paraId="34B00449" w14:textId="77777777" w:rsidR="001E21D1" w:rsidRPr="00F60DF3" w:rsidRDefault="001E21D1" w:rsidP="001E21D1">
      <w:pPr>
        <w:jc w:val="center"/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5FA14686" w14:textId="77777777" w:rsidR="001E21D1" w:rsidRPr="00F60DF3" w:rsidRDefault="001E21D1" w:rsidP="001E21D1">
      <w:pPr>
        <w:jc w:val="center"/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F60DF3">
        <w:rPr>
          <w:rFonts w:ascii="Arial" w:hAnsi="Arial" w:cs="Arial"/>
          <w:b/>
          <w:snapToGrid w:val="0"/>
          <w:sz w:val="22"/>
          <w:szCs w:val="22"/>
          <w:lang w:eastAsia="en-US"/>
        </w:rPr>
        <w:t>GUIDANCE NOTES</w:t>
      </w:r>
    </w:p>
    <w:p w14:paraId="491B72FF" w14:textId="77777777" w:rsidR="0040622A" w:rsidRPr="00F60DF3" w:rsidRDefault="0040622A" w:rsidP="00CA4C3C">
      <w:pPr>
        <w:jc w:val="center"/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F60DF3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THE KEGERREIS </w:t>
      </w:r>
      <w:r w:rsidR="00310820" w:rsidRPr="00F60DF3">
        <w:rPr>
          <w:rFonts w:ascii="Arial" w:hAnsi="Arial" w:cs="Arial"/>
          <w:b/>
          <w:snapToGrid w:val="0"/>
          <w:sz w:val="22"/>
          <w:szCs w:val="22"/>
          <w:lang w:eastAsia="en-US"/>
        </w:rPr>
        <w:t>FUND</w:t>
      </w:r>
    </w:p>
    <w:p w14:paraId="3D178531" w14:textId="07B9FC05" w:rsidR="00CA4C3C" w:rsidRPr="00F60DF3" w:rsidRDefault="00CA4C3C" w:rsidP="00CA4C3C">
      <w:pPr>
        <w:jc w:val="center"/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F60DF3">
        <w:rPr>
          <w:rFonts w:ascii="Arial" w:hAnsi="Arial" w:cs="Arial"/>
          <w:b/>
          <w:snapToGrid w:val="0"/>
          <w:sz w:val="22"/>
          <w:szCs w:val="22"/>
          <w:lang w:eastAsia="en-US"/>
        </w:rPr>
        <w:t>20</w:t>
      </w:r>
      <w:r w:rsidR="00B9331E" w:rsidRPr="00F60DF3">
        <w:rPr>
          <w:rFonts w:ascii="Arial" w:hAnsi="Arial" w:cs="Arial"/>
          <w:b/>
          <w:snapToGrid w:val="0"/>
          <w:sz w:val="22"/>
          <w:szCs w:val="22"/>
          <w:lang w:eastAsia="en-US"/>
        </w:rPr>
        <w:t>2</w:t>
      </w:r>
      <w:r w:rsidR="00F60DF3" w:rsidRPr="00F60DF3">
        <w:rPr>
          <w:rFonts w:ascii="Arial" w:hAnsi="Arial" w:cs="Arial"/>
          <w:b/>
          <w:snapToGrid w:val="0"/>
          <w:sz w:val="22"/>
          <w:szCs w:val="22"/>
          <w:lang w:eastAsia="en-US"/>
        </w:rPr>
        <w:t>6</w:t>
      </w:r>
      <w:r w:rsidRPr="00F60DF3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– 20</w:t>
      </w:r>
      <w:r w:rsidR="00B9331E" w:rsidRPr="00F60DF3">
        <w:rPr>
          <w:rFonts w:ascii="Arial" w:hAnsi="Arial" w:cs="Arial"/>
          <w:b/>
          <w:snapToGrid w:val="0"/>
          <w:sz w:val="22"/>
          <w:szCs w:val="22"/>
          <w:lang w:eastAsia="en-US"/>
        </w:rPr>
        <w:t>2</w:t>
      </w:r>
      <w:r w:rsidR="00F60DF3" w:rsidRPr="00F60DF3">
        <w:rPr>
          <w:rFonts w:ascii="Arial" w:hAnsi="Arial" w:cs="Arial"/>
          <w:b/>
          <w:snapToGrid w:val="0"/>
          <w:sz w:val="22"/>
          <w:szCs w:val="22"/>
          <w:lang w:eastAsia="en-US"/>
        </w:rPr>
        <w:t>7</w:t>
      </w:r>
    </w:p>
    <w:p w14:paraId="4A5D7980" w14:textId="77777777" w:rsidR="00CA4C3C" w:rsidRPr="00F60DF3" w:rsidRDefault="00CA4C3C" w:rsidP="001E21D1">
      <w:pPr>
        <w:jc w:val="center"/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7F0AEF06" w14:textId="77777777" w:rsidR="001E21D1" w:rsidRPr="00F60DF3" w:rsidRDefault="001E21D1" w:rsidP="001E21D1">
      <w:pPr>
        <w:jc w:val="center"/>
        <w:rPr>
          <w:rFonts w:ascii="Arial" w:hAnsi="Arial" w:cs="Arial"/>
          <w:b/>
          <w:snapToGrid w:val="0"/>
          <w:sz w:val="19"/>
          <w:szCs w:val="19"/>
          <w:lang w:eastAsia="en-US"/>
        </w:rPr>
      </w:pPr>
    </w:p>
    <w:p w14:paraId="6180BCFA" w14:textId="77777777" w:rsidR="001E21D1" w:rsidRPr="00F60DF3" w:rsidRDefault="001E21D1" w:rsidP="001E21D1">
      <w:pPr>
        <w:jc w:val="center"/>
        <w:rPr>
          <w:rFonts w:ascii="Arial" w:hAnsi="Arial" w:cs="Arial"/>
          <w:b/>
          <w:snapToGrid w:val="0"/>
          <w:sz w:val="19"/>
          <w:szCs w:val="19"/>
          <w:lang w:eastAsia="en-US"/>
        </w:rPr>
      </w:pPr>
    </w:p>
    <w:p w14:paraId="22DEB025" w14:textId="77777777" w:rsidR="001E21D1" w:rsidRPr="00F60DF3" w:rsidRDefault="003E4446" w:rsidP="001E21D1">
      <w:pPr>
        <w:rPr>
          <w:rFonts w:ascii="Arial" w:hAnsi="Arial" w:cs="Arial"/>
          <w:b/>
          <w:bCs/>
          <w:snapToGrid w:val="0"/>
          <w:sz w:val="21"/>
          <w:szCs w:val="21"/>
          <w:lang w:eastAsia="en-US"/>
        </w:rPr>
      </w:pPr>
      <w:r w:rsidRPr="00F60DF3">
        <w:rPr>
          <w:rFonts w:ascii="Arial" w:hAnsi="Arial" w:cs="Arial"/>
          <w:b/>
          <w:bCs/>
          <w:snapToGrid w:val="0"/>
          <w:sz w:val="21"/>
          <w:szCs w:val="21"/>
          <w:lang w:eastAsia="en-US"/>
        </w:rPr>
        <w:t xml:space="preserve">Q.  </w:t>
      </w:r>
      <w:r w:rsidR="0040622A" w:rsidRPr="00F60DF3">
        <w:rPr>
          <w:rFonts w:ascii="Arial" w:hAnsi="Arial" w:cs="Arial"/>
          <w:b/>
          <w:bCs/>
          <w:snapToGrid w:val="0"/>
          <w:sz w:val="21"/>
          <w:szCs w:val="21"/>
          <w:lang w:eastAsia="en-US"/>
        </w:rPr>
        <w:t xml:space="preserve">What </w:t>
      </w:r>
      <w:r w:rsidR="00310820" w:rsidRPr="00F60DF3">
        <w:rPr>
          <w:rFonts w:ascii="Arial" w:hAnsi="Arial" w:cs="Arial"/>
          <w:b/>
          <w:bCs/>
          <w:snapToGrid w:val="0"/>
          <w:sz w:val="21"/>
          <w:szCs w:val="21"/>
          <w:lang w:eastAsia="en-US"/>
        </w:rPr>
        <w:t>is</w:t>
      </w:r>
      <w:r w:rsidR="0040622A" w:rsidRPr="00F60DF3">
        <w:rPr>
          <w:rFonts w:ascii="Arial" w:hAnsi="Arial" w:cs="Arial"/>
          <w:b/>
          <w:bCs/>
          <w:snapToGrid w:val="0"/>
          <w:sz w:val="21"/>
          <w:szCs w:val="21"/>
          <w:lang w:eastAsia="en-US"/>
        </w:rPr>
        <w:t xml:space="preserve"> The Kegerreis </w:t>
      </w:r>
      <w:r w:rsidR="00310820" w:rsidRPr="00F60DF3">
        <w:rPr>
          <w:rFonts w:ascii="Arial" w:hAnsi="Arial" w:cs="Arial"/>
          <w:b/>
          <w:bCs/>
          <w:snapToGrid w:val="0"/>
          <w:sz w:val="21"/>
          <w:szCs w:val="21"/>
          <w:lang w:eastAsia="en-US"/>
        </w:rPr>
        <w:t>Fund</w:t>
      </w:r>
      <w:r w:rsidRPr="00F60DF3">
        <w:rPr>
          <w:rFonts w:ascii="Arial" w:hAnsi="Arial" w:cs="Arial"/>
          <w:b/>
          <w:bCs/>
          <w:snapToGrid w:val="0"/>
          <w:sz w:val="21"/>
          <w:szCs w:val="21"/>
          <w:lang w:eastAsia="en-US"/>
        </w:rPr>
        <w:t>?</w:t>
      </w:r>
    </w:p>
    <w:p w14:paraId="54182F71" w14:textId="77777777" w:rsidR="003E4446" w:rsidRPr="00F60DF3" w:rsidRDefault="003E4446" w:rsidP="00F60DF3">
      <w:pPr>
        <w:ind w:left="426" w:hanging="426"/>
        <w:rPr>
          <w:rFonts w:ascii="Arial" w:hAnsi="Arial" w:cs="Arial"/>
          <w:snapToGrid w:val="0"/>
          <w:sz w:val="21"/>
          <w:szCs w:val="21"/>
          <w:lang w:eastAsia="en-US"/>
        </w:rPr>
      </w:pP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A.   </w:t>
      </w:r>
      <w:r w:rsidR="0040622A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The Kegerreis </w:t>
      </w:r>
      <w:r w:rsidR="00310820" w:rsidRPr="00F60DF3">
        <w:rPr>
          <w:rFonts w:ascii="Arial" w:hAnsi="Arial" w:cs="Arial"/>
          <w:snapToGrid w:val="0"/>
          <w:sz w:val="21"/>
          <w:szCs w:val="21"/>
          <w:lang w:eastAsia="en-US"/>
        </w:rPr>
        <w:t>Fund is made</w:t>
      </w: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 possible thanks to a donation from </w:t>
      </w:r>
      <w:r w:rsidR="0040622A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Sue Kegerreis </w:t>
      </w: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>to the University.</w:t>
      </w:r>
      <w:r w:rsidR="0040622A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  </w:t>
      </w:r>
      <w:r w:rsidR="00310820" w:rsidRPr="00F60DF3">
        <w:rPr>
          <w:rFonts w:ascii="Arial" w:hAnsi="Arial" w:cs="Arial"/>
          <w:snapToGrid w:val="0"/>
          <w:sz w:val="21"/>
          <w:szCs w:val="21"/>
          <w:lang w:eastAsia="en-US"/>
        </w:rPr>
        <w:t>It is</w:t>
      </w:r>
      <w:r w:rsidR="0040622A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 designed to help students with clinical supervision costs.</w:t>
      </w:r>
    </w:p>
    <w:p w14:paraId="3EE0DE23" w14:textId="77777777" w:rsidR="003E4446" w:rsidRPr="00F60DF3" w:rsidRDefault="003E4446" w:rsidP="001E21D1">
      <w:pPr>
        <w:rPr>
          <w:rFonts w:ascii="Arial" w:hAnsi="Arial" w:cs="Arial"/>
          <w:snapToGrid w:val="0"/>
          <w:sz w:val="21"/>
          <w:szCs w:val="21"/>
          <w:lang w:eastAsia="en-US"/>
        </w:rPr>
      </w:pPr>
    </w:p>
    <w:p w14:paraId="53B6C79F" w14:textId="77777777" w:rsidR="003E4446" w:rsidRPr="00F60DF3" w:rsidRDefault="003E4446" w:rsidP="001E21D1">
      <w:pPr>
        <w:rPr>
          <w:rFonts w:ascii="Arial" w:hAnsi="Arial" w:cs="Arial"/>
          <w:b/>
          <w:bCs/>
          <w:snapToGrid w:val="0"/>
          <w:sz w:val="21"/>
          <w:szCs w:val="21"/>
          <w:lang w:eastAsia="en-US"/>
        </w:rPr>
      </w:pPr>
      <w:r w:rsidRPr="00F60DF3">
        <w:rPr>
          <w:rFonts w:ascii="Arial" w:hAnsi="Arial" w:cs="Arial"/>
          <w:b/>
          <w:bCs/>
          <w:snapToGrid w:val="0"/>
          <w:sz w:val="21"/>
          <w:szCs w:val="21"/>
          <w:lang w:eastAsia="en-US"/>
        </w:rPr>
        <w:t xml:space="preserve">Q.  How much is the </w:t>
      </w:r>
      <w:r w:rsidR="00FC2DFE" w:rsidRPr="00F60DF3">
        <w:rPr>
          <w:rFonts w:ascii="Arial" w:hAnsi="Arial" w:cs="Arial"/>
          <w:b/>
          <w:bCs/>
          <w:snapToGrid w:val="0"/>
          <w:sz w:val="21"/>
          <w:szCs w:val="21"/>
          <w:lang w:eastAsia="en-US"/>
        </w:rPr>
        <w:t>fund</w:t>
      </w:r>
      <w:r w:rsidRPr="00F60DF3">
        <w:rPr>
          <w:rFonts w:ascii="Arial" w:hAnsi="Arial" w:cs="Arial"/>
          <w:b/>
          <w:bCs/>
          <w:snapToGrid w:val="0"/>
          <w:sz w:val="21"/>
          <w:szCs w:val="21"/>
          <w:lang w:eastAsia="en-US"/>
        </w:rPr>
        <w:t xml:space="preserve"> worth?</w:t>
      </w:r>
    </w:p>
    <w:p w14:paraId="2614EF9C" w14:textId="12225916" w:rsidR="003E4446" w:rsidRPr="00F60DF3" w:rsidRDefault="003E4446" w:rsidP="001E21D1">
      <w:pPr>
        <w:rPr>
          <w:rFonts w:ascii="Arial" w:hAnsi="Arial" w:cs="Arial"/>
          <w:snapToGrid w:val="0"/>
          <w:sz w:val="21"/>
          <w:szCs w:val="21"/>
          <w:lang w:eastAsia="en-US"/>
        </w:rPr>
      </w:pP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A.  In </w:t>
      </w:r>
      <w:r w:rsidR="00B9331E" w:rsidRPr="00F60DF3">
        <w:rPr>
          <w:rFonts w:ascii="Arial" w:hAnsi="Arial" w:cs="Arial"/>
          <w:snapToGrid w:val="0"/>
          <w:sz w:val="21"/>
          <w:szCs w:val="21"/>
          <w:lang w:eastAsia="en-US"/>
        </w:rPr>
        <w:t>202</w:t>
      </w:r>
      <w:r w:rsidR="00F60DF3">
        <w:rPr>
          <w:rFonts w:ascii="Arial" w:hAnsi="Arial" w:cs="Arial"/>
          <w:snapToGrid w:val="0"/>
          <w:sz w:val="21"/>
          <w:szCs w:val="21"/>
          <w:lang w:eastAsia="en-US"/>
        </w:rPr>
        <w:t>6</w:t>
      </w:r>
      <w:r w:rsidR="000F57B2" w:rsidRPr="00F60DF3">
        <w:rPr>
          <w:rFonts w:ascii="Arial" w:hAnsi="Arial" w:cs="Arial"/>
          <w:snapToGrid w:val="0"/>
          <w:sz w:val="21"/>
          <w:szCs w:val="21"/>
          <w:lang w:eastAsia="en-US"/>
        </w:rPr>
        <w:t>–</w:t>
      </w:r>
      <w:r w:rsidR="00B9331E" w:rsidRPr="00F60DF3">
        <w:rPr>
          <w:rFonts w:ascii="Arial" w:hAnsi="Arial" w:cs="Arial"/>
          <w:snapToGrid w:val="0"/>
          <w:sz w:val="21"/>
          <w:szCs w:val="21"/>
          <w:lang w:eastAsia="en-US"/>
        </w:rPr>
        <w:t>202</w:t>
      </w:r>
      <w:r w:rsidR="00F60DF3">
        <w:rPr>
          <w:rFonts w:ascii="Arial" w:hAnsi="Arial" w:cs="Arial"/>
          <w:snapToGrid w:val="0"/>
          <w:sz w:val="21"/>
          <w:szCs w:val="21"/>
          <w:lang w:eastAsia="en-US"/>
        </w:rPr>
        <w:t>7,</w:t>
      </w:r>
      <w:r w:rsidR="00B9331E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 </w:t>
      </w:r>
      <w:r w:rsidR="0040622A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there will be </w:t>
      </w:r>
      <w:r w:rsidR="006E0CC6" w:rsidRPr="00F60DF3">
        <w:rPr>
          <w:rFonts w:ascii="Arial" w:hAnsi="Arial" w:cs="Arial"/>
          <w:snapToGrid w:val="0"/>
          <w:sz w:val="21"/>
          <w:szCs w:val="21"/>
          <w:lang w:eastAsia="en-US"/>
        </w:rPr>
        <w:t>3</w:t>
      </w:r>
      <w:r w:rsidR="0040622A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 x £1000 bursaries awarded</w:t>
      </w:r>
      <w:r w:rsidR="008763B9" w:rsidRPr="00F60DF3">
        <w:rPr>
          <w:rFonts w:ascii="Arial" w:hAnsi="Arial" w:cs="Arial"/>
          <w:snapToGrid w:val="0"/>
          <w:sz w:val="21"/>
          <w:szCs w:val="21"/>
          <w:lang w:eastAsia="en-US"/>
        </w:rPr>
        <w:t>.</w:t>
      </w:r>
    </w:p>
    <w:p w14:paraId="0C390D24" w14:textId="77777777" w:rsidR="002949DB" w:rsidRPr="00F60DF3" w:rsidRDefault="002949DB" w:rsidP="001E21D1">
      <w:pPr>
        <w:rPr>
          <w:rFonts w:ascii="Arial" w:hAnsi="Arial" w:cs="Arial"/>
          <w:b/>
          <w:bCs/>
          <w:snapToGrid w:val="0"/>
          <w:sz w:val="21"/>
          <w:szCs w:val="21"/>
          <w:lang w:eastAsia="en-US"/>
        </w:rPr>
      </w:pPr>
    </w:p>
    <w:p w14:paraId="03B9CCEA" w14:textId="77777777" w:rsidR="003E4446" w:rsidRPr="00F60DF3" w:rsidRDefault="003E4446" w:rsidP="001E21D1">
      <w:pPr>
        <w:rPr>
          <w:rFonts w:ascii="Arial" w:hAnsi="Arial" w:cs="Arial"/>
          <w:b/>
          <w:bCs/>
          <w:snapToGrid w:val="0"/>
          <w:sz w:val="21"/>
          <w:szCs w:val="21"/>
          <w:lang w:eastAsia="en-US"/>
        </w:rPr>
      </w:pPr>
      <w:r w:rsidRPr="00F60DF3">
        <w:rPr>
          <w:rFonts w:ascii="Arial" w:hAnsi="Arial" w:cs="Arial"/>
          <w:b/>
          <w:bCs/>
          <w:snapToGrid w:val="0"/>
          <w:sz w:val="21"/>
          <w:szCs w:val="21"/>
          <w:lang w:eastAsia="en-US"/>
        </w:rPr>
        <w:t>Q.  Who is eligible?</w:t>
      </w:r>
    </w:p>
    <w:p w14:paraId="2E4BB577" w14:textId="77777777" w:rsidR="00F60DF3" w:rsidRDefault="003E4446" w:rsidP="00F60DF3">
      <w:pPr>
        <w:ind w:left="284" w:hanging="284"/>
        <w:rPr>
          <w:rFonts w:ascii="Arial" w:hAnsi="Arial" w:cs="Arial"/>
          <w:snapToGrid w:val="0"/>
          <w:sz w:val="21"/>
          <w:szCs w:val="21"/>
          <w:lang w:eastAsia="en-US"/>
        </w:rPr>
      </w:pP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A.  </w:t>
      </w:r>
      <w:r w:rsidR="00994EF0" w:rsidRPr="00F60DF3">
        <w:rPr>
          <w:rFonts w:ascii="Arial" w:hAnsi="Arial" w:cs="Arial"/>
          <w:snapToGrid w:val="0"/>
          <w:sz w:val="21"/>
          <w:szCs w:val="21"/>
          <w:lang w:eastAsia="en-US"/>
        </w:rPr>
        <w:t>Those</w:t>
      </w: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 </w:t>
      </w:r>
      <w:r w:rsidR="00CA4C3C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students </w:t>
      </w: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who </w:t>
      </w:r>
      <w:r w:rsidR="00D264CE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will studying </w:t>
      </w:r>
      <w:r w:rsidR="00D9358F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on </w:t>
      </w:r>
      <w:r w:rsidR="0040622A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Year 2 of </w:t>
      </w:r>
      <w:r w:rsidR="00D9358F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the MA </w:t>
      </w: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in </w:t>
      </w:r>
      <w:r w:rsidR="0040622A" w:rsidRPr="00F60DF3">
        <w:rPr>
          <w:rFonts w:ascii="Arial" w:hAnsi="Arial" w:cs="Arial"/>
          <w:snapToGrid w:val="0"/>
          <w:sz w:val="21"/>
          <w:szCs w:val="21"/>
          <w:lang w:eastAsia="en-US"/>
        </w:rPr>
        <w:t>Psychodynamic Counselling</w:t>
      </w:r>
      <w:r w:rsid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 and Psychotherapy course </w:t>
      </w:r>
      <w:r w:rsidR="00D9358F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in the </w:t>
      </w:r>
      <w:r w:rsidR="00B9331E" w:rsidRPr="00F60DF3">
        <w:rPr>
          <w:rFonts w:ascii="Arial" w:hAnsi="Arial" w:cs="Arial"/>
          <w:snapToGrid w:val="0"/>
          <w:sz w:val="21"/>
          <w:szCs w:val="21"/>
          <w:lang w:eastAsia="en-US"/>
        </w:rPr>
        <w:t>202</w:t>
      </w:r>
      <w:r w:rsidR="00F60DF3">
        <w:rPr>
          <w:rFonts w:ascii="Arial" w:hAnsi="Arial" w:cs="Arial"/>
          <w:snapToGrid w:val="0"/>
          <w:sz w:val="21"/>
          <w:szCs w:val="21"/>
          <w:lang w:eastAsia="en-US"/>
        </w:rPr>
        <w:t>6</w:t>
      </w:r>
      <w:r w:rsidR="00B9331E" w:rsidRPr="00F60DF3">
        <w:rPr>
          <w:rFonts w:ascii="Arial" w:hAnsi="Arial" w:cs="Arial"/>
          <w:snapToGrid w:val="0"/>
          <w:sz w:val="21"/>
          <w:szCs w:val="21"/>
          <w:lang w:eastAsia="en-US"/>
        </w:rPr>
        <w:t>–202</w:t>
      </w:r>
      <w:r w:rsidR="00F60DF3">
        <w:rPr>
          <w:rFonts w:ascii="Arial" w:hAnsi="Arial" w:cs="Arial"/>
          <w:snapToGrid w:val="0"/>
          <w:sz w:val="21"/>
          <w:szCs w:val="21"/>
          <w:lang w:eastAsia="en-US"/>
        </w:rPr>
        <w:t>7</w:t>
      </w:r>
      <w:r w:rsidR="000F57B2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 </w:t>
      </w:r>
      <w:r w:rsidR="00D9358F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academic </w:t>
      </w:r>
      <w:r w:rsidR="00F60DF3" w:rsidRPr="00F60DF3">
        <w:rPr>
          <w:rFonts w:ascii="Arial" w:hAnsi="Arial" w:cs="Arial"/>
          <w:snapToGrid w:val="0"/>
          <w:sz w:val="21"/>
          <w:szCs w:val="21"/>
          <w:lang w:eastAsia="en-US"/>
        </w:rPr>
        <w:t>year</w:t>
      </w:r>
      <w:r w:rsidR="00F60DF3">
        <w:rPr>
          <w:rFonts w:ascii="Arial" w:hAnsi="Arial" w:cs="Arial"/>
          <w:snapToGrid w:val="0"/>
          <w:sz w:val="21"/>
          <w:szCs w:val="21"/>
          <w:lang w:eastAsia="en-US"/>
        </w:rPr>
        <w:t>,</w:t>
      </w:r>
      <w:r w:rsidR="00D9358F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 i.e.</w:t>
      </w:r>
      <w:r w:rsidR="00F60DF3">
        <w:rPr>
          <w:rFonts w:ascii="Arial" w:hAnsi="Arial" w:cs="Arial"/>
          <w:snapToGrid w:val="0"/>
          <w:sz w:val="21"/>
          <w:szCs w:val="21"/>
          <w:lang w:eastAsia="en-US"/>
        </w:rPr>
        <w:t>,</w:t>
      </w:r>
      <w:r w:rsidR="00D9358F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 </w:t>
      </w:r>
      <w:r w:rsidR="0040622A" w:rsidRPr="00F60DF3">
        <w:rPr>
          <w:rFonts w:ascii="Arial" w:hAnsi="Arial" w:cs="Arial"/>
          <w:snapToGrid w:val="0"/>
          <w:sz w:val="21"/>
          <w:szCs w:val="21"/>
          <w:lang w:eastAsia="en-US"/>
        </w:rPr>
        <w:t>must either</w:t>
      </w:r>
      <w:r w:rsidR="00F60DF3">
        <w:rPr>
          <w:rFonts w:ascii="Arial" w:hAnsi="Arial" w:cs="Arial"/>
          <w:snapToGrid w:val="0"/>
          <w:sz w:val="21"/>
          <w:szCs w:val="21"/>
          <w:lang w:eastAsia="en-US"/>
        </w:rPr>
        <w:t>:</w:t>
      </w:r>
    </w:p>
    <w:p w14:paraId="5C7BA109" w14:textId="0E3B2284" w:rsidR="00F60DF3" w:rsidRDefault="0040622A" w:rsidP="00F60DF3">
      <w:pPr>
        <w:pStyle w:val="ListParagraph"/>
        <w:numPr>
          <w:ilvl w:val="0"/>
          <w:numId w:val="5"/>
        </w:numPr>
        <w:rPr>
          <w:rFonts w:ascii="Arial" w:hAnsi="Arial" w:cs="Arial"/>
          <w:snapToGrid w:val="0"/>
          <w:sz w:val="21"/>
          <w:szCs w:val="21"/>
          <w:lang w:eastAsia="en-US"/>
        </w:rPr>
      </w:pP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>have been offered a place on the 2</w:t>
      </w:r>
      <w:r w:rsidR="00F60DF3" w:rsidRPr="00F60DF3">
        <w:rPr>
          <w:rFonts w:ascii="Arial" w:hAnsi="Arial" w:cs="Arial"/>
          <w:snapToGrid w:val="0"/>
          <w:sz w:val="21"/>
          <w:szCs w:val="21"/>
          <w:lang w:eastAsia="en-US"/>
        </w:rPr>
        <w:t>-</w:t>
      </w: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>year MA Psychodynamic Counselling</w:t>
      </w:r>
      <w:r w:rsidR="00F60DF3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 and Psychotherapy</w:t>
      </w: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 course, </w:t>
      </w:r>
      <w:r w:rsidR="00F60DF3" w:rsidRPr="00F60DF3">
        <w:rPr>
          <w:rFonts w:ascii="Arial" w:hAnsi="Arial" w:cs="Arial"/>
          <w:b/>
          <w:bCs/>
          <w:snapToGrid w:val="0"/>
          <w:sz w:val="21"/>
          <w:szCs w:val="21"/>
          <w:lang w:eastAsia="en-US"/>
        </w:rPr>
        <w:t>(</w:t>
      </w:r>
      <w:r w:rsidRPr="00F60DF3">
        <w:rPr>
          <w:rFonts w:ascii="Arial" w:hAnsi="Arial" w:cs="Arial"/>
          <w:b/>
          <w:bCs/>
          <w:snapToGrid w:val="0"/>
          <w:sz w:val="21"/>
          <w:szCs w:val="21"/>
          <w:lang w:eastAsia="en-US"/>
        </w:rPr>
        <w:t>or</w:t>
      </w:r>
      <w:r w:rsidR="00F60DF3" w:rsidRPr="00F60DF3">
        <w:rPr>
          <w:rFonts w:ascii="Arial" w:hAnsi="Arial" w:cs="Arial"/>
          <w:b/>
          <w:bCs/>
          <w:snapToGrid w:val="0"/>
          <w:sz w:val="21"/>
          <w:szCs w:val="21"/>
          <w:lang w:eastAsia="en-US"/>
        </w:rPr>
        <w:t>)</w:t>
      </w: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 </w:t>
      </w:r>
    </w:p>
    <w:p w14:paraId="09F6CE48" w14:textId="4B792252" w:rsidR="003E4446" w:rsidRPr="00F60DF3" w:rsidRDefault="00F60DF3" w:rsidP="00F60DF3">
      <w:pPr>
        <w:pStyle w:val="ListParagraph"/>
        <w:numPr>
          <w:ilvl w:val="0"/>
          <w:numId w:val="5"/>
        </w:numPr>
        <w:rPr>
          <w:rFonts w:ascii="Arial" w:hAnsi="Arial" w:cs="Arial"/>
          <w:snapToGrid w:val="0"/>
          <w:sz w:val="21"/>
          <w:szCs w:val="21"/>
          <w:lang w:eastAsia="en-US"/>
        </w:rPr>
      </w:pP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are </w:t>
      </w:r>
      <w:r w:rsidR="0040622A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about to enter </w:t>
      </w: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>Y</w:t>
      </w:r>
      <w:r w:rsidR="0040622A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ear 2 </w:t>
      </w:r>
      <w:r w:rsidR="00D46148" w:rsidRPr="00F60DF3">
        <w:rPr>
          <w:rFonts w:ascii="Arial" w:hAnsi="Arial" w:cs="Arial"/>
          <w:snapToGrid w:val="0"/>
          <w:sz w:val="21"/>
          <w:szCs w:val="21"/>
          <w:lang w:eastAsia="en-US"/>
        </w:rPr>
        <w:t>o</w:t>
      </w:r>
      <w:r w:rsidR="00E94553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r </w:t>
      </w: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Year </w:t>
      </w:r>
      <w:r w:rsidR="00E94553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3 </w:t>
      </w:r>
      <w:r w:rsidR="0040622A" w:rsidRPr="00F60DF3">
        <w:rPr>
          <w:rFonts w:ascii="Arial" w:hAnsi="Arial" w:cs="Arial"/>
          <w:snapToGrid w:val="0"/>
          <w:sz w:val="21"/>
          <w:szCs w:val="21"/>
          <w:lang w:eastAsia="en-US"/>
        </w:rPr>
        <w:t>of the 3</w:t>
      </w: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>-</w:t>
      </w:r>
      <w:r w:rsidR="0040622A" w:rsidRPr="00F60DF3">
        <w:rPr>
          <w:rFonts w:ascii="Arial" w:hAnsi="Arial" w:cs="Arial"/>
          <w:snapToGrid w:val="0"/>
          <w:sz w:val="21"/>
          <w:szCs w:val="21"/>
          <w:lang w:eastAsia="en-US"/>
        </w:rPr>
        <w:t>year MA Psychodynamic Counselling</w:t>
      </w: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 and Psychotherapy</w:t>
      </w:r>
      <w:r w:rsidR="0040622A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 course</w:t>
      </w:r>
    </w:p>
    <w:p w14:paraId="5C544625" w14:textId="77777777" w:rsidR="0040622A" w:rsidRPr="00F60DF3" w:rsidRDefault="0040622A" w:rsidP="001E21D1">
      <w:pPr>
        <w:rPr>
          <w:rFonts w:ascii="Arial" w:hAnsi="Arial" w:cs="Arial"/>
          <w:snapToGrid w:val="0"/>
          <w:sz w:val="21"/>
          <w:szCs w:val="21"/>
          <w:lang w:eastAsia="en-US"/>
        </w:rPr>
      </w:pPr>
    </w:p>
    <w:p w14:paraId="2813D6CE" w14:textId="77777777" w:rsidR="003E4446" w:rsidRPr="00F60DF3" w:rsidRDefault="003E4446" w:rsidP="001E21D1">
      <w:pPr>
        <w:rPr>
          <w:rFonts w:ascii="Arial" w:hAnsi="Arial" w:cs="Arial"/>
          <w:b/>
          <w:bCs/>
          <w:snapToGrid w:val="0"/>
          <w:sz w:val="21"/>
          <w:szCs w:val="21"/>
          <w:lang w:eastAsia="en-US"/>
        </w:rPr>
      </w:pPr>
      <w:r w:rsidRPr="00F60DF3">
        <w:rPr>
          <w:rFonts w:ascii="Arial" w:hAnsi="Arial" w:cs="Arial"/>
          <w:b/>
          <w:bCs/>
          <w:snapToGrid w:val="0"/>
          <w:sz w:val="21"/>
          <w:szCs w:val="21"/>
          <w:lang w:eastAsia="en-US"/>
        </w:rPr>
        <w:t>Q. Who will decide on the successful applicant?</w:t>
      </w:r>
    </w:p>
    <w:p w14:paraId="1C245CC1" w14:textId="77777777" w:rsidR="003E4446" w:rsidRPr="00F60DF3" w:rsidRDefault="003E4446" w:rsidP="00F60DF3">
      <w:pPr>
        <w:ind w:left="284" w:hanging="284"/>
        <w:rPr>
          <w:rFonts w:ascii="Arial" w:hAnsi="Arial" w:cs="Arial"/>
          <w:snapToGrid w:val="0"/>
          <w:sz w:val="21"/>
          <w:szCs w:val="21"/>
          <w:lang w:eastAsia="en-US"/>
        </w:rPr>
      </w:pP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A. The </w:t>
      </w:r>
      <w:r w:rsidR="004A56EB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Department of Psychosocial and </w:t>
      </w: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>Psychoanalytic Studies Research Funding and Scholarship Committee.</w:t>
      </w:r>
      <w:r w:rsidR="008A2E4A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  It is hoped that this Committee will meet in </w:t>
      </w:r>
      <w:r w:rsidR="00D76F16" w:rsidRPr="00F60DF3">
        <w:rPr>
          <w:rFonts w:ascii="Arial" w:hAnsi="Arial" w:cs="Arial"/>
          <w:snapToGrid w:val="0"/>
          <w:sz w:val="21"/>
          <w:szCs w:val="21"/>
          <w:lang w:eastAsia="en-US"/>
        </w:rPr>
        <w:t>September.</w:t>
      </w:r>
    </w:p>
    <w:p w14:paraId="3A070944" w14:textId="77777777" w:rsidR="003E4446" w:rsidRPr="00F60DF3" w:rsidRDefault="003E4446" w:rsidP="001E21D1">
      <w:pPr>
        <w:rPr>
          <w:rFonts w:ascii="Arial" w:hAnsi="Arial" w:cs="Arial"/>
          <w:snapToGrid w:val="0"/>
          <w:sz w:val="21"/>
          <w:szCs w:val="21"/>
          <w:lang w:eastAsia="en-US"/>
        </w:rPr>
      </w:pPr>
    </w:p>
    <w:p w14:paraId="3AFB5589" w14:textId="77777777" w:rsidR="003E4446" w:rsidRPr="00F60DF3" w:rsidRDefault="003E4446" w:rsidP="001E21D1">
      <w:pPr>
        <w:rPr>
          <w:rFonts w:ascii="Arial" w:hAnsi="Arial" w:cs="Arial"/>
          <w:b/>
          <w:bCs/>
          <w:snapToGrid w:val="0"/>
          <w:sz w:val="21"/>
          <w:szCs w:val="21"/>
          <w:lang w:eastAsia="en-US"/>
        </w:rPr>
      </w:pPr>
      <w:r w:rsidRPr="00F60DF3">
        <w:rPr>
          <w:rFonts w:ascii="Arial" w:hAnsi="Arial" w:cs="Arial"/>
          <w:b/>
          <w:bCs/>
          <w:snapToGrid w:val="0"/>
          <w:sz w:val="21"/>
          <w:szCs w:val="21"/>
          <w:lang w:eastAsia="en-US"/>
        </w:rPr>
        <w:t xml:space="preserve">Q. What criteria will the committee use in making their </w:t>
      </w:r>
      <w:r w:rsidR="008A6BF9" w:rsidRPr="00F60DF3">
        <w:rPr>
          <w:rFonts w:ascii="Arial" w:hAnsi="Arial" w:cs="Arial"/>
          <w:b/>
          <w:bCs/>
          <w:snapToGrid w:val="0"/>
          <w:sz w:val="21"/>
          <w:szCs w:val="21"/>
          <w:lang w:eastAsia="en-US"/>
        </w:rPr>
        <w:t>decision</w:t>
      </w:r>
      <w:r w:rsidRPr="00F60DF3">
        <w:rPr>
          <w:rFonts w:ascii="Arial" w:hAnsi="Arial" w:cs="Arial"/>
          <w:b/>
          <w:bCs/>
          <w:snapToGrid w:val="0"/>
          <w:sz w:val="21"/>
          <w:szCs w:val="21"/>
          <w:lang w:eastAsia="en-US"/>
        </w:rPr>
        <w:t>?</w:t>
      </w:r>
    </w:p>
    <w:p w14:paraId="570D4ED2" w14:textId="77777777" w:rsidR="00FC2DFE" w:rsidRPr="00F60DF3" w:rsidRDefault="003E4446" w:rsidP="00F60DF3">
      <w:pPr>
        <w:ind w:left="284" w:hanging="284"/>
        <w:rPr>
          <w:rFonts w:ascii="Arial" w:hAnsi="Arial" w:cs="Arial"/>
          <w:snapToGrid w:val="0"/>
          <w:sz w:val="21"/>
          <w:szCs w:val="21"/>
          <w:lang w:eastAsia="en-US"/>
        </w:rPr>
      </w:pP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A. </w:t>
      </w:r>
      <w:r w:rsidR="00FC2DFE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The Committee </w:t>
      </w:r>
      <w:r w:rsidR="001848FE" w:rsidRPr="00F60DF3">
        <w:rPr>
          <w:rFonts w:ascii="Arial" w:hAnsi="Arial" w:cs="Arial"/>
          <w:snapToGrid w:val="0"/>
          <w:sz w:val="21"/>
          <w:szCs w:val="21"/>
          <w:lang w:eastAsia="en-US"/>
        </w:rPr>
        <w:t>is</w:t>
      </w:r>
      <w:r w:rsidR="00FC2DFE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 looking to make the award of funding to the candidates they feel most deserving.  The </w:t>
      </w:r>
      <w:r w:rsidR="001848FE" w:rsidRPr="00F60DF3">
        <w:rPr>
          <w:rFonts w:ascii="Arial" w:hAnsi="Arial" w:cs="Arial"/>
          <w:snapToGrid w:val="0"/>
          <w:sz w:val="21"/>
          <w:szCs w:val="21"/>
          <w:lang w:eastAsia="en-US"/>
        </w:rPr>
        <w:t>criteri</w:t>
      </w:r>
      <w:r w:rsidR="0040622A" w:rsidRPr="00F60DF3">
        <w:rPr>
          <w:rFonts w:ascii="Arial" w:hAnsi="Arial" w:cs="Arial"/>
          <w:snapToGrid w:val="0"/>
          <w:sz w:val="21"/>
          <w:szCs w:val="21"/>
          <w:lang w:eastAsia="en-US"/>
        </w:rPr>
        <w:t>a</w:t>
      </w:r>
      <w:r w:rsidR="00FC2DFE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 for this </w:t>
      </w:r>
      <w:r w:rsidR="0040622A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will be </w:t>
      </w:r>
      <w:r w:rsidR="00FC2DFE" w:rsidRPr="00F60DF3">
        <w:rPr>
          <w:rFonts w:ascii="Arial" w:hAnsi="Arial" w:cs="Arial"/>
          <w:snapToGrid w:val="0"/>
          <w:sz w:val="21"/>
          <w:szCs w:val="21"/>
          <w:lang w:eastAsia="en-US"/>
        </w:rPr>
        <w:t>financial need</w:t>
      </w:r>
      <w:r w:rsidR="0040622A" w:rsidRPr="00F60DF3">
        <w:rPr>
          <w:rFonts w:ascii="Arial" w:hAnsi="Arial" w:cs="Arial"/>
          <w:snapToGrid w:val="0"/>
          <w:sz w:val="21"/>
          <w:szCs w:val="21"/>
          <w:lang w:eastAsia="en-US"/>
        </w:rPr>
        <w:t>.</w:t>
      </w:r>
    </w:p>
    <w:p w14:paraId="3495B744" w14:textId="77777777" w:rsidR="003E4446" w:rsidRPr="00F60DF3" w:rsidRDefault="003E4446" w:rsidP="00677491">
      <w:pPr>
        <w:rPr>
          <w:rFonts w:ascii="Arial" w:hAnsi="Arial" w:cs="Arial"/>
          <w:snapToGrid w:val="0"/>
          <w:sz w:val="21"/>
          <w:szCs w:val="21"/>
          <w:lang w:eastAsia="en-US"/>
        </w:rPr>
      </w:pPr>
    </w:p>
    <w:p w14:paraId="6EA47189" w14:textId="77777777" w:rsidR="00512930" w:rsidRPr="00F60DF3" w:rsidRDefault="00512930" w:rsidP="00677491">
      <w:pPr>
        <w:rPr>
          <w:rFonts w:ascii="Arial" w:hAnsi="Arial" w:cs="Arial"/>
          <w:b/>
          <w:bCs/>
          <w:snapToGrid w:val="0"/>
          <w:sz w:val="21"/>
          <w:szCs w:val="21"/>
          <w:lang w:eastAsia="en-US"/>
        </w:rPr>
      </w:pPr>
      <w:r w:rsidRPr="00F60DF3">
        <w:rPr>
          <w:rFonts w:ascii="Arial" w:hAnsi="Arial" w:cs="Arial"/>
          <w:b/>
          <w:bCs/>
          <w:snapToGrid w:val="0"/>
          <w:sz w:val="21"/>
          <w:szCs w:val="21"/>
          <w:lang w:eastAsia="en-US"/>
        </w:rPr>
        <w:t>Q.  Can I receive additional help in completing my application?</w:t>
      </w:r>
    </w:p>
    <w:p w14:paraId="35A479B3" w14:textId="77777777" w:rsidR="00FC2DFE" w:rsidRPr="00F60DF3" w:rsidRDefault="00512930" w:rsidP="00F60DF3">
      <w:pPr>
        <w:ind w:left="284" w:hanging="284"/>
        <w:rPr>
          <w:rFonts w:ascii="Arial" w:hAnsi="Arial" w:cs="Arial"/>
          <w:snapToGrid w:val="0"/>
          <w:sz w:val="21"/>
          <w:szCs w:val="21"/>
          <w:lang w:eastAsia="en-US"/>
        </w:rPr>
      </w:pP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A.  If you need clarification on any part of the form, please </w:t>
      </w:r>
      <w:r w:rsidR="00CA0FFA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contact </w:t>
      </w: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the </w:t>
      </w:r>
      <w:r w:rsidR="004A56EB" w:rsidRPr="00F60DF3">
        <w:rPr>
          <w:rFonts w:ascii="Arial" w:hAnsi="Arial" w:cs="Arial"/>
          <w:snapToGrid w:val="0"/>
          <w:sz w:val="21"/>
          <w:szCs w:val="21"/>
          <w:lang w:eastAsia="en-US"/>
        </w:rPr>
        <w:t>Department of Psychosocial and Psychoanalytic Studies.</w:t>
      </w:r>
    </w:p>
    <w:p w14:paraId="01DD9548" w14:textId="77777777" w:rsidR="004A56EB" w:rsidRPr="00F60DF3" w:rsidRDefault="004A56EB" w:rsidP="00677491">
      <w:pPr>
        <w:rPr>
          <w:rFonts w:ascii="Arial" w:hAnsi="Arial" w:cs="Arial"/>
          <w:snapToGrid w:val="0"/>
          <w:sz w:val="21"/>
          <w:szCs w:val="21"/>
          <w:lang w:eastAsia="en-US"/>
        </w:rPr>
      </w:pPr>
    </w:p>
    <w:p w14:paraId="2CB4A90C" w14:textId="77777777" w:rsidR="00677491" w:rsidRPr="00F60DF3" w:rsidRDefault="00677491" w:rsidP="00677491">
      <w:pPr>
        <w:rPr>
          <w:rFonts w:ascii="Arial" w:hAnsi="Arial" w:cs="Arial"/>
          <w:b/>
          <w:bCs/>
          <w:snapToGrid w:val="0"/>
          <w:sz w:val="21"/>
          <w:szCs w:val="21"/>
          <w:lang w:eastAsia="en-US"/>
        </w:rPr>
      </w:pPr>
      <w:r w:rsidRPr="00F60DF3">
        <w:rPr>
          <w:rFonts w:ascii="Arial" w:hAnsi="Arial" w:cs="Arial"/>
          <w:b/>
          <w:bCs/>
          <w:snapToGrid w:val="0"/>
          <w:sz w:val="21"/>
          <w:szCs w:val="21"/>
          <w:lang w:eastAsia="en-US"/>
        </w:rPr>
        <w:t>Q.  When does the application need to be submitted?</w:t>
      </w:r>
    </w:p>
    <w:p w14:paraId="29C60C8D" w14:textId="38967FF0" w:rsidR="00677491" w:rsidRPr="00F60DF3" w:rsidRDefault="00677491" w:rsidP="00F60DF3">
      <w:pPr>
        <w:ind w:left="284" w:hanging="284"/>
        <w:rPr>
          <w:rFonts w:ascii="Arial" w:hAnsi="Arial" w:cs="Arial"/>
          <w:snapToGrid w:val="0"/>
          <w:sz w:val="21"/>
          <w:szCs w:val="21"/>
          <w:lang w:eastAsia="en-US"/>
        </w:rPr>
      </w:pP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A.  </w:t>
      </w:r>
      <w:r w:rsidR="00994EF0" w:rsidRPr="00F60DF3">
        <w:rPr>
          <w:rFonts w:ascii="Arial" w:hAnsi="Arial" w:cs="Arial"/>
          <w:snapToGrid w:val="0"/>
          <w:sz w:val="21"/>
          <w:szCs w:val="21"/>
          <w:lang w:eastAsia="en-US"/>
        </w:rPr>
        <w:t>All applications must be returned to</w:t>
      </w:r>
      <w:r w:rsidR="00CA0FFA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 the </w:t>
      </w:r>
      <w:r w:rsidR="004A56EB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Department of Psychosocial and </w:t>
      </w:r>
      <w:r w:rsidR="00CA4C3C" w:rsidRPr="00F60DF3">
        <w:rPr>
          <w:rFonts w:ascii="Arial" w:hAnsi="Arial" w:cs="Arial"/>
          <w:snapToGrid w:val="0"/>
          <w:sz w:val="21"/>
          <w:szCs w:val="21"/>
          <w:lang w:eastAsia="en-US"/>
        </w:rPr>
        <w:t>P</w:t>
      </w:r>
      <w:r w:rsidR="004A56EB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sychoanalytic Studies </w:t>
      </w:r>
      <w:r w:rsidR="00994EF0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(details below) by </w:t>
      </w:r>
      <w:r w:rsidR="00F60DF3">
        <w:rPr>
          <w:rFonts w:ascii="Arial" w:hAnsi="Arial" w:cs="Arial"/>
          <w:snapToGrid w:val="0"/>
          <w:sz w:val="21"/>
          <w:szCs w:val="21"/>
          <w:lang w:eastAsia="en-US"/>
        </w:rPr>
        <w:t>31 August 2026</w:t>
      </w:r>
      <w:r w:rsidR="007F683A" w:rsidRPr="00F60DF3">
        <w:rPr>
          <w:rFonts w:ascii="Arial" w:hAnsi="Arial" w:cs="Arial"/>
          <w:snapToGrid w:val="0"/>
          <w:sz w:val="21"/>
          <w:szCs w:val="21"/>
          <w:lang w:eastAsia="en-US"/>
        </w:rPr>
        <w:t>.</w:t>
      </w:r>
    </w:p>
    <w:p w14:paraId="2DDC49E0" w14:textId="77777777" w:rsidR="003D5288" w:rsidRPr="00F60DF3" w:rsidRDefault="003D5288" w:rsidP="00677491">
      <w:pPr>
        <w:rPr>
          <w:rFonts w:ascii="Arial" w:hAnsi="Arial" w:cs="Arial"/>
          <w:snapToGrid w:val="0"/>
          <w:sz w:val="21"/>
          <w:szCs w:val="21"/>
          <w:lang w:eastAsia="en-US"/>
        </w:rPr>
        <w:sectPr w:rsidR="003D5288" w:rsidRPr="00F60DF3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770AE93E" w14:textId="77777777" w:rsidR="00512930" w:rsidRPr="00F60DF3" w:rsidRDefault="00512930" w:rsidP="00677491">
      <w:pPr>
        <w:rPr>
          <w:rFonts w:ascii="Arial" w:hAnsi="Arial" w:cs="Arial"/>
          <w:b/>
          <w:bCs/>
          <w:snapToGrid w:val="0"/>
          <w:sz w:val="21"/>
          <w:szCs w:val="21"/>
          <w:lang w:eastAsia="en-US"/>
        </w:rPr>
      </w:pPr>
    </w:p>
    <w:p w14:paraId="78A2EBAD" w14:textId="77777777" w:rsidR="0040622A" w:rsidRPr="00F60DF3" w:rsidRDefault="0040622A" w:rsidP="00677491">
      <w:pPr>
        <w:rPr>
          <w:rFonts w:ascii="Arial" w:hAnsi="Arial" w:cs="Arial"/>
          <w:b/>
          <w:bCs/>
          <w:snapToGrid w:val="0"/>
          <w:sz w:val="21"/>
          <w:szCs w:val="21"/>
          <w:lang w:eastAsia="en-US"/>
        </w:rPr>
      </w:pPr>
      <w:r w:rsidRPr="00F60DF3">
        <w:rPr>
          <w:rFonts w:ascii="Arial" w:hAnsi="Arial" w:cs="Arial"/>
          <w:b/>
          <w:bCs/>
          <w:snapToGrid w:val="0"/>
          <w:sz w:val="21"/>
          <w:szCs w:val="21"/>
          <w:lang w:eastAsia="en-US"/>
        </w:rPr>
        <w:t>Q. If I am awarded a bursary how will I receive the money?</w:t>
      </w:r>
    </w:p>
    <w:p w14:paraId="1D384B4E" w14:textId="77777777" w:rsidR="0040622A" w:rsidRPr="00F60DF3" w:rsidRDefault="0040622A" w:rsidP="00677491">
      <w:pPr>
        <w:rPr>
          <w:rFonts w:ascii="Arial" w:hAnsi="Arial" w:cs="Arial"/>
          <w:snapToGrid w:val="0"/>
          <w:sz w:val="21"/>
          <w:szCs w:val="21"/>
          <w:lang w:eastAsia="en-US"/>
        </w:rPr>
        <w:sectPr w:rsidR="0040622A" w:rsidRPr="00F60DF3" w:rsidSect="0040622A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13ADA1C4" w14:textId="45A31138" w:rsidR="0040622A" w:rsidRPr="00F60DF3" w:rsidRDefault="0040622A" w:rsidP="00F60DF3">
      <w:pPr>
        <w:ind w:left="284" w:hanging="284"/>
        <w:rPr>
          <w:rFonts w:ascii="Arial" w:hAnsi="Arial" w:cs="Arial"/>
          <w:snapToGrid w:val="0"/>
          <w:sz w:val="21"/>
          <w:szCs w:val="21"/>
          <w:lang w:eastAsia="en-US"/>
        </w:rPr>
      </w:pP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A. </w:t>
      </w:r>
      <w:r w:rsid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The recipients </w:t>
      </w: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>will be paid in three termly instalments</w:t>
      </w:r>
      <w:r w:rsidR="00AB0436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 via BACS into the recipient</w:t>
      </w:r>
      <w:r w:rsidR="00F60DF3">
        <w:rPr>
          <w:rFonts w:ascii="Arial" w:hAnsi="Arial" w:cs="Arial"/>
          <w:snapToGrid w:val="0"/>
          <w:sz w:val="21"/>
          <w:szCs w:val="21"/>
          <w:lang w:eastAsia="en-US"/>
        </w:rPr>
        <w:t>s’</w:t>
      </w:r>
      <w:r w:rsidR="00AB0436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 UK bank account</w:t>
      </w:r>
      <w:r w:rsidR="00F60DF3">
        <w:rPr>
          <w:rFonts w:ascii="Arial" w:hAnsi="Arial" w:cs="Arial"/>
          <w:snapToGrid w:val="0"/>
          <w:sz w:val="21"/>
          <w:szCs w:val="21"/>
          <w:lang w:eastAsia="en-US"/>
        </w:rPr>
        <w:t>s</w:t>
      </w: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>.</w:t>
      </w:r>
    </w:p>
    <w:p w14:paraId="0723990C" w14:textId="77777777" w:rsidR="0040622A" w:rsidRPr="00F60DF3" w:rsidRDefault="0040622A" w:rsidP="00677491">
      <w:pPr>
        <w:rPr>
          <w:rFonts w:ascii="Arial" w:hAnsi="Arial" w:cs="Arial"/>
          <w:snapToGrid w:val="0"/>
          <w:sz w:val="21"/>
          <w:szCs w:val="21"/>
          <w:lang w:eastAsia="en-US"/>
        </w:rPr>
        <w:sectPr w:rsidR="0040622A" w:rsidRPr="00F60DF3" w:rsidSect="0040622A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7BB327B7" w14:textId="77777777" w:rsidR="0040622A" w:rsidRPr="00F60DF3" w:rsidRDefault="0040622A" w:rsidP="00677491">
      <w:pPr>
        <w:rPr>
          <w:rFonts w:ascii="Arial" w:hAnsi="Arial" w:cs="Arial"/>
          <w:snapToGrid w:val="0"/>
          <w:sz w:val="21"/>
          <w:szCs w:val="21"/>
          <w:lang w:eastAsia="en-US"/>
        </w:rPr>
      </w:pPr>
    </w:p>
    <w:p w14:paraId="230786D3" w14:textId="77777777" w:rsidR="0040622A" w:rsidRPr="00F60DF3" w:rsidRDefault="0040622A" w:rsidP="00677491">
      <w:pPr>
        <w:rPr>
          <w:rFonts w:ascii="Arial" w:hAnsi="Arial" w:cs="Arial"/>
          <w:snapToGrid w:val="0"/>
          <w:sz w:val="21"/>
          <w:szCs w:val="21"/>
          <w:lang w:eastAsia="en-US"/>
        </w:rPr>
      </w:pPr>
    </w:p>
    <w:p w14:paraId="72CC237E" w14:textId="77777777" w:rsidR="0040622A" w:rsidRPr="00F60DF3" w:rsidRDefault="0040622A" w:rsidP="00677491">
      <w:pPr>
        <w:rPr>
          <w:rFonts w:ascii="Arial" w:hAnsi="Arial" w:cs="Arial"/>
          <w:snapToGrid w:val="0"/>
          <w:sz w:val="21"/>
          <w:szCs w:val="21"/>
          <w:lang w:eastAsia="en-US"/>
        </w:rPr>
      </w:pPr>
    </w:p>
    <w:p w14:paraId="1C7A869F" w14:textId="77777777" w:rsidR="0040622A" w:rsidRPr="00F60DF3" w:rsidRDefault="0040622A" w:rsidP="00677491">
      <w:pPr>
        <w:rPr>
          <w:rFonts w:ascii="Arial" w:hAnsi="Arial" w:cs="Arial"/>
          <w:snapToGrid w:val="0"/>
          <w:sz w:val="21"/>
          <w:szCs w:val="21"/>
          <w:lang w:eastAsia="en-US"/>
        </w:rPr>
      </w:pPr>
    </w:p>
    <w:p w14:paraId="238B4054" w14:textId="77777777" w:rsidR="003D5288" w:rsidRPr="00F60DF3" w:rsidRDefault="003D5288" w:rsidP="00677491">
      <w:pPr>
        <w:rPr>
          <w:rFonts w:ascii="Arial" w:hAnsi="Arial" w:cs="Arial"/>
          <w:b/>
          <w:snapToGrid w:val="0"/>
          <w:sz w:val="21"/>
          <w:szCs w:val="21"/>
          <w:lang w:eastAsia="en-US"/>
        </w:rPr>
        <w:sectPr w:rsidR="003D5288" w:rsidRPr="00F60DF3" w:rsidSect="003D5288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14:paraId="302FA3B1" w14:textId="77777777" w:rsidR="00994EF0" w:rsidRPr="00F60DF3" w:rsidRDefault="00994EF0" w:rsidP="00677491">
      <w:pPr>
        <w:rPr>
          <w:rFonts w:ascii="Arial" w:hAnsi="Arial" w:cs="Arial"/>
          <w:b/>
          <w:snapToGrid w:val="0"/>
          <w:sz w:val="21"/>
          <w:szCs w:val="21"/>
          <w:lang w:eastAsia="en-US"/>
        </w:rPr>
      </w:pPr>
      <w:r w:rsidRPr="00F60DF3">
        <w:rPr>
          <w:rFonts w:ascii="Arial" w:hAnsi="Arial" w:cs="Arial"/>
          <w:b/>
          <w:snapToGrid w:val="0"/>
          <w:sz w:val="21"/>
          <w:szCs w:val="21"/>
          <w:lang w:eastAsia="en-US"/>
        </w:rPr>
        <w:t>For further information, please contact:</w:t>
      </w:r>
    </w:p>
    <w:p w14:paraId="2EA79A96" w14:textId="77777777" w:rsidR="003D5288" w:rsidRPr="00F60DF3" w:rsidRDefault="003D5288" w:rsidP="00994EF0">
      <w:pPr>
        <w:rPr>
          <w:rFonts w:ascii="Arial" w:hAnsi="Arial" w:cs="Arial"/>
          <w:snapToGrid w:val="0"/>
          <w:sz w:val="21"/>
          <w:szCs w:val="21"/>
          <w:lang w:eastAsia="en-US"/>
        </w:rPr>
        <w:sectPr w:rsidR="003D5288" w:rsidRPr="00F60DF3" w:rsidSect="003D5288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6EE24BCC" w14:textId="77777777" w:rsidR="00994EF0" w:rsidRPr="00F60DF3" w:rsidRDefault="004A56EB" w:rsidP="00994EF0">
      <w:pPr>
        <w:rPr>
          <w:rFonts w:ascii="Arial" w:hAnsi="Arial" w:cs="Arial"/>
          <w:snapToGrid w:val="0"/>
          <w:sz w:val="21"/>
          <w:szCs w:val="21"/>
          <w:lang w:eastAsia="en-US"/>
        </w:rPr>
      </w:pP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>Department Manager</w:t>
      </w:r>
    </w:p>
    <w:p w14:paraId="7A82D31B" w14:textId="77777777" w:rsidR="004A56EB" w:rsidRPr="00F60DF3" w:rsidRDefault="004A56EB" w:rsidP="00994EF0">
      <w:pPr>
        <w:rPr>
          <w:rFonts w:ascii="Arial" w:hAnsi="Arial" w:cs="Arial"/>
          <w:snapToGrid w:val="0"/>
          <w:sz w:val="21"/>
          <w:szCs w:val="21"/>
          <w:lang w:eastAsia="en-US"/>
        </w:rPr>
      </w:pP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>Department of Psychosocial and Psychoanalytic Studies</w:t>
      </w:r>
    </w:p>
    <w:p w14:paraId="07E9B8B6" w14:textId="77777777" w:rsidR="00994EF0" w:rsidRPr="00F60DF3" w:rsidRDefault="00994EF0" w:rsidP="00994EF0">
      <w:pPr>
        <w:rPr>
          <w:rFonts w:ascii="Arial" w:hAnsi="Arial" w:cs="Arial"/>
          <w:snapToGrid w:val="0"/>
          <w:sz w:val="21"/>
          <w:szCs w:val="21"/>
          <w:lang w:eastAsia="en-US"/>
        </w:rPr>
      </w:pP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>University of Essex</w:t>
      </w:r>
    </w:p>
    <w:p w14:paraId="2C5FC202" w14:textId="77777777" w:rsidR="00994EF0" w:rsidRPr="00F60DF3" w:rsidRDefault="00F13B5E" w:rsidP="00994EF0">
      <w:pPr>
        <w:rPr>
          <w:rFonts w:ascii="Arial" w:hAnsi="Arial" w:cs="Arial"/>
          <w:snapToGrid w:val="0"/>
          <w:sz w:val="21"/>
          <w:szCs w:val="21"/>
          <w:lang w:eastAsia="en-US"/>
        </w:rPr>
      </w:pP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Colchester, </w:t>
      </w:r>
      <w:r w:rsidR="00994EF0" w:rsidRPr="00F60DF3">
        <w:rPr>
          <w:rFonts w:ascii="Arial" w:hAnsi="Arial" w:cs="Arial"/>
          <w:snapToGrid w:val="0"/>
          <w:sz w:val="21"/>
          <w:szCs w:val="21"/>
          <w:lang w:eastAsia="en-US"/>
        </w:rPr>
        <w:t>Essex CO4 3SQ</w:t>
      </w:r>
    </w:p>
    <w:p w14:paraId="70A2A0CA" w14:textId="77777777" w:rsidR="00994EF0" w:rsidRPr="00F60DF3" w:rsidRDefault="00994EF0" w:rsidP="00994EF0">
      <w:pPr>
        <w:rPr>
          <w:rFonts w:ascii="Arial" w:hAnsi="Arial" w:cs="Arial"/>
          <w:snapToGrid w:val="0"/>
          <w:sz w:val="21"/>
          <w:szCs w:val="21"/>
          <w:lang w:eastAsia="en-US"/>
        </w:rPr>
      </w:pPr>
    </w:p>
    <w:p w14:paraId="29FF4BF6" w14:textId="77777777" w:rsidR="0068599B" w:rsidRPr="00F60DF3" w:rsidRDefault="00994EF0">
      <w:pPr>
        <w:rPr>
          <w:sz w:val="13"/>
          <w:szCs w:val="13"/>
        </w:rPr>
      </w:pP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Email: </w:t>
      </w:r>
      <w:r w:rsidR="003D5288" w:rsidRPr="00F60DF3">
        <w:rPr>
          <w:rFonts w:ascii="Arial" w:hAnsi="Arial" w:cs="Arial"/>
          <w:snapToGrid w:val="0"/>
          <w:sz w:val="21"/>
          <w:szCs w:val="21"/>
          <w:lang w:eastAsia="en-US"/>
        </w:rPr>
        <w:tab/>
      </w:r>
      <w:hyperlink r:id="rId9" w:history="1">
        <w:r w:rsidR="006E0CC6" w:rsidRPr="00F60DF3">
          <w:rPr>
            <w:rStyle w:val="Hyperlink"/>
            <w:rFonts w:ascii="Arial" w:hAnsi="Arial" w:cs="Arial"/>
            <w:snapToGrid w:val="0"/>
            <w:sz w:val="21"/>
            <w:szCs w:val="21"/>
            <w:lang w:eastAsia="en-US"/>
          </w:rPr>
          <w:t>pps@essex.ac.uk</w:t>
        </w:r>
      </w:hyperlink>
      <w:r w:rsidR="003D5288"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    </w:t>
      </w:r>
      <w:r w:rsidR="003D5288" w:rsidRPr="00F60DF3">
        <w:rPr>
          <w:rFonts w:ascii="Arial" w:hAnsi="Arial" w:cs="Arial"/>
          <w:snapToGrid w:val="0"/>
          <w:sz w:val="21"/>
          <w:szCs w:val="21"/>
          <w:lang w:eastAsia="en-US"/>
        </w:rPr>
        <w:br/>
      </w: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 xml:space="preserve">Tel: </w:t>
      </w:r>
      <w:r w:rsidR="003D5288" w:rsidRPr="00F60DF3">
        <w:rPr>
          <w:rFonts w:ascii="Arial" w:hAnsi="Arial" w:cs="Arial"/>
          <w:snapToGrid w:val="0"/>
          <w:sz w:val="21"/>
          <w:szCs w:val="21"/>
          <w:lang w:eastAsia="en-US"/>
        </w:rPr>
        <w:tab/>
      </w:r>
      <w:r w:rsidRPr="00F60DF3">
        <w:rPr>
          <w:rFonts w:ascii="Arial" w:hAnsi="Arial" w:cs="Arial"/>
          <w:snapToGrid w:val="0"/>
          <w:sz w:val="21"/>
          <w:szCs w:val="21"/>
          <w:lang w:eastAsia="en-US"/>
        </w:rPr>
        <w:t>01206 873640</w:t>
      </w:r>
    </w:p>
    <w:sectPr w:rsidR="0068599B" w:rsidRPr="00F60DF3" w:rsidSect="003D5288">
      <w:type w:val="continuous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7340A"/>
    <w:multiLevelType w:val="hybridMultilevel"/>
    <w:tmpl w:val="1CDA3B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30560"/>
    <w:multiLevelType w:val="hybridMultilevel"/>
    <w:tmpl w:val="A718CE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E484E"/>
    <w:multiLevelType w:val="hybridMultilevel"/>
    <w:tmpl w:val="57D4DE1A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62E35FF5"/>
    <w:multiLevelType w:val="hybridMultilevel"/>
    <w:tmpl w:val="295C1C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45145"/>
    <w:multiLevelType w:val="hybridMultilevel"/>
    <w:tmpl w:val="14F42B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1857771">
    <w:abstractNumId w:val="0"/>
  </w:num>
  <w:num w:numId="2" w16cid:durableId="1175535069">
    <w:abstractNumId w:val="3"/>
  </w:num>
  <w:num w:numId="3" w16cid:durableId="2013528217">
    <w:abstractNumId w:val="4"/>
  </w:num>
  <w:num w:numId="4" w16cid:durableId="704721640">
    <w:abstractNumId w:val="1"/>
  </w:num>
  <w:num w:numId="5" w16cid:durableId="510949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FC"/>
    <w:rsid w:val="00061C8C"/>
    <w:rsid w:val="000709E1"/>
    <w:rsid w:val="000F57B2"/>
    <w:rsid w:val="00180CF1"/>
    <w:rsid w:val="00182602"/>
    <w:rsid w:val="001848FE"/>
    <w:rsid w:val="001A2547"/>
    <w:rsid w:val="001B0C5F"/>
    <w:rsid w:val="001E21D1"/>
    <w:rsid w:val="00281F62"/>
    <w:rsid w:val="00287272"/>
    <w:rsid w:val="002949DB"/>
    <w:rsid w:val="002C0104"/>
    <w:rsid w:val="002C5B9A"/>
    <w:rsid w:val="00310820"/>
    <w:rsid w:val="00311EA3"/>
    <w:rsid w:val="0031579B"/>
    <w:rsid w:val="003533DD"/>
    <w:rsid w:val="003B16F4"/>
    <w:rsid w:val="003D5288"/>
    <w:rsid w:val="003E4446"/>
    <w:rsid w:val="0040622A"/>
    <w:rsid w:val="0041458D"/>
    <w:rsid w:val="004873FC"/>
    <w:rsid w:val="004A56EB"/>
    <w:rsid w:val="00512930"/>
    <w:rsid w:val="005945C7"/>
    <w:rsid w:val="00594A53"/>
    <w:rsid w:val="006071DA"/>
    <w:rsid w:val="006414F9"/>
    <w:rsid w:val="00677491"/>
    <w:rsid w:val="0068599B"/>
    <w:rsid w:val="006B62F7"/>
    <w:rsid w:val="006E0CC6"/>
    <w:rsid w:val="007B50D5"/>
    <w:rsid w:val="007D2A6B"/>
    <w:rsid w:val="007F683A"/>
    <w:rsid w:val="00834332"/>
    <w:rsid w:val="008763B9"/>
    <w:rsid w:val="008A2E4A"/>
    <w:rsid w:val="008A6BF9"/>
    <w:rsid w:val="008E570B"/>
    <w:rsid w:val="008F0975"/>
    <w:rsid w:val="009466D3"/>
    <w:rsid w:val="00982C24"/>
    <w:rsid w:val="00994EF0"/>
    <w:rsid w:val="00A3776A"/>
    <w:rsid w:val="00A42E2E"/>
    <w:rsid w:val="00A75259"/>
    <w:rsid w:val="00A9707C"/>
    <w:rsid w:val="00A97B5C"/>
    <w:rsid w:val="00AA2F82"/>
    <w:rsid w:val="00AB0436"/>
    <w:rsid w:val="00B9331E"/>
    <w:rsid w:val="00BB3CF0"/>
    <w:rsid w:val="00C372CF"/>
    <w:rsid w:val="00C5469C"/>
    <w:rsid w:val="00CA0FFA"/>
    <w:rsid w:val="00CA4C3C"/>
    <w:rsid w:val="00D264CE"/>
    <w:rsid w:val="00D46148"/>
    <w:rsid w:val="00D76F16"/>
    <w:rsid w:val="00D9358F"/>
    <w:rsid w:val="00D9611C"/>
    <w:rsid w:val="00DB654C"/>
    <w:rsid w:val="00E1529E"/>
    <w:rsid w:val="00E94553"/>
    <w:rsid w:val="00E9640C"/>
    <w:rsid w:val="00F13B5E"/>
    <w:rsid w:val="00F226E6"/>
    <w:rsid w:val="00F3514B"/>
    <w:rsid w:val="00F60DF3"/>
    <w:rsid w:val="00FC2DFE"/>
    <w:rsid w:val="00FE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43676E9"/>
  <w15:chartTrackingRefBased/>
  <w15:docId w15:val="{839A1D2A-6AA8-4E07-A660-BB9425AA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4EF0"/>
    <w:rPr>
      <w:color w:val="0000FF"/>
      <w:u w:val="single"/>
    </w:rPr>
  </w:style>
  <w:style w:type="character" w:styleId="CommentReference">
    <w:name w:val="annotation reference"/>
    <w:semiHidden/>
    <w:rsid w:val="00512930"/>
    <w:rPr>
      <w:sz w:val="16"/>
      <w:szCs w:val="16"/>
    </w:rPr>
  </w:style>
  <w:style w:type="paragraph" w:styleId="CommentText">
    <w:name w:val="annotation text"/>
    <w:basedOn w:val="Normal"/>
    <w:semiHidden/>
    <w:rsid w:val="00512930"/>
  </w:style>
  <w:style w:type="paragraph" w:styleId="CommentSubject">
    <w:name w:val="annotation subject"/>
    <w:basedOn w:val="CommentText"/>
    <w:next w:val="CommentText"/>
    <w:semiHidden/>
    <w:rsid w:val="00512930"/>
    <w:rPr>
      <w:b/>
      <w:bCs/>
    </w:rPr>
  </w:style>
  <w:style w:type="paragraph" w:styleId="BalloonText">
    <w:name w:val="Balloon Text"/>
    <w:basedOn w:val="Normal"/>
    <w:semiHidden/>
    <w:rsid w:val="00512930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6E0C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0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essex.ac.uk/images/home/header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ssex.ac.uk/plainindex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ps@esse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CB56D-3B2A-45E1-AA5A-9D0F3C258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Essex</Company>
  <LinksUpToDate>false</LinksUpToDate>
  <CharactersWithSpaces>2530</CharactersWithSpaces>
  <SharedDoc>false</SharedDoc>
  <HLinks>
    <vt:vector size="12" baseType="variant">
      <vt:variant>
        <vt:i4>2818132</vt:i4>
      </vt:variant>
      <vt:variant>
        <vt:i4>6</vt:i4>
      </vt:variant>
      <vt:variant>
        <vt:i4>0</vt:i4>
      </vt:variant>
      <vt:variant>
        <vt:i4>5</vt:i4>
      </vt:variant>
      <vt:variant>
        <vt:lpwstr>mailto:pps@essex.ac.uk</vt:lpwstr>
      </vt:variant>
      <vt:variant>
        <vt:lpwstr/>
      </vt:variant>
      <vt:variant>
        <vt:i4>2293796</vt:i4>
      </vt:variant>
      <vt:variant>
        <vt:i4>0</vt:i4>
      </vt:variant>
      <vt:variant>
        <vt:i4>0</vt:i4>
      </vt:variant>
      <vt:variant>
        <vt:i4>5</vt:i4>
      </vt:variant>
      <vt:variant>
        <vt:lpwstr>http://www.essex.ac.uk/plainindex.html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cpseo</dc:creator>
  <cp:keywords/>
  <cp:lastModifiedBy>Raynor, Cally</cp:lastModifiedBy>
  <cp:revision>5</cp:revision>
  <cp:lastPrinted>2014-08-08T10:41:00Z</cp:lastPrinted>
  <dcterms:created xsi:type="dcterms:W3CDTF">2025-01-21T13:49:00Z</dcterms:created>
  <dcterms:modified xsi:type="dcterms:W3CDTF">2025-12-09T16:58:00Z</dcterms:modified>
</cp:coreProperties>
</file>