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31A33" w14:textId="77777777" w:rsidR="00261342" w:rsidRPr="00261342" w:rsidRDefault="00446422" w:rsidP="00156490">
      <w:pPr>
        <w:tabs>
          <w:tab w:val="left" w:pos="5387"/>
        </w:tabs>
        <w:spacing w:after="0"/>
        <w:rPr>
          <w:b/>
          <w:bCs/>
          <w:szCs w:val="28"/>
        </w:rPr>
      </w:pPr>
      <w:bookmarkStart w:id="0" w:name="_Toc69199349"/>
      <w:bookmarkStart w:id="1" w:name="_Toc68879980"/>
      <w:bookmarkStart w:id="2" w:name="_Toc68880115"/>
      <w:r>
        <w:rPr>
          <w:noProof/>
        </w:rPr>
        <w:drawing>
          <wp:inline distT="0" distB="0" distL="0" distR="0" wp14:anchorId="2DBEF279" wp14:editId="1168D6F7">
            <wp:extent cx="1981200" cy="723900"/>
            <wp:effectExtent l="0" t="0" r="0" b="0"/>
            <wp:docPr id="2" name="Picture 2" descr="Logo - University of Es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 University of Essex"/>
                    <pic:cNvPicPr/>
                  </pic:nvPicPr>
                  <pic:blipFill>
                    <a:blip r:embed="rId8">
                      <a:extLst>
                        <a:ext uri="{28A0092B-C50C-407E-A947-70E740481C1C}">
                          <a14:useLocalDpi xmlns:a14="http://schemas.microsoft.com/office/drawing/2010/main" val="0"/>
                        </a:ext>
                      </a:extLst>
                    </a:blip>
                    <a:stretch>
                      <a:fillRect/>
                    </a:stretch>
                  </pic:blipFill>
                  <pic:spPr>
                    <a:xfrm>
                      <a:off x="0" y="0"/>
                      <a:ext cx="1981200" cy="723900"/>
                    </a:xfrm>
                    <a:prstGeom prst="rect">
                      <a:avLst/>
                    </a:prstGeom>
                  </pic:spPr>
                </pic:pic>
              </a:graphicData>
            </a:graphic>
          </wp:inline>
        </w:drawing>
      </w:r>
      <w:r w:rsidRPr="00446422">
        <w:rPr>
          <w:noProof/>
        </w:rPr>
        <w:t xml:space="preserve"> </w:t>
      </w:r>
    </w:p>
    <w:p w14:paraId="0F38AAF7" w14:textId="0A4E1919" w:rsidR="007C08B9" w:rsidRPr="007C08B9" w:rsidRDefault="00E5227E" w:rsidP="00B407AB">
      <w:pPr>
        <w:pStyle w:val="Title"/>
      </w:pPr>
      <w:r>
        <w:rPr>
          <w:noProof/>
        </w:rPr>
        <w:drawing>
          <wp:anchor distT="0" distB="0" distL="114300" distR="114300" simplePos="0" relativeHeight="251658240" behindDoc="1" locked="1" layoutInCell="1" allowOverlap="1" wp14:anchorId="7E0B6E62" wp14:editId="1796AFB2">
            <wp:simplePos x="0" y="0"/>
            <wp:positionH relativeFrom="page">
              <wp:posOffset>-46355</wp:posOffset>
            </wp:positionH>
            <wp:positionV relativeFrom="page">
              <wp:posOffset>-50165</wp:posOffset>
            </wp:positionV>
            <wp:extent cx="7632065" cy="10801350"/>
            <wp:effectExtent l="0" t="0" r="635" b="635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632065" cy="10801350"/>
                    </a:xfrm>
                    <a:prstGeom prst="rect">
                      <a:avLst/>
                    </a:prstGeom>
                  </pic:spPr>
                </pic:pic>
              </a:graphicData>
            </a:graphic>
            <wp14:sizeRelH relativeFrom="margin">
              <wp14:pctWidth>0</wp14:pctWidth>
            </wp14:sizeRelH>
            <wp14:sizeRelV relativeFrom="margin">
              <wp14:pctHeight>0</wp14:pctHeight>
            </wp14:sizeRelV>
          </wp:anchor>
        </w:drawing>
      </w:r>
      <w:r w:rsidR="00E675A9">
        <w:t xml:space="preserve">Professional </w:t>
      </w:r>
      <w:r w:rsidR="00B81347">
        <w:t>s</w:t>
      </w:r>
      <w:r w:rsidR="00E675A9">
        <w:t>ervices l</w:t>
      </w:r>
      <w:r w:rsidR="00A83D49">
        <w:t xml:space="preserve">ine </w:t>
      </w:r>
      <w:r w:rsidR="0076297A">
        <w:t>manager's</w:t>
      </w:r>
      <w:r w:rsidR="003D2312">
        <w:t xml:space="preserve"> probation guidance</w:t>
      </w:r>
    </w:p>
    <w:bookmarkEnd w:id="0"/>
    <w:bookmarkEnd w:id="1"/>
    <w:bookmarkEnd w:id="2"/>
    <w:p w14:paraId="0C0374DD" w14:textId="7D849674" w:rsidR="00F84881" w:rsidRPr="0099645A" w:rsidRDefault="00F84881" w:rsidP="0028352B">
      <w:pPr>
        <w:pStyle w:val="NoSpacing"/>
        <w:pBdr>
          <w:top w:val="single" w:sz="4" w:space="10" w:color="auto"/>
        </w:pBdr>
      </w:pPr>
      <w:r w:rsidRPr="0099645A">
        <w:t>Authors:</w:t>
      </w:r>
      <w:r w:rsidRPr="0099645A">
        <w:tab/>
      </w:r>
      <w:r w:rsidR="003D2312">
        <w:t xml:space="preserve">People </w:t>
      </w:r>
      <w:r w:rsidR="00B81347">
        <w:t>&amp;</w:t>
      </w:r>
      <w:r w:rsidR="003D2312">
        <w:t xml:space="preserve"> Culture</w:t>
      </w:r>
    </w:p>
    <w:p w14:paraId="7BA6FF6C" w14:textId="529E3518" w:rsidR="00A0682B" w:rsidRPr="0099645A" w:rsidRDefault="00A0682B" w:rsidP="0028352B">
      <w:pPr>
        <w:pStyle w:val="NoSpacing"/>
        <w:pBdr>
          <w:top w:val="single" w:sz="4" w:space="10" w:color="auto"/>
        </w:pBdr>
      </w:pPr>
      <w:r w:rsidRPr="0099645A">
        <w:t>Publication date:</w:t>
      </w:r>
      <w:r w:rsidRPr="0099645A">
        <w:tab/>
      </w:r>
      <w:r w:rsidR="003D2312">
        <w:t xml:space="preserve"> </w:t>
      </w:r>
      <w:r w:rsidR="00DC14C9">
        <w:t xml:space="preserve">April </w:t>
      </w:r>
      <w:r w:rsidR="003D2312">
        <w:t>20</w:t>
      </w:r>
      <w:r w:rsidR="00DC14C9">
        <w:t>25</w:t>
      </w:r>
    </w:p>
    <w:p w14:paraId="50A1DAD4" w14:textId="1A67C95D" w:rsidR="00A0682B" w:rsidRDefault="00A0682B" w:rsidP="0028352B">
      <w:pPr>
        <w:pStyle w:val="NoSpacing"/>
        <w:pBdr>
          <w:top w:val="single" w:sz="4" w:space="10" w:color="auto"/>
        </w:pBdr>
      </w:pPr>
      <w:r>
        <w:t>Amended</w:t>
      </w:r>
      <w:r w:rsidRPr="0099645A">
        <w:t>:</w:t>
      </w:r>
      <w:r w:rsidRPr="0099645A">
        <w:tab/>
      </w:r>
      <w:r w:rsidR="00DC14C9">
        <w:t>April 2025</w:t>
      </w:r>
    </w:p>
    <w:p w14:paraId="6C54D5F3" w14:textId="3D8C7956" w:rsidR="000C6A83" w:rsidRPr="0099645A" w:rsidRDefault="00A0682B" w:rsidP="0028352B">
      <w:pPr>
        <w:pStyle w:val="NoSpacing"/>
        <w:pBdr>
          <w:top w:val="single" w:sz="4" w:space="10" w:color="auto"/>
        </w:pBdr>
      </w:pPr>
      <w:r>
        <w:t>Review date</w:t>
      </w:r>
      <w:r w:rsidRPr="0099645A">
        <w:t>:</w:t>
      </w:r>
      <w:r w:rsidRPr="0099645A">
        <w:tab/>
      </w:r>
      <w:r w:rsidR="00DC14C9">
        <w:t>April</w:t>
      </w:r>
      <w:r w:rsidR="003D2312">
        <w:t xml:space="preserve"> 202</w:t>
      </w:r>
      <w:r w:rsidR="00DC14C9">
        <w:t>8</w:t>
      </w:r>
      <w:r w:rsidR="000C6A83" w:rsidRPr="0099645A">
        <w:br w:type="page"/>
      </w:r>
    </w:p>
    <w:p w14:paraId="0DA0AA71" w14:textId="77777777" w:rsidR="00FF2392" w:rsidRDefault="00FF2392">
      <w:pPr>
        <w:pStyle w:val="TOCHeading"/>
        <w:rPr>
          <w:rFonts w:asciiTheme="minorHAnsi" w:eastAsiaTheme="minorHAnsi" w:hAnsiTheme="minorHAnsi" w:cstheme="minorBidi"/>
          <w:b w:val="0"/>
          <w:bCs w:val="0"/>
          <w:sz w:val="24"/>
          <w:szCs w:val="24"/>
          <w:lang w:val="en-GB"/>
        </w:rPr>
        <w:sectPr w:rsidR="00FF2392" w:rsidSect="00C82D9D">
          <w:footerReference w:type="default" r:id="rId10"/>
          <w:pgSz w:w="11906" w:h="16838"/>
          <w:pgMar w:top="227" w:right="454" w:bottom="816" w:left="227" w:header="709" w:footer="142" w:gutter="0"/>
          <w:pgNumType w:start="0"/>
          <w:cols w:space="708"/>
          <w:titlePg/>
          <w:docGrid w:linePitch="360"/>
        </w:sectPr>
      </w:pPr>
    </w:p>
    <w:sdt>
      <w:sdtPr>
        <w:rPr>
          <w:rFonts w:asciiTheme="minorHAnsi" w:eastAsiaTheme="minorHAnsi" w:hAnsiTheme="minorHAnsi" w:cstheme="minorBidi"/>
          <w:b w:val="0"/>
          <w:bCs w:val="0"/>
          <w:sz w:val="24"/>
          <w:szCs w:val="24"/>
          <w:lang w:val="en-GB"/>
        </w:rPr>
        <w:id w:val="1976557800"/>
        <w:docPartObj>
          <w:docPartGallery w:val="Table of Contents"/>
          <w:docPartUnique/>
        </w:docPartObj>
      </w:sdtPr>
      <w:sdtEndPr>
        <w:rPr>
          <w:noProof/>
        </w:rPr>
      </w:sdtEndPr>
      <w:sdtContent>
        <w:p w14:paraId="67B75889" w14:textId="77777777" w:rsidR="000C6A83" w:rsidRDefault="000C6A83">
          <w:pPr>
            <w:pStyle w:val="TOCHeading"/>
          </w:pPr>
          <w:r>
            <w:t>Table of Contents</w:t>
          </w:r>
        </w:p>
        <w:p w14:paraId="354C83B2" w14:textId="252DF2A6" w:rsidR="00ED173A" w:rsidRDefault="000C6A83">
          <w:pPr>
            <w:pStyle w:val="TOC1"/>
            <w:rPr>
              <w:rFonts w:asciiTheme="minorHAnsi" w:eastAsiaTheme="minorEastAsia" w:hAnsiTheme="minorHAnsi"/>
              <w:noProof/>
              <w:color w:val="auto"/>
              <w:kern w:val="2"/>
              <w:lang w:eastAsia="en-GB"/>
              <w14:ligatures w14:val="standardContextual"/>
            </w:rPr>
          </w:pPr>
          <w:r>
            <w:fldChar w:fldCharType="begin"/>
          </w:r>
          <w:r>
            <w:instrText xml:space="preserve"> TOC \h \z \u \t "Heading 2,1," </w:instrText>
          </w:r>
          <w:r>
            <w:fldChar w:fldCharType="separate"/>
          </w:r>
          <w:hyperlink w:anchor="_Toc195691219" w:history="1">
            <w:r w:rsidR="00ED173A" w:rsidRPr="0091690A">
              <w:rPr>
                <w:rStyle w:val="Hyperlink"/>
                <w:noProof/>
              </w:rPr>
              <w:t>Introduction</w:t>
            </w:r>
            <w:r w:rsidR="00ED173A">
              <w:rPr>
                <w:noProof/>
                <w:webHidden/>
              </w:rPr>
              <w:tab/>
            </w:r>
            <w:r w:rsidR="00ED173A">
              <w:rPr>
                <w:noProof/>
                <w:webHidden/>
              </w:rPr>
              <w:fldChar w:fldCharType="begin"/>
            </w:r>
            <w:r w:rsidR="00ED173A">
              <w:rPr>
                <w:noProof/>
                <w:webHidden/>
              </w:rPr>
              <w:instrText xml:space="preserve"> PAGEREF _Toc195691219 \h </w:instrText>
            </w:r>
            <w:r w:rsidR="00ED173A">
              <w:rPr>
                <w:noProof/>
                <w:webHidden/>
              </w:rPr>
            </w:r>
            <w:r w:rsidR="00ED173A">
              <w:rPr>
                <w:noProof/>
                <w:webHidden/>
              </w:rPr>
              <w:fldChar w:fldCharType="separate"/>
            </w:r>
            <w:r w:rsidR="00ED173A">
              <w:rPr>
                <w:noProof/>
                <w:webHidden/>
              </w:rPr>
              <w:t>3</w:t>
            </w:r>
            <w:r w:rsidR="00ED173A">
              <w:rPr>
                <w:noProof/>
                <w:webHidden/>
              </w:rPr>
              <w:fldChar w:fldCharType="end"/>
            </w:r>
          </w:hyperlink>
        </w:p>
        <w:p w14:paraId="53651BDB" w14:textId="01761D4B" w:rsidR="00ED173A" w:rsidRDefault="00ED173A">
          <w:pPr>
            <w:pStyle w:val="TOC1"/>
            <w:rPr>
              <w:rFonts w:asciiTheme="minorHAnsi" w:eastAsiaTheme="minorEastAsia" w:hAnsiTheme="minorHAnsi"/>
              <w:noProof/>
              <w:color w:val="auto"/>
              <w:kern w:val="2"/>
              <w:lang w:eastAsia="en-GB"/>
              <w14:ligatures w14:val="standardContextual"/>
            </w:rPr>
          </w:pPr>
          <w:hyperlink w:anchor="_Toc195691220" w:history="1">
            <w:r w:rsidRPr="0091690A">
              <w:rPr>
                <w:rStyle w:val="Hyperlink"/>
                <w:noProof/>
              </w:rPr>
              <w:t>Why is probation so important?</w:t>
            </w:r>
            <w:r>
              <w:rPr>
                <w:noProof/>
                <w:webHidden/>
              </w:rPr>
              <w:tab/>
            </w:r>
            <w:r>
              <w:rPr>
                <w:noProof/>
                <w:webHidden/>
              </w:rPr>
              <w:fldChar w:fldCharType="begin"/>
            </w:r>
            <w:r>
              <w:rPr>
                <w:noProof/>
                <w:webHidden/>
              </w:rPr>
              <w:instrText xml:space="preserve"> PAGEREF _Toc195691220 \h </w:instrText>
            </w:r>
            <w:r>
              <w:rPr>
                <w:noProof/>
                <w:webHidden/>
              </w:rPr>
            </w:r>
            <w:r>
              <w:rPr>
                <w:noProof/>
                <w:webHidden/>
              </w:rPr>
              <w:fldChar w:fldCharType="separate"/>
            </w:r>
            <w:r>
              <w:rPr>
                <w:noProof/>
                <w:webHidden/>
              </w:rPr>
              <w:t>3</w:t>
            </w:r>
            <w:r>
              <w:rPr>
                <w:noProof/>
                <w:webHidden/>
              </w:rPr>
              <w:fldChar w:fldCharType="end"/>
            </w:r>
          </w:hyperlink>
        </w:p>
        <w:p w14:paraId="68EA7261" w14:textId="2E0681E8" w:rsidR="00ED173A" w:rsidRDefault="00ED173A">
          <w:pPr>
            <w:pStyle w:val="TOC1"/>
            <w:rPr>
              <w:rFonts w:asciiTheme="minorHAnsi" w:eastAsiaTheme="minorEastAsia" w:hAnsiTheme="minorHAnsi"/>
              <w:noProof/>
              <w:color w:val="auto"/>
              <w:kern w:val="2"/>
              <w:lang w:eastAsia="en-GB"/>
              <w14:ligatures w14:val="standardContextual"/>
            </w:rPr>
          </w:pPr>
          <w:hyperlink w:anchor="_Toc195691221" w:history="1">
            <w:r w:rsidRPr="0091690A">
              <w:rPr>
                <w:rStyle w:val="Hyperlink"/>
                <w:noProof/>
              </w:rPr>
              <w:t>The role of the line manager</w:t>
            </w:r>
            <w:r>
              <w:rPr>
                <w:noProof/>
                <w:webHidden/>
              </w:rPr>
              <w:tab/>
            </w:r>
            <w:r>
              <w:rPr>
                <w:noProof/>
                <w:webHidden/>
              </w:rPr>
              <w:fldChar w:fldCharType="begin"/>
            </w:r>
            <w:r>
              <w:rPr>
                <w:noProof/>
                <w:webHidden/>
              </w:rPr>
              <w:instrText xml:space="preserve"> PAGEREF _Toc195691221 \h </w:instrText>
            </w:r>
            <w:r>
              <w:rPr>
                <w:noProof/>
                <w:webHidden/>
              </w:rPr>
            </w:r>
            <w:r>
              <w:rPr>
                <w:noProof/>
                <w:webHidden/>
              </w:rPr>
              <w:fldChar w:fldCharType="separate"/>
            </w:r>
            <w:r>
              <w:rPr>
                <w:noProof/>
                <w:webHidden/>
              </w:rPr>
              <w:t>4</w:t>
            </w:r>
            <w:r>
              <w:rPr>
                <w:noProof/>
                <w:webHidden/>
              </w:rPr>
              <w:fldChar w:fldCharType="end"/>
            </w:r>
          </w:hyperlink>
        </w:p>
        <w:p w14:paraId="0532DA91" w14:textId="1B38840B" w:rsidR="00ED173A" w:rsidRDefault="00ED173A">
          <w:pPr>
            <w:pStyle w:val="TOC1"/>
            <w:rPr>
              <w:rFonts w:asciiTheme="minorHAnsi" w:eastAsiaTheme="minorEastAsia" w:hAnsiTheme="minorHAnsi"/>
              <w:noProof/>
              <w:color w:val="auto"/>
              <w:kern w:val="2"/>
              <w:lang w:eastAsia="en-GB"/>
              <w14:ligatures w14:val="standardContextual"/>
            </w:rPr>
          </w:pPr>
          <w:hyperlink w:anchor="_Toc195691222" w:history="1">
            <w:r w:rsidRPr="0091690A">
              <w:rPr>
                <w:rStyle w:val="Hyperlink"/>
                <w:noProof/>
              </w:rPr>
              <w:t>The role of the new employee</w:t>
            </w:r>
            <w:r>
              <w:rPr>
                <w:noProof/>
                <w:webHidden/>
              </w:rPr>
              <w:tab/>
            </w:r>
            <w:r>
              <w:rPr>
                <w:noProof/>
                <w:webHidden/>
              </w:rPr>
              <w:fldChar w:fldCharType="begin"/>
            </w:r>
            <w:r>
              <w:rPr>
                <w:noProof/>
                <w:webHidden/>
              </w:rPr>
              <w:instrText xml:space="preserve"> PAGEREF _Toc195691222 \h </w:instrText>
            </w:r>
            <w:r>
              <w:rPr>
                <w:noProof/>
                <w:webHidden/>
              </w:rPr>
            </w:r>
            <w:r>
              <w:rPr>
                <w:noProof/>
                <w:webHidden/>
              </w:rPr>
              <w:fldChar w:fldCharType="separate"/>
            </w:r>
            <w:r>
              <w:rPr>
                <w:noProof/>
                <w:webHidden/>
              </w:rPr>
              <w:t>5</w:t>
            </w:r>
            <w:r>
              <w:rPr>
                <w:noProof/>
                <w:webHidden/>
              </w:rPr>
              <w:fldChar w:fldCharType="end"/>
            </w:r>
          </w:hyperlink>
        </w:p>
        <w:p w14:paraId="0AF7B2AA" w14:textId="314D8D10" w:rsidR="00ED173A" w:rsidRDefault="00ED173A">
          <w:pPr>
            <w:pStyle w:val="TOC1"/>
            <w:rPr>
              <w:rFonts w:asciiTheme="minorHAnsi" w:eastAsiaTheme="minorEastAsia" w:hAnsiTheme="minorHAnsi"/>
              <w:noProof/>
              <w:color w:val="auto"/>
              <w:kern w:val="2"/>
              <w:lang w:eastAsia="en-GB"/>
              <w14:ligatures w14:val="standardContextual"/>
            </w:rPr>
          </w:pPr>
          <w:hyperlink w:anchor="_Toc195691223" w:history="1">
            <w:r w:rsidRPr="0091690A">
              <w:rPr>
                <w:rStyle w:val="Hyperlink"/>
                <w:noProof/>
              </w:rPr>
              <w:t>The role of People &amp; Culture</w:t>
            </w:r>
            <w:r>
              <w:rPr>
                <w:noProof/>
                <w:webHidden/>
              </w:rPr>
              <w:tab/>
            </w:r>
            <w:r>
              <w:rPr>
                <w:noProof/>
                <w:webHidden/>
              </w:rPr>
              <w:fldChar w:fldCharType="begin"/>
            </w:r>
            <w:r>
              <w:rPr>
                <w:noProof/>
                <w:webHidden/>
              </w:rPr>
              <w:instrText xml:space="preserve"> PAGEREF _Toc195691223 \h </w:instrText>
            </w:r>
            <w:r>
              <w:rPr>
                <w:noProof/>
                <w:webHidden/>
              </w:rPr>
            </w:r>
            <w:r>
              <w:rPr>
                <w:noProof/>
                <w:webHidden/>
              </w:rPr>
              <w:fldChar w:fldCharType="separate"/>
            </w:r>
            <w:r>
              <w:rPr>
                <w:noProof/>
                <w:webHidden/>
              </w:rPr>
              <w:t>6</w:t>
            </w:r>
            <w:r>
              <w:rPr>
                <w:noProof/>
                <w:webHidden/>
              </w:rPr>
              <w:fldChar w:fldCharType="end"/>
            </w:r>
          </w:hyperlink>
        </w:p>
        <w:p w14:paraId="5B8DC9E5" w14:textId="0A2B51D0" w:rsidR="00ED173A" w:rsidRDefault="00ED173A">
          <w:pPr>
            <w:pStyle w:val="TOC1"/>
            <w:rPr>
              <w:rFonts w:asciiTheme="minorHAnsi" w:eastAsiaTheme="minorEastAsia" w:hAnsiTheme="minorHAnsi"/>
              <w:noProof/>
              <w:color w:val="auto"/>
              <w:kern w:val="2"/>
              <w:lang w:eastAsia="en-GB"/>
              <w14:ligatures w14:val="standardContextual"/>
            </w:rPr>
          </w:pPr>
          <w:hyperlink w:anchor="_Toc195691224" w:history="1">
            <w:r w:rsidRPr="0091690A">
              <w:rPr>
                <w:rStyle w:val="Hyperlink"/>
                <w:noProof/>
              </w:rPr>
              <w:t>The stages of probation</w:t>
            </w:r>
            <w:r>
              <w:rPr>
                <w:noProof/>
                <w:webHidden/>
              </w:rPr>
              <w:tab/>
            </w:r>
            <w:r>
              <w:rPr>
                <w:noProof/>
                <w:webHidden/>
              </w:rPr>
              <w:fldChar w:fldCharType="begin"/>
            </w:r>
            <w:r>
              <w:rPr>
                <w:noProof/>
                <w:webHidden/>
              </w:rPr>
              <w:instrText xml:space="preserve"> PAGEREF _Toc195691224 \h </w:instrText>
            </w:r>
            <w:r>
              <w:rPr>
                <w:noProof/>
                <w:webHidden/>
              </w:rPr>
            </w:r>
            <w:r>
              <w:rPr>
                <w:noProof/>
                <w:webHidden/>
              </w:rPr>
              <w:fldChar w:fldCharType="separate"/>
            </w:r>
            <w:r>
              <w:rPr>
                <w:noProof/>
                <w:webHidden/>
              </w:rPr>
              <w:t>6</w:t>
            </w:r>
            <w:r>
              <w:rPr>
                <w:noProof/>
                <w:webHidden/>
              </w:rPr>
              <w:fldChar w:fldCharType="end"/>
            </w:r>
          </w:hyperlink>
        </w:p>
        <w:p w14:paraId="6987417D" w14:textId="1D6B3FC1" w:rsidR="00ED173A" w:rsidRDefault="00ED173A">
          <w:pPr>
            <w:pStyle w:val="TOC1"/>
            <w:rPr>
              <w:rFonts w:asciiTheme="minorHAnsi" w:eastAsiaTheme="minorEastAsia" w:hAnsiTheme="minorHAnsi"/>
              <w:noProof/>
              <w:color w:val="auto"/>
              <w:kern w:val="2"/>
              <w:lang w:eastAsia="en-GB"/>
              <w14:ligatures w14:val="standardContextual"/>
            </w:rPr>
          </w:pPr>
          <w:hyperlink w:anchor="_Toc195691225" w:history="1">
            <w:r w:rsidRPr="0091690A">
              <w:rPr>
                <w:rStyle w:val="Hyperlink"/>
                <w:noProof/>
              </w:rPr>
              <w:t>Induction</w:t>
            </w:r>
            <w:r>
              <w:rPr>
                <w:noProof/>
                <w:webHidden/>
              </w:rPr>
              <w:tab/>
            </w:r>
            <w:r>
              <w:rPr>
                <w:noProof/>
                <w:webHidden/>
              </w:rPr>
              <w:fldChar w:fldCharType="begin"/>
            </w:r>
            <w:r>
              <w:rPr>
                <w:noProof/>
                <w:webHidden/>
              </w:rPr>
              <w:instrText xml:space="preserve"> PAGEREF _Toc195691225 \h </w:instrText>
            </w:r>
            <w:r>
              <w:rPr>
                <w:noProof/>
                <w:webHidden/>
              </w:rPr>
            </w:r>
            <w:r>
              <w:rPr>
                <w:noProof/>
                <w:webHidden/>
              </w:rPr>
              <w:fldChar w:fldCharType="separate"/>
            </w:r>
            <w:r>
              <w:rPr>
                <w:noProof/>
                <w:webHidden/>
              </w:rPr>
              <w:t>7</w:t>
            </w:r>
            <w:r>
              <w:rPr>
                <w:noProof/>
                <w:webHidden/>
              </w:rPr>
              <w:fldChar w:fldCharType="end"/>
            </w:r>
          </w:hyperlink>
        </w:p>
        <w:p w14:paraId="04E83673" w14:textId="1676F479" w:rsidR="00ED173A" w:rsidRDefault="00ED173A">
          <w:pPr>
            <w:pStyle w:val="TOC1"/>
            <w:rPr>
              <w:rFonts w:asciiTheme="minorHAnsi" w:eastAsiaTheme="minorEastAsia" w:hAnsiTheme="minorHAnsi"/>
              <w:noProof/>
              <w:color w:val="auto"/>
              <w:kern w:val="2"/>
              <w:lang w:eastAsia="en-GB"/>
              <w14:ligatures w14:val="standardContextual"/>
            </w:rPr>
          </w:pPr>
          <w:hyperlink w:anchor="_Toc195691226" w:history="1">
            <w:r w:rsidRPr="0091690A">
              <w:rPr>
                <w:rStyle w:val="Hyperlink"/>
                <w:noProof/>
              </w:rPr>
              <w:t>The probation agreement</w:t>
            </w:r>
            <w:r>
              <w:rPr>
                <w:noProof/>
                <w:webHidden/>
              </w:rPr>
              <w:tab/>
            </w:r>
            <w:r>
              <w:rPr>
                <w:noProof/>
                <w:webHidden/>
              </w:rPr>
              <w:fldChar w:fldCharType="begin"/>
            </w:r>
            <w:r>
              <w:rPr>
                <w:noProof/>
                <w:webHidden/>
              </w:rPr>
              <w:instrText xml:space="preserve"> PAGEREF _Toc195691226 \h </w:instrText>
            </w:r>
            <w:r>
              <w:rPr>
                <w:noProof/>
                <w:webHidden/>
              </w:rPr>
            </w:r>
            <w:r>
              <w:rPr>
                <w:noProof/>
                <w:webHidden/>
              </w:rPr>
              <w:fldChar w:fldCharType="separate"/>
            </w:r>
            <w:r>
              <w:rPr>
                <w:noProof/>
                <w:webHidden/>
              </w:rPr>
              <w:t>7</w:t>
            </w:r>
            <w:r>
              <w:rPr>
                <w:noProof/>
                <w:webHidden/>
              </w:rPr>
              <w:fldChar w:fldCharType="end"/>
            </w:r>
          </w:hyperlink>
        </w:p>
        <w:p w14:paraId="5B7D8BAE" w14:textId="59FB512D" w:rsidR="00ED173A" w:rsidRDefault="00ED173A">
          <w:pPr>
            <w:pStyle w:val="TOC1"/>
            <w:rPr>
              <w:rFonts w:asciiTheme="minorHAnsi" w:eastAsiaTheme="minorEastAsia" w:hAnsiTheme="minorHAnsi"/>
              <w:noProof/>
              <w:color w:val="auto"/>
              <w:kern w:val="2"/>
              <w:lang w:eastAsia="en-GB"/>
              <w14:ligatures w14:val="standardContextual"/>
            </w:rPr>
          </w:pPr>
          <w:hyperlink w:anchor="_Toc195691227" w:history="1">
            <w:r w:rsidRPr="0091690A">
              <w:rPr>
                <w:rStyle w:val="Hyperlink"/>
                <w:noProof/>
              </w:rPr>
              <w:t>Mid-Point review</w:t>
            </w:r>
            <w:r>
              <w:rPr>
                <w:noProof/>
                <w:webHidden/>
              </w:rPr>
              <w:tab/>
            </w:r>
            <w:r>
              <w:rPr>
                <w:noProof/>
                <w:webHidden/>
              </w:rPr>
              <w:fldChar w:fldCharType="begin"/>
            </w:r>
            <w:r>
              <w:rPr>
                <w:noProof/>
                <w:webHidden/>
              </w:rPr>
              <w:instrText xml:space="preserve"> PAGEREF _Toc195691227 \h </w:instrText>
            </w:r>
            <w:r>
              <w:rPr>
                <w:noProof/>
                <w:webHidden/>
              </w:rPr>
            </w:r>
            <w:r>
              <w:rPr>
                <w:noProof/>
                <w:webHidden/>
              </w:rPr>
              <w:fldChar w:fldCharType="separate"/>
            </w:r>
            <w:r>
              <w:rPr>
                <w:noProof/>
                <w:webHidden/>
              </w:rPr>
              <w:t>8</w:t>
            </w:r>
            <w:r>
              <w:rPr>
                <w:noProof/>
                <w:webHidden/>
              </w:rPr>
              <w:fldChar w:fldCharType="end"/>
            </w:r>
          </w:hyperlink>
        </w:p>
        <w:p w14:paraId="7A646AFF" w14:textId="1A1E3F30" w:rsidR="00ED173A" w:rsidRDefault="00ED173A">
          <w:pPr>
            <w:pStyle w:val="TOC1"/>
            <w:rPr>
              <w:rFonts w:asciiTheme="minorHAnsi" w:eastAsiaTheme="minorEastAsia" w:hAnsiTheme="minorHAnsi"/>
              <w:noProof/>
              <w:color w:val="auto"/>
              <w:kern w:val="2"/>
              <w:lang w:eastAsia="en-GB"/>
              <w14:ligatures w14:val="standardContextual"/>
            </w:rPr>
          </w:pPr>
          <w:hyperlink w:anchor="_Toc195691228" w:history="1">
            <w:r w:rsidRPr="0091690A">
              <w:rPr>
                <w:rStyle w:val="Hyperlink"/>
                <w:noProof/>
              </w:rPr>
              <w:t>Final review</w:t>
            </w:r>
            <w:r>
              <w:rPr>
                <w:noProof/>
                <w:webHidden/>
              </w:rPr>
              <w:tab/>
            </w:r>
            <w:r>
              <w:rPr>
                <w:noProof/>
                <w:webHidden/>
              </w:rPr>
              <w:fldChar w:fldCharType="begin"/>
            </w:r>
            <w:r>
              <w:rPr>
                <w:noProof/>
                <w:webHidden/>
              </w:rPr>
              <w:instrText xml:space="preserve"> PAGEREF _Toc195691228 \h </w:instrText>
            </w:r>
            <w:r>
              <w:rPr>
                <w:noProof/>
                <w:webHidden/>
              </w:rPr>
            </w:r>
            <w:r>
              <w:rPr>
                <w:noProof/>
                <w:webHidden/>
              </w:rPr>
              <w:fldChar w:fldCharType="separate"/>
            </w:r>
            <w:r>
              <w:rPr>
                <w:noProof/>
                <w:webHidden/>
              </w:rPr>
              <w:t>8</w:t>
            </w:r>
            <w:r>
              <w:rPr>
                <w:noProof/>
                <w:webHidden/>
              </w:rPr>
              <w:fldChar w:fldCharType="end"/>
            </w:r>
          </w:hyperlink>
        </w:p>
        <w:p w14:paraId="7969C234" w14:textId="4773BE9A" w:rsidR="00ED173A" w:rsidRDefault="00ED173A">
          <w:pPr>
            <w:pStyle w:val="TOC1"/>
            <w:rPr>
              <w:rFonts w:asciiTheme="minorHAnsi" w:eastAsiaTheme="minorEastAsia" w:hAnsiTheme="minorHAnsi"/>
              <w:noProof/>
              <w:color w:val="auto"/>
              <w:kern w:val="2"/>
              <w:lang w:eastAsia="en-GB"/>
              <w14:ligatures w14:val="standardContextual"/>
            </w:rPr>
          </w:pPr>
          <w:hyperlink w:anchor="_Toc195691229" w:history="1">
            <w:r w:rsidRPr="0091690A">
              <w:rPr>
                <w:rStyle w:val="Hyperlink"/>
                <w:noProof/>
              </w:rPr>
              <w:t>Top tips for giving feedback</w:t>
            </w:r>
            <w:r>
              <w:rPr>
                <w:noProof/>
                <w:webHidden/>
              </w:rPr>
              <w:tab/>
            </w:r>
            <w:r>
              <w:rPr>
                <w:noProof/>
                <w:webHidden/>
              </w:rPr>
              <w:fldChar w:fldCharType="begin"/>
            </w:r>
            <w:r>
              <w:rPr>
                <w:noProof/>
                <w:webHidden/>
              </w:rPr>
              <w:instrText xml:space="preserve"> PAGEREF _Toc195691229 \h </w:instrText>
            </w:r>
            <w:r>
              <w:rPr>
                <w:noProof/>
                <w:webHidden/>
              </w:rPr>
            </w:r>
            <w:r>
              <w:rPr>
                <w:noProof/>
                <w:webHidden/>
              </w:rPr>
              <w:fldChar w:fldCharType="separate"/>
            </w:r>
            <w:r>
              <w:rPr>
                <w:noProof/>
                <w:webHidden/>
              </w:rPr>
              <w:t>9</w:t>
            </w:r>
            <w:r>
              <w:rPr>
                <w:noProof/>
                <w:webHidden/>
              </w:rPr>
              <w:fldChar w:fldCharType="end"/>
            </w:r>
          </w:hyperlink>
        </w:p>
        <w:p w14:paraId="694C319C" w14:textId="00A39AA7" w:rsidR="00ED173A" w:rsidRDefault="00ED173A">
          <w:pPr>
            <w:pStyle w:val="TOC1"/>
            <w:rPr>
              <w:rFonts w:asciiTheme="minorHAnsi" w:eastAsiaTheme="minorEastAsia" w:hAnsiTheme="minorHAnsi"/>
              <w:noProof/>
              <w:color w:val="auto"/>
              <w:kern w:val="2"/>
              <w:lang w:eastAsia="en-GB"/>
              <w14:ligatures w14:val="standardContextual"/>
            </w:rPr>
          </w:pPr>
          <w:hyperlink w:anchor="_Toc195691230" w:history="1">
            <w:r w:rsidRPr="0091690A">
              <w:rPr>
                <w:rStyle w:val="Hyperlink"/>
                <w:noProof/>
              </w:rPr>
              <w:t>Top tips for making the most of a probation period</w:t>
            </w:r>
            <w:r>
              <w:rPr>
                <w:noProof/>
                <w:webHidden/>
              </w:rPr>
              <w:tab/>
            </w:r>
            <w:r>
              <w:rPr>
                <w:noProof/>
                <w:webHidden/>
              </w:rPr>
              <w:fldChar w:fldCharType="begin"/>
            </w:r>
            <w:r>
              <w:rPr>
                <w:noProof/>
                <w:webHidden/>
              </w:rPr>
              <w:instrText xml:space="preserve"> PAGEREF _Toc195691230 \h </w:instrText>
            </w:r>
            <w:r>
              <w:rPr>
                <w:noProof/>
                <w:webHidden/>
              </w:rPr>
            </w:r>
            <w:r>
              <w:rPr>
                <w:noProof/>
                <w:webHidden/>
              </w:rPr>
              <w:fldChar w:fldCharType="separate"/>
            </w:r>
            <w:r>
              <w:rPr>
                <w:noProof/>
                <w:webHidden/>
              </w:rPr>
              <w:t>9</w:t>
            </w:r>
            <w:r>
              <w:rPr>
                <w:noProof/>
                <w:webHidden/>
              </w:rPr>
              <w:fldChar w:fldCharType="end"/>
            </w:r>
          </w:hyperlink>
        </w:p>
        <w:p w14:paraId="2B181D18" w14:textId="6C736D26" w:rsidR="00ED173A" w:rsidRDefault="00ED173A">
          <w:pPr>
            <w:pStyle w:val="TOC1"/>
            <w:rPr>
              <w:rFonts w:asciiTheme="minorHAnsi" w:eastAsiaTheme="minorEastAsia" w:hAnsiTheme="minorHAnsi"/>
              <w:noProof/>
              <w:color w:val="auto"/>
              <w:kern w:val="2"/>
              <w:lang w:eastAsia="en-GB"/>
              <w14:ligatures w14:val="standardContextual"/>
            </w:rPr>
          </w:pPr>
          <w:hyperlink w:anchor="_Toc195691231" w:history="1">
            <w:r w:rsidRPr="0091690A">
              <w:rPr>
                <w:rStyle w:val="Hyperlink"/>
                <w:noProof/>
              </w:rPr>
              <w:t>Once probation is completed…</w:t>
            </w:r>
            <w:r>
              <w:rPr>
                <w:noProof/>
                <w:webHidden/>
              </w:rPr>
              <w:tab/>
            </w:r>
            <w:r>
              <w:rPr>
                <w:noProof/>
                <w:webHidden/>
              </w:rPr>
              <w:fldChar w:fldCharType="begin"/>
            </w:r>
            <w:r>
              <w:rPr>
                <w:noProof/>
                <w:webHidden/>
              </w:rPr>
              <w:instrText xml:space="preserve"> PAGEREF _Toc195691231 \h </w:instrText>
            </w:r>
            <w:r>
              <w:rPr>
                <w:noProof/>
                <w:webHidden/>
              </w:rPr>
            </w:r>
            <w:r>
              <w:rPr>
                <w:noProof/>
                <w:webHidden/>
              </w:rPr>
              <w:fldChar w:fldCharType="separate"/>
            </w:r>
            <w:r>
              <w:rPr>
                <w:noProof/>
                <w:webHidden/>
              </w:rPr>
              <w:t>10</w:t>
            </w:r>
            <w:r>
              <w:rPr>
                <w:noProof/>
                <w:webHidden/>
              </w:rPr>
              <w:fldChar w:fldCharType="end"/>
            </w:r>
          </w:hyperlink>
        </w:p>
        <w:p w14:paraId="5720D904" w14:textId="3DC4D64A" w:rsidR="00ED173A" w:rsidRDefault="00ED173A">
          <w:pPr>
            <w:pStyle w:val="TOC1"/>
            <w:rPr>
              <w:rFonts w:asciiTheme="minorHAnsi" w:eastAsiaTheme="minorEastAsia" w:hAnsiTheme="minorHAnsi"/>
              <w:noProof/>
              <w:color w:val="auto"/>
              <w:kern w:val="2"/>
              <w:lang w:eastAsia="en-GB"/>
              <w14:ligatures w14:val="standardContextual"/>
            </w:rPr>
          </w:pPr>
          <w:hyperlink w:anchor="_Toc195691232" w:history="1">
            <w:r w:rsidRPr="0091690A">
              <w:rPr>
                <w:rStyle w:val="Hyperlink"/>
                <w:noProof/>
              </w:rPr>
              <w:t>Where can I find additional support?</w:t>
            </w:r>
            <w:r>
              <w:rPr>
                <w:noProof/>
                <w:webHidden/>
              </w:rPr>
              <w:tab/>
            </w:r>
            <w:r>
              <w:rPr>
                <w:noProof/>
                <w:webHidden/>
              </w:rPr>
              <w:fldChar w:fldCharType="begin"/>
            </w:r>
            <w:r>
              <w:rPr>
                <w:noProof/>
                <w:webHidden/>
              </w:rPr>
              <w:instrText xml:space="preserve"> PAGEREF _Toc195691232 \h </w:instrText>
            </w:r>
            <w:r>
              <w:rPr>
                <w:noProof/>
                <w:webHidden/>
              </w:rPr>
            </w:r>
            <w:r>
              <w:rPr>
                <w:noProof/>
                <w:webHidden/>
              </w:rPr>
              <w:fldChar w:fldCharType="separate"/>
            </w:r>
            <w:r>
              <w:rPr>
                <w:noProof/>
                <w:webHidden/>
              </w:rPr>
              <w:t>10</w:t>
            </w:r>
            <w:r>
              <w:rPr>
                <w:noProof/>
                <w:webHidden/>
              </w:rPr>
              <w:fldChar w:fldCharType="end"/>
            </w:r>
          </w:hyperlink>
        </w:p>
        <w:p w14:paraId="22324A3E" w14:textId="20BF1BA7" w:rsidR="00ED173A" w:rsidRDefault="00ED173A">
          <w:pPr>
            <w:pStyle w:val="TOC1"/>
            <w:rPr>
              <w:rFonts w:asciiTheme="minorHAnsi" w:eastAsiaTheme="minorEastAsia" w:hAnsiTheme="minorHAnsi"/>
              <w:noProof/>
              <w:color w:val="auto"/>
              <w:kern w:val="2"/>
              <w:lang w:eastAsia="en-GB"/>
              <w14:ligatures w14:val="standardContextual"/>
            </w:rPr>
          </w:pPr>
          <w:hyperlink w:anchor="_Toc195691233" w:history="1">
            <w:r w:rsidRPr="0091690A">
              <w:rPr>
                <w:rStyle w:val="Hyperlink"/>
                <w:noProof/>
              </w:rPr>
              <w:t>Annex 1: Professional services employee timeline</w:t>
            </w:r>
            <w:r>
              <w:rPr>
                <w:noProof/>
                <w:webHidden/>
              </w:rPr>
              <w:tab/>
            </w:r>
            <w:r>
              <w:rPr>
                <w:noProof/>
                <w:webHidden/>
              </w:rPr>
              <w:fldChar w:fldCharType="begin"/>
            </w:r>
            <w:r>
              <w:rPr>
                <w:noProof/>
                <w:webHidden/>
              </w:rPr>
              <w:instrText xml:space="preserve"> PAGEREF _Toc195691233 \h </w:instrText>
            </w:r>
            <w:r>
              <w:rPr>
                <w:noProof/>
                <w:webHidden/>
              </w:rPr>
            </w:r>
            <w:r>
              <w:rPr>
                <w:noProof/>
                <w:webHidden/>
              </w:rPr>
              <w:fldChar w:fldCharType="separate"/>
            </w:r>
            <w:r>
              <w:rPr>
                <w:noProof/>
                <w:webHidden/>
              </w:rPr>
              <w:t>11</w:t>
            </w:r>
            <w:r>
              <w:rPr>
                <w:noProof/>
                <w:webHidden/>
              </w:rPr>
              <w:fldChar w:fldCharType="end"/>
            </w:r>
          </w:hyperlink>
        </w:p>
        <w:p w14:paraId="7E56F38D" w14:textId="6E21256F" w:rsidR="00ED173A" w:rsidRDefault="00ED173A">
          <w:pPr>
            <w:pStyle w:val="TOC1"/>
            <w:rPr>
              <w:rFonts w:asciiTheme="minorHAnsi" w:eastAsiaTheme="minorEastAsia" w:hAnsiTheme="minorHAnsi"/>
              <w:noProof/>
              <w:color w:val="auto"/>
              <w:kern w:val="2"/>
              <w:lang w:eastAsia="en-GB"/>
              <w14:ligatures w14:val="standardContextual"/>
            </w:rPr>
          </w:pPr>
          <w:hyperlink w:anchor="_Toc195691234" w:history="1">
            <w:r w:rsidRPr="0091690A">
              <w:rPr>
                <w:rStyle w:val="Hyperlink"/>
                <w:noProof/>
              </w:rPr>
              <w:t>Annex 2: Probation checklist for line managers</w:t>
            </w:r>
            <w:r>
              <w:rPr>
                <w:noProof/>
                <w:webHidden/>
              </w:rPr>
              <w:tab/>
            </w:r>
            <w:r>
              <w:rPr>
                <w:noProof/>
                <w:webHidden/>
              </w:rPr>
              <w:fldChar w:fldCharType="begin"/>
            </w:r>
            <w:r>
              <w:rPr>
                <w:noProof/>
                <w:webHidden/>
              </w:rPr>
              <w:instrText xml:space="preserve"> PAGEREF _Toc195691234 \h </w:instrText>
            </w:r>
            <w:r>
              <w:rPr>
                <w:noProof/>
                <w:webHidden/>
              </w:rPr>
            </w:r>
            <w:r>
              <w:rPr>
                <w:noProof/>
                <w:webHidden/>
              </w:rPr>
              <w:fldChar w:fldCharType="separate"/>
            </w:r>
            <w:r>
              <w:rPr>
                <w:noProof/>
                <w:webHidden/>
              </w:rPr>
              <w:t>16</w:t>
            </w:r>
            <w:r>
              <w:rPr>
                <w:noProof/>
                <w:webHidden/>
              </w:rPr>
              <w:fldChar w:fldCharType="end"/>
            </w:r>
          </w:hyperlink>
        </w:p>
        <w:p w14:paraId="68CA6FEA" w14:textId="2A581754" w:rsidR="00ED173A" w:rsidRDefault="00ED173A">
          <w:pPr>
            <w:pStyle w:val="TOC1"/>
            <w:rPr>
              <w:rFonts w:asciiTheme="minorHAnsi" w:eastAsiaTheme="minorEastAsia" w:hAnsiTheme="minorHAnsi"/>
              <w:noProof/>
              <w:color w:val="auto"/>
              <w:kern w:val="2"/>
              <w:lang w:eastAsia="en-GB"/>
              <w14:ligatures w14:val="standardContextual"/>
            </w:rPr>
          </w:pPr>
          <w:hyperlink w:anchor="_Toc195691235" w:history="1">
            <w:r w:rsidRPr="0091690A">
              <w:rPr>
                <w:rStyle w:val="Hyperlink"/>
                <w:noProof/>
              </w:rPr>
              <w:t>Annex 3: Getting the most out of your meeting</w:t>
            </w:r>
            <w:r>
              <w:rPr>
                <w:noProof/>
                <w:webHidden/>
              </w:rPr>
              <w:tab/>
            </w:r>
            <w:r>
              <w:rPr>
                <w:noProof/>
                <w:webHidden/>
              </w:rPr>
              <w:fldChar w:fldCharType="begin"/>
            </w:r>
            <w:r>
              <w:rPr>
                <w:noProof/>
                <w:webHidden/>
              </w:rPr>
              <w:instrText xml:space="preserve"> PAGEREF _Toc195691235 \h </w:instrText>
            </w:r>
            <w:r>
              <w:rPr>
                <w:noProof/>
                <w:webHidden/>
              </w:rPr>
            </w:r>
            <w:r>
              <w:rPr>
                <w:noProof/>
                <w:webHidden/>
              </w:rPr>
              <w:fldChar w:fldCharType="separate"/>
            </w:r>
            <w:r>
              <w:rPr>
                <w:noProof/>
                <w:webHidden/>
              </w:rPr>
              <w:t>18</w:t>
            </w:r>
            <w:r>
              <w:rPr>
                <w:noProof/>
                <w:webHidden/>
              </w:rPr>
              <w:fldChar w:fldCharType="end"/>
            </w:r>
          </w:hyperlink>
        </w:p>
        <w:p w14:paraId="3934626A" w14:textId="65C53587" w:rsidR="00ED173A" w:rsidRDefault="00ED173A">
          <w:pPr>
            <w:pStyle w:val="TOC1"/>
            <w:rPr>
              <w:rFonts w:asciiTheme="minorHAnsi" w:eastAsiaTheme="minorEastAsia" w:hAnsiTheme="minorHAnsi"/>
              <w:noProof/>
              <w:color w:val="auto"/>
              <w:kern w:val="2"/>
              <w:lang w:eastAsia="en-GB"/>
              <w14:ligatures w14:val="standardContextual"/>
            </w:rPr>
          </w:pPr>
          <w:hyperlink w:anchor="_Toc195691236" w:history="1">
            <w:r w:rsidRPr="0091690A">
              <w:rPr>
                <w:rStyle w:val="Hyperlink"/>
                <w:noProof/>
              </w:rPr>
              <w:t>Annex 4: Feedback is a key tool in developing others</w:t>
            </w:r>
            <w:r>
              <w:rPr>
                <w:noProof/>
                <w:webHidden/>
              </w:rPr>
              <w:tab/>
            </w:r>
            <w:r>
              <w:rPr>
                <w:noProof/>
                <w:webHidden/>
              </w:rPr>
              <w:fldChar w:fldCharType="begin"/>
            </w:r>
            <w:r>
              <w:rPr>
                <w:noProof/>
                <w:webHidden/>
              </w:rPr>
              <w:instrText xml:space="preserve"> PAGEREF _Toc195691236 \h </w:instrText>
            </w:r>
            <w:r>
              <w:rPr>
                <w:noProof/>
                <w:webHidden/>
              </w:rPr>
            </w:r>
            <w:r>
              <w:rPr>
                <w:noProof/>
                <w:webHidden/>
              </w:rPr>
              <w:fldChar w:fldCharType="separate"/>
            </w:r>
            <w:r>
              <w:rPr>
                <w:noProof/>
                <w:webHidden/>
              </w:rPr>
              <w:t>20</w:t>
            </w:r>
            <w:r>
              <w:rPr>
                <w:noProof/>
                <w:webHidden/>
              </w:rPr>
              <w:fldChar w:fldCharType="end"/>
            </w:r>
          </w:hyperlink>
        </w:p>
        <w:p w14:paraId="697400AB" w14:textId="29B04065" w:rsidR="003D2312" w:rsidRPr="0076297A" w:rsidRDefault="000C6A83" w:rsidP="0076297A">
          <w:pPr>
            <w:rPr>
              <w:noProof/>
            </w:rPr>
          </w:pPr>
          <w:r>
            <w:rPr>
              <w:rFonts w:asciiTheme="majorHAnsi" w:hAnsiTheme="majorHAnsi"/>
            </w:rPr>
            <w:lastRenderedPageBreak/>
            <w:fldChar w:fldCharType="end"/>
          </w:r>
        </w:p>
      </w:sdtContent>
    </w:sdt>
    <w:p w14:paraId="2337AA5D" w14:textId="1C2C621E" w:rsidR="003D2312" w:rsidRPr="00FE6A4E" w:rsidRDefault="003D2312" w:rsidP="00FE6A4E">
      <w:pPr>
        <w:pStyle w:val="Heading2"/>
      </w:pPr>
      <w:bookmarkStart w:id="3" w:name="_Toc195691219"/>
      <w:r w:rsidRPr="00FE6A4E">
        <w:t>Introduction</w:t>
      </w:r>
      <w:bookmarkEnd w:id="3"/>
    </w:p>
    <w:p w14:paraId="6D67E047" w14:textId="28F92F99" w:rsidR="003D2312" w:rsidRPr="003D2312" w:rsidRDefault="003D2312" w:rsidP="003D2312">
      <w:pPr>
        <w:rPr>
          <w:rFonts w:cstheme="minorHAnsi"/>
        </w:rPr>
      </w:pPr>
      <w:r w:rsidRPr="003D2312">
        <w:rPr>
          <w:rFonts w:cstheme="minorHAnsi"/>
        </w:rPr>
        <w:t>This guidance supplements the University’s Probation Policy, providing additional guidance on what needs to be done and when.  It is impor</w:t>
      </w:r>
      <w:r w:rsidR="009A1BDD">
        <w:rPr>
          <w:rFonts w:cstheme="minorHAnsi"/>
        </w:rPr>
        <w:t>tant</w:t>
      </w:r>
      <w:r w:rsidRPr="003D2312">
        <w:rPr>
          <w:rFonts w:cstheme="minorHAnsi"/>
        </w:rPr>
        <w:t xml:space="preserve"> individuals </w:t>
      </w:r>
      <w:r w:rsidR="009A1BDD">
        <w:rPr>
          <w:rFonts w:cstheme="minorHAnsi"/>
        </w:rPr>
        <w:t>feel</w:t>
      </w:r>
      <w:r w:rsidRPr="003D2312">
        <w:rPr>
          <w:rFonts w:cstheme="minorHAnsi"/>
        </w:rPr>
        <w:t xml:space="preserve"> supported through their probation period.  </w:t>
      </w:r>
    </w:p>
    <w:p w14:paraId="29A60D6C" w14:textId="2597C7BB" w:rsidR="003D2312" w:rsidRDefault="003D2312" w:rsidP="003D2312">
      <w:pPr>
        <w:rPr>
          <w:rFonts w:cstheme="minorHAnsi"/>
        </w:rPr>
      </w:pPr>
      <w:r w:rsidRPr="003D2312">
        <w:rPr>
          <w:rFonts w:cstheme="minorHAnsi"/>
        </w:rPr>
        <w:t>The probation period should be a positive, productive time in which the new employee learns about both the University and their role.</w:t>
      </w:r>
      <w:r>
        <w:rPr>
          <w:rFonts w:cstheme="minorHAnsi"/>
        </w:rPr>
        <w:t xml:space="preserve"> </w:t>
      </w:r>
      <w:r w:rsidRPr="003D2312">
        <w:rPr>
          <w:rFonts w:cstheme="minorHAnsi"/>
        </w:rPr>
        <w:t>‘</w:t>
      </w:r>
      <w:hyperlink r:id="rId11" w:history="1">
        <w:r w:rsidRPr="003D2312">
          <w:rPr>
            <w:rStyle w:val="Hyperlink"/>
            <w:rFonts w:cstheme="minorHAnsi"/>
          </w:rPr>
          <w:t>Welcome to Essex</w:t>
        </w:r>
      </w:hyperlink>
      <w:r w:rsidRPr="003D2312">
        <w:rPr>
          <w:rFonts w:cstheme="minorHAnsi"/>
        </w:rPr>
        <w:t xml:space="preserve">’ on the Moodle site contains </w:t>
      </w:r>
      <w:proofErr w:type="gramStart"/>
      <w:r w:rsidRPr="003D2312">
        <w:rPr>
          <w:rFonts w:cstheme="minorHAnsi"/>
        </w:rPr>
        <w:t>a number of</w:t>
      </w:r>
      <w:proofErr w:type="gramEnd"/>
      <w:r w:rsidRPr="003D2312">
        <w:rPr>
          <w:rFonts w:cstheme="minorHAnsi"/>
        </w:rPr>
        <w:t xml:space="preserve"> useful links on the key areas a new employee needs to know in their first year.</w:t>
      </w:r>
    </w:p>
    <w:p w14:paraId="7420FCD4" w14:textId="712AC1E6" w:rsidR="003D2312" w:rsidRDefault="003D2312" w:rsidP="003D2312">
      <w:pPr>
        <w:rPr>
          <w:rFonts w:asciiTheme="majorHAnsi" w:hAnsiTheme="majorHAnsi" w:cstheme="minorHAnsi"/>
          <w:b/>
          <w:bCs/>
        </w:rPr>
      </w:pPr>
      <w:r w:rsidRPr="003D2312">
        <w:rPr>
          <w:rFonts w:asciiTheme="majorHAnsi" w:hAnsiTheme="majorHAnsi" w:cstheme="minorHAnsi"/>
          <w:b/>
          <w:bCs/>
        </w:rPr>
        <w:t>The key stages of probation are:</w:t>
      </w:r>
    </w:p>
    <w:p w14:paraId="0BC1218C" w14:textId="30781299" w:rsidR="003D2312" w:rsidRDefault="003D2312" w:rsidP="003D2312">
      <w:pPr>
        <w:pStyle w:val="ListParagraph"/>
      </w:pPr>
      <w:r>
        <w:t>Induction, which includes Essential Training.</w:t>
      </w:r>
    </w:p>
    <w:p w14:paraId="72214D43" w14:textId="47306CE8" w:rsidR="003D2312" w:rsidRDefault="003D2312" w:rsidP="003D2312">
      <w:pPr>
        <w:pStyle w:val="ListParagraph"/>
      </w:pPr>
      <w:r>
        <w:t xml:space="preserve">If a probation agreement is being used, this needs </w:t>
      </w:r>
      <w:r w:rsidRPr="003D2312">
        <w:t>to be discussed and agreed</w:t>
      </w:r>
      <w:r w:rsidR="0076297A">
        <w:t xml:space="preserve"> upon</w:t>
      </w:r>
      <w:r w:rsidRPr="003D2312">
        <w:t xml:space="preserve"> with the line manager within the </w:t>
      </w:r>
      <w:r w:rsidR="00AD2BE7">
        <w:t xml:space="preserve">first </w:t>
      </w:r>
      <w:r w:rsidR="003C6BE4">
        <w:t>few</w:t>
      </w:r>
      <w:r w:rsidRPr="003D2312">
        <w:t xml:space="preserve"> weeks</w:t>
      </w:r>
      <w:r w:rsidR="003C6BE4">
        <w:t xml:space="preserve"> of starting in </w:t>
      </w:r>
      <w:r w:rsidR="0076297A">
        <w:t xml:space="preserve">the </w:t>
      </w:r>
      <w:r w:rsidR="003C6BE4">
        <w:t>role</w:t>
      </w:r>
      <w:r w:rsidRPr="003D2312">
        <w:t>.</w:t>
      </w:r>
    </w:p>
    <w:p w14:paraId="19093F68" w14:textId="27CECF8F" w:rsidR="003D2312" w:rsidRDefault="003D2312" w:rsidP="003D2312">
      <w:pPr>
        <w:pStyle w:val="ListParagraph"/>
      </w:pPr>
      <w:r w:rsidRPr="003D2312">
        <w:t>Midway through probation, at 3 or 6 months,</w:t>
      </w:r>
      <w:r>
        <w:t xml:space="preserve"> </w:t>
      </w:r>
      <w:r w:rsidRPr="003D2312">
        <w:t xml:space="preserve">there should be a review of how the role is going, </w:t>
      </w:r>
      <w:r w:rsidR="0076297A">
        <w:t xml:space="preserve">and </w:t>
      </w:r>
      <w:r w:rsidRPr="003D2312">
        <w:t>whether any guidance or support is needed.  Any concerns should be flagged at this point.</w:t>
      </w:r>
    </w:p>
    <w:p w14:paraId="41B33C19" w14:textId="64C23B74" w:rsidR="003D2312" w:rsidRDefault="003D2312" w:rsidP="003D2312">
      <w:pPr>
        <w:pStyle w:val="ListParagraph"/>
      </w:pPr>
      <w:r w:rsidRPr="003D2312">
        <w:t>At the end of probation, the line manager should</w:t>
      </w:r>
      <w:r>
        <w:t xml:space="preserve"> </w:t>
      </w:r>
      <w:r w:rsidRPr="003D2312">
        <w:t>meet with the employee and review the probation period.</w:t>
      </w:r>
    </w:p>
    <w:p w14:paraId="5694BFD1" w14:textId="77ED33D0" w:rsidR="003D2312" w:rsidRDefault="003D2312" w:rsidP="00FE6A4E">
      <w:pPr>
        <w:pStyle w:val="Heading2"/>
      </w:pPr>
      <w:bookmarkStart w:id="4" w:name="_Toc195691220"/>
      <w:r>
        <w:t>Why is probation so important?</w:t>
      </w:r>
      <w:bookmarkEnd w:id="4"/>
    </w:p>
    <w:p w14:paraId="1B41DB78" w14:textId="45F5F516" w:rsidR="003D2312" w:rsidRDefault="003D2312" w:rsidP="003D2312">
      <w:r>
        <w:t xml:space="preserve">Probation is a key time for both employer and employee and therefore it is vital that it’s managed correctly to ensure both </w:t>
      </w:r>
      <w:proofErr w:type="gramStart"/>
      <w:r>
        <w:t>parties</w:t>
      </w:r>
      <w:proofErr w:type="gramEnd"/>
      <w:r>
        <w:t xml:space="preserve"> benefit.  Probation is a period when employees are finding their way and learning their new role. They will also be forming their opinion of their new employer.  Probation is a great time to offer new employees support and to identify any </w:t>
      </w:r>
      <w:r w:rsidR="003C6BE4">
        <w:t xml:space="preserve">additional </w:t>
      </w:r>
      <w:r>
        <w:t>training needs.</w:t>
      </w:r>
    </w:p>
    <w:p w14:paraId="488D5513" w14:textId="07C81EF8" w:rsidR="003D2312" w:rsidRDefault="003D2312" w:rsidP="003D2312">
      <w:r>
        <w:t xml:space="preserve">It is important for </w:t>
      </w:r>
      <w:r w:rsidR="00A83D49">
        <w:t xml:space="preserve">line </w:t>
      </w:r>
      <w:r>
        <w:t xml:space="preserve">managers to meet regularly with their new employee so that they can understand the progress they are making.  Setting initial </w:t>
      </w:r>
      <w:r w:rsidR="003C6BE4">
        <w:t>objectives</w:t>
      </w:r>
      <w:r>
        <w:t xml:space="preserve"> and documenting progress can really help both parties to clarify expectations.  You should always highlight to the new employee at the earliest opportunity if there are any problems and allow them time to improve</w:t>
      </w:r>
      <w:r w:rsidRPr="00F6000D">
        <w:t xml:space="preserve">.  </w:t>
      </w:r>
      <w:r w:rsidRPr="00BD08B3">
        <w:t>Populating a probation agreement can help with this.</w:t>
      </w:r>
    </w:p>
    <w:p w14:paraId="71058281" w14:textId="1DAFDC98" w:rsidR="003D2312" w:rsidRDefault="003D2312" w:rsidP="003D2312">
      <w:r>
        <w:t xml:space="preserve">If you have any concerns about your new </w:t>
      </w:r>
      <w:proofErr w:type="gramStart"/>
      <w:r>
        <w:t>employee</w:t>
      </w:r>
      <w:proofErr w:type="gramEnd"/>
      <w:r>
        <w:t xml:space="preserve"> you should keep a written record and flag your concerns as early as possible. It is also important to encourage your new employee to flag or record any areas of concern they may have during their probation period.  Probation is very much a </w:t>
      </w:r>
      <w:r w:rsidR="003C6BE4">
        <w:t>two-way</w:t>
      </w:r>
      <w:r>
        <w:t xml:space="preserve"> process, behaviours as well as ability must be considered.  </w:t>
      </w:r>
    </w:p>
    <w:p w14:paraId="6E2E9458" w14:textId="0716ABFC" w:rsidR="003D0F73" w:rsidRDefault="003D0F73" w:rsidP="00FE6A4E">
      <w:pPr>
        <w:pStyle w:val="Heading2"/>
      </w:pPr>
      <w:bookmarkStart w:id="5" w:name="_Toc195691221"/>
      <w:r>
        <w:lastRenderedPageBreak/>
        <w:t>The role of the line manager</w:t>
      </w:r>
      <w:bookmarkEnd w:id="5"/>
    </w:p>
    <w:p w14:paraId="02894D24" w14:textId="662F5205" w:rsidR="003D2312" w:rsidRDefault="003D2312" w:rsidP="003D2312">
      <w:r>
        <w:t>Line managers play a crucial role in welcoming new employees to the University and ensuring they make the best possible start.   Most importantly, line managers must ensure that new employees are receiving the support and guidance they need.  This starts with a full induction, followed by regular meetings to review progress and provide support.</w:t>
      </w:r>
    </w:p>
    <w:p w14:paraId="1A382DF8" w14:textId="7AA3D506" w:rsidR="003D0F73" w:rsidRDefault="003D0F73" w:rsidP="003D0F73">
      <w:r>
        <w:t xml:space="preserve">It is important to be fully prepared for the arrival of </w:t>
      </w:r>
      <w:r w:rsidR="00AD2BE7">
        <w:t>the</w:t>
      </w:r>
      <w:r w:rsidR="009A1BDD">
        <w:t xml:space="preserve"> </w:t>
      </w:r>
      <w:r>
        <w:t xml:space="preserve">new employee.    This includes, planning an Induction programme and having a main point of contact. On their first day the new employee should, </w:t>
      </w:r>
    </w:p>
    <w:p w14:paraId="04AA58FE" w14:textId="0732537F" w:rsidR="003D0F73" w:rsidRDefault="003D0F73" w:rsidP="003D0F73">
      <w:pPr>
        <w:pStyle w:val="ListParagraph"/>
      </w:pPr>
      <w:r>
        <w:t>Have the induction and probation process explained to them</w:t>
      </w:r>
    </w:p>
    <w:p w14:paraId="1624B6A8" w14:textId="66A4ADCA" w:rsidR="003D0F73" w:rsidRDefault="003D0F73" w:rsidP="003D0F73">
      <w:pPr>
        <w:pStyle w:val="ListParagraph"/>
      </w:pPr>
      <w:r>
        <w:t xml:space="preserve">Be given the tools to carry out their role </w:t>
      </w:r>
    </w:p>
    <w:p w14:paraId="19800F38" w14:textId="23943860" w:rsidR="003D0F73" w:rsidRDefault="003D0F73" w:rsidP="003D0F73">
      <w:pPr>
        <w:pStyle w:val="ListParagraph"/>
      </w:pPr>
      <w:r>
        <w:t xml:space="preserve">Shown around the campus/office/workplace etc, </w:t>
      </w:r>
    </w:p>
    <w:p w14:paraId="60D4960F" w14:textId="1EC1FACD" w:rsidR="003D0F73" w:rsidRDefault="003D0F73" w:rsidP="003D0F73">
      <w:pPr>
        <w:pStyle w:val="ListParagraph"/>
      </w:pPr>
      <w:r>
        <w:t xml:space="preserve">Introduced to fellow work colleagues </w:t>
      </w:r>
    </w:p>
    <w:p w14:paraId="24DF9C29" w14:textId="1C03E2C4" w:rsidR="003D0F73" w:rsidRDefault="003D0F73" w:rsidP="003D0F73">
      <w:pPr>
        <w:pStyle w:val="ListParagraph"/>
      </w:pPr>
      <w:r>
        <w:t>Shown how to access relevant systems (HR Organiser/</w:t>
      </w:r>
      <w:r w:rsidRPr="003D0F73">
        <w:t>Moodle etc)</w:t>
      </w:r>
    </w:p>
    <w:p w14:paraId="4EF03B16" w14:textId="3B760876" w:rsidR="003D0F73" w:rsidRDefault="003D0F73" w:rsidP="003D0F73">
      <w:r>
        <w:t xml:space="preserve">When the new employee starts in their new role their line manager should explain the requirements of the role, how they can make the best start (who to meet, what to read etc) and any development objectives. If appropriate the new employee may benefit from a ‘buddy’ or a </w:t>
      </w:r>
      <w:hyperlink r:id="rId12" w:history="1">
        <w:r w:rsidRPr="006A4265">
          <w:rPr>
            <w:rStyle w:val="Hyperlink"/>
          </w:rPr>
          <w:t>‘mentor’</w:t>
        </w:r>
      </w:hyperlink>
      <w:r>
        <w:t xml:space="preserve"> while they are settling into the department.</w:t>
      </w:r>
      <w:r w:rsidR="004C660E">
        <w:t xml:space="preserve"> </w:t>
      </w:r>
      <w:r>
        <w:t xml:space="preserve">This should be arranged by the line manager.  During induction, line managers must ensure the new employee has completed all </w:t>
      </w:r>
      <w:r w:rsidR="005B46E8">
        <w:t>E</w:t>
      </w:r>
      <w:r>
        <w:t xml:space="preserve">ssential </w:t>
      </w:r>
      <w:r w:rsidR="005B46E8">
        <w:t>T</w:t>
      </w:r>
      <w:r>
        <w:t xml:space="preserve">raining which can be accessed on the </w:t>
      </w:r>
      <w:hyperlink r:id="rId13" w:history="1">
        <w:r w:rsidRPr="003D0F73">
          <w:rPr>
            <w:rStyle w:val="Hyperlink"/>
          </w:rPr>
          <w:t>Moodle site</w:t>
        </w:r>
      </w:hyperlink>
      <w:r>
        <w:t xml:space="preserve">. Essential </w:t>
      </w:r>
      <w:r w:rsidR="005B46E8">
        <w:t>T</w:t>
      </w:r>
      <w:r>
        <w:t xml:space="preserve">raining is mandatory </w:t>
      </w:r>
      <w:r w:rsidR="00FD1033">
        <w:t xml:space="preserve">for </w:t>
      </w:r>
      <w:r>
        <w:t>all roles, as the University has a duty of care to new employees. There should be regular communication between the line manager and the new employee, ideally once a fortnight.</w:t>
      </w:r>
    </w:p>
    <w:p w14:paraId="388884B0" w14:textId="2782FFB2" w:rsidR="003D0F73" w:rsidRDefault="003D0F73" w:rsidP="003D0F73">
      <w:r>
        <w:t xml:space="preserve">The mid-point meeting is a particularly important time to reflect on progress and learning.  Mid-point occurs at 3 months for a </w:t>
      </w:r>
      <w:proofErr w:type="gramStart"/>
      <w:r>
        <w:t>6 month</w:t>
      </w:r>
      <w:proofErr w:type="gramEnd"/>
      <w:r>
        <w:t xml:space="preserve"> probation, and 6 months for a 12 month probation.  If line managers have any concerns </w:t>
      </w:r>
      <w:r w:rsidR="009A1BDD">
        <w:t>these must be</w:t>
      </w:r>
      <w:r>
        <w:t xml:space="preserve"> raised openly and honestly at this point. This will ensure that the new employee has enough time to get back on track and be given additional support.</w:t>
      </w:r>
    </w:p>
    <w:p w14:paraId="6A24D5D6" w14:textId="1340B32A" w:rsidR="003D0F73" w:rsidRDefault="009C4EBD" w:rsidP="003D0F73">
      <w:pPr>
        <w:jc w:val="center"/>
      </w:pPr>
      <w:r>
        <w:rPr>
          <w:noProof/>
        </w:rPr>
        <w:lastRenderedPageBreak/>
        <w:drawing>
          <wp:inline distT="0" distB="0" distL="0" distR="0" wp14:anchorId="34261505" wp14:editId="6BC98E4C">
            <wp:extent cx="6983730" cy="4648200"/>
            <wp:effectExtent l="0" t="0" r="1270" b="0"/>
            <wp:docPr id="1617639947"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39947"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83730" cy="4648200"/>
                    </a:xfrm>
                    <a:prstGeom prst="rect">
                      <a:avLst/>
                    </a:prstGeom>
                  </pic:spPr>
                </pic:pic>
              </a:graphicData>
            </a:graphic>
          </wp:inline>
        </w:drawing>
      </w:r>
    </w:p>
    <w:p w14:paraId="19E71E0E" w14:textId="2761F15D" w:rsidR="00FE6A4E" w:rsidRDefault="00FE6A4E" w:rsidP="00FE6A4E">
      <w:pPr>
        <w:pStyle w:val="Heading2"/>
      </w:pPr>
      <w:bookmarkStart w:id="6" w:name="_Toc195691222"/>
      <w:r>
        <w:t>The role of the new employee</w:t>
      </w:r>
      <w:bookmarkEnd w:id="6"/>
    </w:p>
    <w:p w14:paraId="3B804C02" w14:textId="6F9A5691" w:rsidR="00FE6A4E" w:rsidRDefault="009A1BDD" w:rsidP="00FE6A4E">
      <w:r>
        <w:t>The new employee needs</w:t>
      </w:r>
      <w:r w:rsidR="00FE6A4E">
        <w:t xml:space="preserve"> to play an active role </w:t>
      </w:r>
      <w:r>
        <w:t>to</w:t>
      </w:r>
      <w:r w:rsidR="00FE6A4E">
        <w:t xml:space="preserve"> get the most out of their probation.  This means:</w:t>
      </w:r>
    </w:p>
    <w:p w14:paraId="042EBFD4" w14:textId="6B198A8A" w:rsidR="00FE6A4E" w:rsidRDefault="00FE6A4E" w:rsidP="00FE6A4E">
      <w:pPr>
        <w:pStyle w:val="ListParagraph"/>
      </w:pPr>
      <w:r>
        <w:t>Ensuring they understand the requirements of the role and seek guidance where they are not clear.</w:t>
      </w:r>
    </w:p>
    <w:p w14:paraId="61AB987C" w14:textId="47DC6263" w:rsidR="00FE6A4E" w:rsidRDefault="00FE6A4E" w:rsidP="00FE6A4E">
      <w:pPr>
        <w:pStyle w:val="ListParagraph"/>
      </w:pPr>
      <w:r>
        <w:t>Attending regular meetings with their line manager and playing an active role in them.</w:t>
      </w:r>
    </w:p>
    <w:p w14:paraId="0F05C263" w14:textId="4D668337" w:rsidR="00FE6A4E" w:rsidRDefault="00FE6A4E" w:rsidP="00FE6A4E">
      <w:pPr>
        <w:pStyle w:val="ListParagraph"/>
      </w:pPr>
      <w:r>
        <w:t>Taking responsibility for their personal development.</w:t>
      </w:r>
    </w:p>
    <w:p w14:paraId="6AFF14AC" w14:textId="469B6721" w:rsidR="00FE6A4E" w:rsidRDefault="00FE6A4E" w:rsidP="00FE6A4E">
      <w:pPr>
        <w:pStyle w:val="ListParagraph"/>
      </w:pPr>
      <w:r>
        <w:t>Being open to feedback and coaching</w:t>
      </w:r>
    </w:p>
    <w:p w14:paraId="56C8F9FA" w14:textId="1AF09C60" w:rsidR="00FE6A4E" w:rsidRDefault="00FE6A4E" w:rsidP="00FE6A4E">
      <w:pPr>
        <w:pStyle w:val="ListParagraph"/>
      </w:pPr>
      <w:r>
        <w:t>Raising any problems and seeking support, where needed.</w:t>
      </w:r>
    </w:p>
    <w:p w14:paraId="772AD072" w14:textId="3B84B55B" w:rsidR="00FE6A4E" w:rsidRDefault="00FE6A4E" w:rsidP="00FE6A4E">
      <w:pPr>
        <w:pStyle w:val="ListParagraph"/>
      </w:pPr>
      <w:r>
        <w:t xml:space="preserve">Ensuring that </w:t>
      </w:r>
      <w:r w:rsidR="005B46E8">
        <w:t>E</w:t>
      </w:r>
      <w:r>
        <w:t xml:space="preserve">ssential </w:t>
      </w:r>
      <w:r w:rsidR="005B46E8">
        <w:t>T</w:t>
      </w:r>
      <w:r>
        <w:t>raining is completed in good time.</w:t>
      </w:r>
    </w:p>
    <w:p w14:paraId="408BA372" w14:textId="1EC4F7DD" w:rsidR="00143026" w:rsidRDefault="00FE6A4E" w:rsidP="00FE6A4E">
      <w:r>
        <w:t xml:space="preserve">The new employee must own their </w:t>
      </w:r>
      <w:r w:rsidR="00B22598">
        <w:t>p</w:t>
      </w:r>
      <w:r>
        <w:t xml:space="preserve">robation </w:t>
      </w:r>
      <w:r w:rsidR="00B22598">
        <w:t>a</w:t>
      </w:r>
      <w:r>
        <w:t>greement and make sure they are actively looking to complete their objectives.</w:t>
      </w:r>
    </w:p>
    <w:p w14:paraId="68799AF6" w14:textId="77777777" w:rsidR="00143026" w:rsidRDefault="00143026">
      <w:pPr>
        <w:snapToGrid/>
        <w:spacing w:after="0" w:line="240" w:lineRule="auto"/>
      </w:pPr>
      <w:r>
        <w:br w:type="page"/>
      </w:r>
    </w:p>
    <w:p w14:paraId="77BA010E" w14:textId="0565965B" w:rsidR="00FE6A4E" w:rsidRDefault="00FE6A4E" w:rsidP="00FE6A4E">
      <w:pPr>
        <w:pStyle w:val="Heading2"/>
      </w:pPr>
      <w:bookmarkStart w:id="7" w:name="_Toc195691223"/>
      <w:r>
        <w:lastRenderedPageBreak/>
        <w:t xml:space="preserve">The role of </w:t>
      </w:r>
      <w:r w:rsidR="00A83D49">
        <w:t>People &amp; Culture</w:t>
      </w:r>
      <w:bookmarkEnd w:id="7"/>
    </w:p>
    <w:p w14:paraId="45ACFCD7" w14:textId="0C987CAC" w:rsidR="00FE6A4E" w:rsidRDefault="00A83D49" w:rsidP="00FE6A4E">
      <w:r>
        <w:t>People &amp; Culture</w:t>
      </w:r>
      <w:r w:rsidR="00FE6A4E">
        <w:t xml:space="preserve"> </w:t>
      </w:r>
      <w:r w:rsidR="009A1BDD">
        <w:t>are</w:t>
      </w:r>
      <w:r w:rsidR="00FE6A4E">
        <w:t xml:space="preserve"> there to support line managers and new starters to get the best out of the probation period.</w:t>
      </w:r>
    </w:p>
    <w:p w14:paraId="186CA597" w14:textId="61A59E51" w:rsidR="00FE6A4E" w:rsidRDefault="00A83D49" w:rsidP="00FE6A4E">
      <w:r>
        <w:t>People &amp; Culture</w:t>
      </w:r>
      <w:r w:rsidR="00FE6A4E">
        <w:t xml:space="preserve"> initially send contractual information to the new employee before they start.  This will include information </w:t>
      </w:r>
      <w:r w:rsidR="009A1BDD">
        <w:t>about</w:t>
      </w:r>
      <w:r w:rsidR="00FE6A4E">
        <w:t xml:space="preserve"> the length of their probation period and the University’s induction programme. </w:t>
      </w:r>
    </w:p>
    <w:p w14:paraId="1B195166" w14:textId="639EB43F" w:rsidR="00FE6A4E" w:rsidRDefault="00A83D49" w:rsidP="00FE6A4E">
      <w:r>
        <w:t>People &amp; Culture</w:t>
      </w:r>
      <w:r w:rsidR="00FE6A4E">
        <w:t xml:space="preserve"> can support the </w:t>
      </w:r>
      <w:r>
        <w:t xml:space="preserve">line </w:t>
      </w:r>
      <w:r w:rsidR="00FE6A4E">
        <w:t xml:space="preserve">manager in tackling any issues around performance and development.  It is always best to involve </w:t>
      </w:r>
      <w:r>
        <w:t>People &amp; Culture</w:t>
      </w:r>
      <w:r w:rsidR="00FE6A4E">
        <w:t xml:space="preserve"> at an early stage – this does not mean that a formal process will be followed but they can help support you to get things back on track. </w:t>
      </w:r>
      <w:r>
        <w:t>People &amp; Culture</w:t>
      </w:r>
      <w:r w:rsidR="00FE6A4E">
        <w:t xml:space="preserve"> </w:t>
      </w:r>
      <w:r w:rsidR="00FD1033">
        <w:t>can</w:t>
      </w:r>
      <w:r w:rsidR="00FE6A4E">
        <w:t xml:space="preserve"> provide a range of professional development opportunities that can also help.   If a probation agreement is not in place, it might be good to introduce one.</w:t>
      </w:r>
    </w:p>
    <w:p w14:paraId="35546ABB" w14:textId="5A75CF78" w:rsidR="00FE6A4E" w:rsidRDefault="00FE6A4E" w:rsidP="00FE6A4E">
      <w:r>
        <w:t xml:space="preserve">Once the line manager is happy to confirm </w:t>
      </w:r>
      <w:proofErr w:type="gramStart"/>
      <w:r>
        <w:t>probation</w:t>
      </w:r>
      <w:proofErr w:type="gramEnd"/>
      <w:r>
        <w:t xml:space="preserve"> they must contact </w:t>
      </w:r>
      <w:r w:rsidR="00A83D49">
        <w:t>People &amp; Culture</w:t>
      </w:r>
      <w:r>
        <w:t xml:space="preserve"> so that a confirmation of permanency letter can be sent through to the individual. </w:t>
      </w:r>
    </w:p>
    <w:p w14:paraId="4B32EDD4" w14:textId="06A44026" w:rsidR="00FE6A4E" w:rsidRDefault="00FE6A4E" w:rsidP="00FE6A4E">
      <w:r>
        <w:t xml:space="preserve">In those rare cases where the individual fails to improve, this may lead to either an extension of their probation period or non-confirmation of probation.  </w:t>
      </w:r>
      <w:hyperlink r:id="rId15" w:history="1">
        <w:r w:rsidR="009A1BDD" w:rsidRPr="009A1BDD">
          <w:rPr>
            <w:rStyle w:val="Hyperlink"/>
          </w:rPr>
          <w:t>The Employee Relations Advisory Team</w:t>
        </w:r>
      </w:hyperlink>
      <w:r>
        <w:t xml:space="preserve"> will help guide the line manager and the individual through this process.</w:t>
      </w:r>
    </w:p>
    <w:p w14:paraId="332CDAB8" w14:textId="1188C583" w:rsidR="00FE6A4E" w:rsidRDefault="00FE6A4E" w:rsidP="00FE6A4E">
      <w:pPr>
        <w:pStyle w:val="Heading2"/>
      </w:pPr>
      <w:bookmarkStart w:id="8" w:name="_Toc195691224"/>
      <w:r>
        <w:t>The stages of probation</w:t>
      </w:r>
      <w:bookmarkEnd w:id="8"/>
    </w:p>
    <w:p w14:paraId="234AA342" w14:textId="39EF3BED" w:rsidR="00FE6A4E" w:rsidRDefault="00FE6A4E" w:rsidP="00FE6A4E">
      <w:r>
        <w:t>The key stages of probation are:</w:t>
      </w:r>
    </w:p>
    <w:p w14:paraId="57807F9F" w14:textId="0E246AAC" w:rsidR="00FE6A4E" w:rsidRDefault="00FE6A4E" w:rsidP="00647402">
      <w:pPr>
        <w:pStyle w:val="ListParagraph"/>
      </w:pPr>
      <w:r>
        <w:t>Induction</w:t>
      </w:r>
      <w:r w:rsidR="00647402">
        <w:t>, which includes Essential Training.</w:t>
      </w:r>
    </w:p>
    <w:p w14:paraId="59A9CEA6" w14:textId="658D13F0" w:rsidR="00FE6A4E" w:rsidRDefault="00FE6A4E" w:rsidP="00FE6A4E">
      <w:pPr>
        <w:pStyle w:val="ListParagraph"/>
      </w:pPr>
      <w:r>
        <w:t xml:space="preserve">If a probation agreement is being used, this needs to be </w:t>
      </w:r>
      <w:r w:rsidRPr="00FE6A4E">
        <w:t xml:space="preserve">discussed and agreed </w:t>
      </w:r>
      <w:r w:rsidR="0076297A">
        <w:t xml:space="preserve">upon </w:t>
      </w:r>
      <w:r w:rsidRPr="00FE6A4E">
        <w:t xml:space="preserve">with the line manager within the first </w:t>
      </w:r>
      <w:r w:rsidR="003C6BE4">
        <w:t>few</w:t>
      </w:r>
      <w:r w:rsidRPr="00FE6A4E">
        <w:t xml:space="preserve"> weeks</w:t>
      </w:r>
      <w:r w:rsidR="003C6BE4">
        <w:t xml:space="preserve"> of starting in a role</w:t>
      </w:r>
      <w:r w:rsidRPr="00FE6A4E">
        <w:t>.</w:t>
      </w:r>
    </w:p>
    <w:p w14:paraId="13C9418D" w14:textId="43FD5B2B" w:rsidR="00FE6A4E" w:rsidRDefault="00647402" w:rsidP="00647402">
      <w:pPr>
        <w:pStyle w:val="ListParagraph"/>
      </w:pPr>
      <w:r w:rsidRPr="003D2312">
        <w:t>Midway through probation, at 3 or 6 months,</w:t>
      </w:r>
      <w:r>
        <w:t xml:space="preserve"> </w:t>
      </w:r>
      <w:r w:rsidRPr="003D2312">
        <w:t xml:space="preserve">there should be a review of how the role is going, </w:t>
      </w:r>
      <w:r w:rsidR="0076297A">
        <w:t xml:space="preserve">and </w:t>
      </w:r>
      <w:r w:rsidRPr="003D2312">
        <w:t>whether any guidance or support is needed.  Any concerns should be flagged at this point.</w:t>
      </w:r>
    </w:p>
    <w:p w14:paraId="1D9FF9D4" w14:textId="0E749F9D" w:rsidR="00FE6A4E" w:rsidRDefault="00FE6A4E" w:rsidP="00FE6A4E">
      <w:pPr>
        <w:pStyle w:val="ListParagraph"/>
      </w:pPr>
      <w:r w:rsidRPr="00FE6A4E">
        <w:t>At the end of probation, the line manager should meet</w:t>
      </w:r>
      <w:r>
        <w:t xml:space="preserve"> </w:t>
      </w:r>
      <w:r w:rsidRPr="00FE6A4E">
        <w:t>with the employee and review the probation period</w:t>
      </w:r>
      <w:r w:rsidR="00647402">
        <w:t>.</w:t>
      </w:r>
    </w:p>
    <w:p w14:paraId="0AEFFCAB" w14:textId="782B38F7" w:rsidR="00FE6A4E" w:rsidRDefault="00FE6A4E" w:rsidP="00FE6A4E">
      <w:r>
        <w:t xml:space="preserve">At the end of the probation process, the line manager needs to inform </w:t>
      </w:r>
      <w:r w:rsidR="00A83D49">
        <w:t>People &amp; Culture</w:t>
      </w:r>
      <w:r>
        <w:t xml:space="preserve"> if the employee has passed through probation or if they have any concerns </w:t>
      </w:r>
      <w:r w:rsidR="003C6BE4">
        <w:t xml:space="preserve">about </w:t>
      </w:r>
      <w:r>
        <w:t xml:space="preserve">the </w:t>
      </w:r>
      <w:r w:rsidR="003C6BE4">
        <w:t xml:space="preserve">employee's </w:t>
      </w:r>
      <w:r>
        <w:t>performance these should have been raised earlier in the process.</w:t>
      </w:r>
    </w:p>
    <w:p w14:paraId="0184F6C1" w14:textId="10291A1C" w:rsidR="00FE6A4E" w:rsidRDefault="00FE6A4E" w:rsidP="00FE6A4E"/>
    <w:p w14:paraId="090E8440" w14:textId="073828DF" w:rsidR="00FE6A4E" w:rsidRDefault="00FE6A4E" w:rsidP="00FE6A4E">
      <w:pPr>
        <w:pStyle w:val="Heading2"/>
      </w:pPr>
      <w:bookmarkStart w:id="9" w:name="_Toc195691225"/>
      <w:r>
        <w:lastRenderedPageBreak/>
        <w:t>Induction</w:t>
      </w:r>
      <w:bookmarkEnd w:id="9"/>
    </w:p>
    <w:p w14:paraId="501303D5" w14:textId="2224899E" w:rsidR="00FE6A4E" w:rsidRDefault="00FE6A4E" w:rsidP="00FE6A4E">
      <w:r>
        <w:t xml:space="preserve">Induction is a crucial time to ensure that new starters have all the essential information and training they need.  </w:t>
      </w:r>
      <w:r w:rsidR="00AD2BE7">
        <w:t>L</w:t>
      </w:r>
      <w:r>
        <w:t xml:space="preserve">ine managers must ensure the new employee has completed all </w:t>
      </w:r>
      <w:r w:rsidR="005B46E8">
        <w:t>E</w:t>
      </w:r>
      <w:r>
        <w:t xml:space="preserve">ssential </w:t>
      </w:r>
      <w:r w:rsidR="005B46E8">
        <w:t>T</w:t>
      </w:r>
      <w:r>
        <w:t xml:space="preserve">raining within 6 months, which can be accessed on the </w:t>
      </w:r>
      <w:hyperlink r:id="rId16" w:history="1">
        <w:r w:rsidRPr="00143026">
          <w:rPr>
            <w:rStyle w:val="Hyperlink"/>
          </w:rPr>
          <w:t>Moodle site</w:t>
        </w:r>
      </w:hyperlink>
      <w:r>
        <w:t xml:space="preserve">.  </w:t>
      </w:r>
      <w:r w:rsidR="005B46E8">
        <w:t xml:space="preserve">There is a comprehensive induction checklist to </w:t>
      </w:r>
      <w:proofErr w:type="gramStart"/>
      <w:r w:rsidR="005B46E8">
        <w:t>follow</w:t>
      </w:r>
      <w:proofErr w:type="gramEnd"/>
      <w:r w:rsidR="005B46E8">
        <w:t xml:space="preserve"> and n</w:t>
      </w:r>
      <w:r>
        <w:t xml:space="preserve">ew employees are also invited to </w:t>
      </w:r>
      <w:r w:rsidR="005B46E8">
        <w:t>book onto and attend induction events including networking and role-specific inductions.</w:t>
      </w:r>
      <w:r>
        <w:t xml:space="preserve"> The invitations to these events are sent directly by Organisational Development and can be booked through </w:t>
      </w:r>
      <w:hyperlink r:id="rId17" w:anchor="/main/home/dashboard" w:history="1">
        <w:r w:rsidRPr="00143026">
          <w:rPr>
            <w:rStyle w:val="Hyperlink"/>
          </w:rPr>
          <w:t>HR Organiser</w:t>
        </w:r>
      </w:hyperlink>
      <w:r>
        <w:t>.</w:t>
      </w:r>
    </w:p>
    <w:p w14:paraId="6D36A576" w14:textId="6C82ECD5" w:rsidR="00143026" w:rsidRDefault="00143026" w:rsidP="00143026">
      <w:pPr>
        <w:pStyle w:val="Heading2"/>
      </w:pPr>
      <w:bookmarkStart w:id="10" w:name="_Toc195691226"/>
      <w:r>
        <w:t>The probation agreement</w:t>
      </w:r>
      <w:bookmarkEnd w:id="10"/>
    </w:p>
    <w:p w14:paraId="462551B8" w14:textId="4E8C20C3" w:rsidR="00FE6A4E" w:rsidRDefault="00FE6A4E" w:rsidP="00FE6A4E">
      <w:r>
        <w:t xml:space="preserve">The </w:t>
      </w:r>
      <w:hyperlink r:id="rId18" w:history="1">
        <w:r w:rsidR="00B22598" w:rsidRPr="00ED173A">
          <w:rPr>
            <w:rStyle w:val="Hyperlink"/>
          </w:rPr>
          <w:t>p</w:t>
        </w:r>
        <w:r w:rsidRPr="00ED173A">
          <w:rPr>
            <w:rStyle w:val="Hyperlink"/>
          </w:rPr>
          <w:t xml:space="preserve">robation </w:t>
        </w:r>
        <w:r w:rsidR="00B22598" w:rsidRPr="00ED173A">
          <w:rPr>
            <w:rStyle w:val="Hyperlink"/>
          </w:rPr>
          <w:t>a</w:t>
        </w:r>
        <w:r w:rsidRPr="00ED173A">
          <w:rPr>
            <w:rStyle w:val="Hyperlink"/>
          </w:rPr>
          <w:t>greement</w:t>
        </w:r>
      </w:hyperlink>
      <w:r>
        <w:t xml:space="preserve"> is a record of the expectations and objectives set out by the line manager and discussed with the new employee.  </w:t>
      </w:r>
      <w:r w:rsidR="00B22598">
        <w:t>A probation agreement</w:t>
      </w:r>
      <w:r>
        <w:t xml:space="preserve"> can be a useful tool to ensure that new </w:t>
      </w:r>
      <w:r w:rsidR="0076297A">
        <w:t>starters</w:t>
      </w:r>
      <w:r>
        <w:t xml:space="preserve"> </w:t>
      </w:r>
      <w:r w:rsidR="0076297A">
        <w:t>are</w:t>
      </w:r>
      <w:r>
        <w:t xml:space="preserve"> clear about what is expected of them.</w:t>
      </w:r>
    </w:p>
    <w:p w14:paraId="20BCEB12" w14:textId="0118A154" w:rsidR="00FE6A4E" w:rsidRDefault="00FE6A4E" w:rsidP="00FE6A4E">
      <w:r>
        <w:t xml:space="preserve">The </w:t>
      </w:r>
      <w:r w:rsidR="00B22598">
        <w:t>a</w:t>
      </w:r>
      <w:r>
        <w:t xml:space="preserve">greement has two parts. </w:t>
      </w:r>
    </w:p>
    <w:p w14:paraId="0A92C23F" w14:textId="1CCB107F" w:rsidR="00FE6A4E" w:rsidRPr="00143026" w:rsidRDefault="00FE6A4E" w:rsidP="00143026">
      <w:pPr>
        <w:pStyle w:val="ListParagraph"/>
      </w:pPr>
      <w:r w:rsidRPr="00143026">
        <w:t xml:space="preserve">Objectives for the role. </w:t>
      </w:r>
    </w:p>
    <w:p w14:paraId="2053E310" w14:textId="020E4ABE" w:rsidR="00FE6A4E" w:rsidRDefault="00FE6A4E" w:rsidP="00143026">
      <w:pPr>
        <w:pStyle w:val="ListParagraph"/>
      </w:pPr>
      <w:r w:rsidRPr="00143026">
        <w:t>Identified</w:t>
      </w:r>
      <w:r>
        <w:t xml:space="preserve"> training and development activities to support the individual in their new role.  </w:t>
      </w:r>
    </w:p>
    <w:p w14:paraId="4D3A9D2D" w14:textId="699F5FA1" w:rsidR="00FE6A4E" w:rsidRDefault="00FE6A4E" w:rsidP="00FE6A4E">
      <w:r>
        <w:t xml:space="preserve">Both parts of the agreement should be completed within the first </w:t>
      </w:r>
      <w:r w:rsidR="005B46E8">
        <w:t>few</w:t>
      </w:r>
      <w:r w:rsidR="00AD2BE7">
        <w:t xml:space="preserve"> weeks</w:t>
      </w:r>
      <w:r>
        <w:t xml:space="preserve"> of </w:t>
      </w:r>
      <w:r w:rsidR="0076297A">
        <w:t xml:space="preserve">the </w:t>
      </w:r>
      <w:r>
        <w:t>appointment so that it can be most useful.</w:t>
      </w:r>
    </w:p>
    <w:p w14:paraId="65DB9E2B" w14:textId="1D3E1DA7" w:rsidR="00FE6A4E" w:rsidRDefault="00FE6A4E" w:rsidP="00FE6A4E">
      <w:r>
        <w:t xml:space="preserve">The </w:t>
      </w:r>
      <w:r w:rsidR="00B22598">
        <w:t>p</w:t>
      </w:r>
      <w:r>
        <w:t xml:space="preserve">robation </w:t>
      </w:r>
      <w:r w:rsidR="00B22598">
        <w:t>a</w:t>
      </w:r>
      <w:r>
        <w:t xml:space="preserve">greement and the milestones within it should form part of regular review meetings with the line manager.  </w:t>
      </w:r>
    </w:p>
    <w:p w14:paraId="159078DB" w14:textId="77777777" w:rsidR="00143026" w:rsidRDefault="00143026">
      <w:pPr>
        <w:snapToGrid/>
        <w:spacing w:after="0" w:line="240" w:lineRule="auto"/>
        <w:rPr>
          <w:rFonts w:asciiTheme="majorHAnsi" w:eastAsiaTheme="majorEastAsia" w:hAnsiTheme="majorHAnsi" w:cstheme="majorBidi"/>
          <w:color w:val="auto"/>
          <w:sz w:val="44"/>
          <w:szCs w:val="21"/>
        </w:rPr>
      </w:pPr>
      <w:r>
        <w:br w:type="page"/>
      </w:r>
    </w:p>
    <w:p w14:paraId="43C84B72" w14:textId="1C3AC47C" w:rsidR="00143026" w:rsidRDefault="00143026" w:rsidP="00143026">
      <w:pPr>
        <w:pStyle w:val="Heading2"/>
      </w:pPr>
      <w:bookmarkStart w:id="11" w:name="_Toc195691227"/>
      <w:r>
        <w:lastRenderedPageBreak/>
        <w:t>Mid-Point review</w:t>
      </w:r>
      <w:bookmarkEnd w:id="11"/>
    </w:p>
    <w:p w14:paraId="4F829494" w14:textId="099B858F" w:rsidR="00FE6A4E" w:rsidRDefault="00FE6A4E" w:rsidP="00FE6A4E">
      <w:r>
        <w:t xml:space="preserve">The first formal review of progress happens at 3 months for </w:t>
      </w:r>
      <w:r w:rsidR="0076297A">
        <w:t>grades</w:t>
      </w:r>
      <w:r>
        <w:t xml:space="preserve"> 1-6 and 6 months for grades 7-11.  </w:t>
      </w:r>
    </w:p>
    <w:p w14:paraId="5F8AD56B" w14:textId="6809DE38" w:rsidR="00FE6A4E" w:rsidRDefault="00FE6A4E" w:rsidP="00FE6A4E">
      <w:r>
        <w:t>This is a good opportunity to check that the new employee is settling in and making good progress in the role.  It is the new employee’s opportunity to give feedback, seek guidance and agree next steps.</w:t>
      </w:r>
    </w:p>
    <w:p w14:paraId="6C2A5A09" w14:textId="5D9EFABC" w:rsidR="00FE6A4E" w:rsidRDefault="00FE6A4E" w:rsidP="00FE6A4E">
      <w:r>
        <w:t>Before the review meeting, it may be of benefit to encourage the new employee to prepare a self-reflective account of how the first half of their probation has gone.  The line manager may also wish to ask for feedback at this point.</w:t>
      </w:r>
    </w:p>
    <w:p w14:paraId="2FCD0840" w14:textId="78E7E9DD" w:rsidR="00FE6A4E" w:rsidRDefault="0076297A" w:rsidP="00FE6A4E">
      <w:r>
        <w:t>Any areas to improve must be</w:t>
      </w:r>
      <w:r w:rsidR="00FE6A4E">
        <w:t xml:space="preserve"> acknowledged and addressed.  This allows the new employee sufficient time to meet targets and does not put them in a difficult position at the end of their probation period. </w:t>
      </w:r>
    </w:p>
    <w:p w14:paraId="7ABDC137" w14:textId="67C25830" w:rsidR="00FE6A4E" w:rsidRDefault="00FE6A4E" w:rsidP="00FE6A4E">
      <w:r>
        <w:t>The line manager should consider strengths and gaps a new employee may have, acknowledging setbacks and what (if relevant) the new employee is doing to improve.</w:t>
      </w:r>
    </w:p>
    <w:p w14:paraId="7EA2DA95" w14:textId="6321BF7F" w:rsidR="00143026" w:rsidRDefault="00143026" w:rsidP="00143026">
      <w:pPr>
        <w:pStyle w:val="Heading2"/>
      </w:pPr>
      <w:bookmarkStart w:id="12" w:name="_Toc195691228"/>
      <w:r>
        <w:t>Final review</w:t>
      </w:r>
      <w:bookmarkEnd w:id="12"/>
    </w:p>
    <w:p w14:paraId="3D9A651C" w14:textId="61E47235" w:rsidR="00143026" w:rsidRDefault="00143026" w:rsidP="00143026">
      <w:r>
        <w:t xml:space="preserve">The final review happens at the end of the Probation Period and allows the line manager and new employee to reflect on the past </w:t>
      </w:r>
      <w:proofErr w:type="gramStart"/>
      <w:r>
        <w:t>6 or 12 month</w:t>
      </w:r>
      <w:proofErr w:type="gramEnd"/>
      <w:r>
        <w:t xml:space="preserve"> period and what has been achieved.  The </w:t>
      </w:r>
      <w:r w:rsidR="00B22598">
        <w:t>p</w:t>
      </w:r>
      <w:r>
        <w:t xml:space="preserve">robation </w:t>
      </w:r>
      <w:r w:rsidR="00B22598">
        <w:t>a</w:t>
      </w:r>
      <w:r>
        <w:t xml:space="preserve">greement will help both parties to do this in a structured way.  If any issues arise it is important </w:t>
      </w:r>
      <w:r w:rsidR="0076297A">
        <w:t>to try</w:t>
      </w:r>
      <w:r>
        <w:t xml:space="preserve"> and resolve them informally in the first instance.  If this is not </w:t>
      </w:r>
      <w:r w:rsidR="0076297A">
        <w:t>possible,</w:t>
      </w:r>
      <w:r>
        <w:t xml:space="preserve"> they must be flagged to </w:t>
      </w:r>
      <w:r w:rsidR="00A83D49">
        <w:t>People &amp; Culture</w:t>
      </w:r>
      <w:r>
        <w:t xml:space="preserve"> at the earliest opportunity – who can provide support and guidance.  </w:t>
      </w:r>
    </w:p>
    <w:p w14:paraId="6725BB49" w14:textId="1CEB2D00" w:rsidR="00143026" w:rsidRDefault="00143026" w:rsidP="00143026">
      <w:r>
        <w:t>In exceptional circumstances</w:t>
      </w:r>
      <w:r w:rsidR="0076297A">
        <w:t>,</w:t>
      </w:r>
      <w:r>
        <w:t xml:space="preserve"> it may be felt that the probation period should be extended.  This should not happen as a matter of course and would need to be agreed </w:t>
      </w:r>
      <w:r w:rsidR="0076297A">
        <w:t xml:space="preserve">upon </w:t>
      </w:r>
      <w:r>
        <w:t xml:space="preserve">by a senior manager, in collaboration with </w:t>
      </w:r>
      <w:r w:rsidR="00FD39F8">
        <w:t>People &amp; Culture</w:t>
      </w:r>
      <w:r>
        <w:t>.</w:t>
      </w:r>
    </w:p>
    <w:p w14:paraId="40EA9B95" w14:textId="3B90AD4E" w:rsidR="00143026" w:rsidRDefault="00143026" w:rsidP="00143026">
      <w:bookmarkStart w:id="13" w:name="_Hlk193791072"/>
      <w:r>
        <w:t xml:space="preserve">Following the final review, the </w:t>
      </w:r>
      <w:r w:rsidR="00B22598">
        <w:t>p</w:t>
      </w:r>
      <w:r>
        <w:t xml:space="preserve">robation </w:t>
      </w:r>
      <w:r w:rsidR="00B22598">
        <w:t>a</w:t>
      </w:r>
      <w:r>
        <w:t xml:space="preserve">greement can be taken forward as the basis of the employee’s ongoing </w:t>
      </w:r>
      <w:r w:rsidR="005B46E8">
        <w:t>Performance and Development Review (PDR)</w:t>
      </w:r>
      <w:r>
        <w:t>.</w:t>
      </w:r>
      <w:r w:rsidR="00B81347">
        <w:t xml:space="preserve"> Please see </w:t>
      </w:r>
      <w:hyperlink r:id="rId19" w:history="1">
        <w:r w:rsidR="00B81347" w:rsidRPr="0076297A">
          <w:rPr>
            <w:rStyle w:val="Hyperlink"/>
          </w:rPr>
          <w:t>PDR</w:t>
        </w:r>
      </w:hyperlink>
      <w:r w:rsidR="00B81347">
        <w:t xml:space="preserve"> for further information.</w:t>
      </w:r>
    </w:p>
    <w:bookmarkEnd w:id="13"/>
    <w:p w14:paraId="18ECC7A8" w14:textId="77777777" w:rsidR="00143026" w:rsidRDefault="00143026">
      <w:pPr>
        <w:snapToGrid/>
        <w:spacing w:after="0" w:line="240" w:lineRule="auto"/>
        <w:rPr>
          <w:rFonts w:asciiTheme="majorHAnsi" w:eastAsiaTheme="majorEastAsia" w:hAnsiTheme="majorHAnsi" w:cstheme="majorBidi"/>
          <w:color w:val="auto"/>
          <w:sz w:val="44"/>
          <w:szCs w:val="21"/>
        </w:rPr>
      </w:pPr>
      <w:r>
        <w:br w:type="page"/>
      </w:r>
    </w:p>
    <w:p w14:paraId="6B004A6F" w14:textId="738D907C" w:rsidR="00143026" w:rsidRDefault="00143026" w:rsidP="00143026">
      <w:pPr>
        <w:pStyle w:val="Heading2"/>
      </w:pPr>
      <w:bookmarkStart w:id="14" w:name="_Toc195691229"/>
      <w:r>
        <w:lastRenderedPageBreak/>
        <w:t>Top tips for giving feedback</w:t>
      </w:r>
      <w:bookmarkEnd w:id="14"/>
    </w:p>
    <w:p w14:paraId="4D9933D3" w14:textId="581567F7" w:rsidR="00143026" w:rsidRDefault="00143026" w:rsidP="00143026">
      <w:pPr>
        <w:pStyle w:val="ListParagraph"/>
      </w:pPr>
      <w:r>
        <w:t>Make sure the recipient is prepared</w:t>
      </w:r>
    </w:p>
    <w:p w14:paraId="77ACC9DB" w14:textId="77777777" w:rsidR="00143026" w:rsidRDefault="00143026" w:rsidP="00143026">
      <w:pPr>
        <w:pStyle w:val="ListParagraph"/>
      </w:pPr>
      <w:r>
        <w:t>Try to give the feedback in a timely manner while it is still fresh</w:t>
      </w:r>
    </w:p>
    <w:p w14:paraId="3AC8C142" w14:textId="77777777" w:rsidR="00143026" w:rsidRDefault="00143026" w:rsidP="00143026">
      <w:pPr>
        <w:pStyle w:val="ListParagraph"/>
      </w:pPr>
      <w:r>
        <w:t>Don’t give feedback in a public place or in front of others</w:t>
      </w:r>
    </w:p>
    <w:p w14:paraId="42AACDA1" w14:textId="77777777" w:rsidR="00143026" w:rsidRDefault="00143026" w:rsidP="00143026">
      <w:pPr>
        <w:pStyle w:val="ListParagraph"/>
      </w:pPr>
      <w:r>
        <w:t>Focus on helping to improve performance</w:t>
      </w:r>
    </w:p>
    <w:p w14:paraId="0965F18F" w14:textId="310C648A" w:rsidR="00143026" w:rsidRDefault="00143026" w:rsidP="00143026">
      <w:pPr>
        <w:pStyle w:val="ListParagraph"/>
      </w:pPr>
      <w:r>
        <w:t>Demonstrate the behaviour you wish to see</w:t>
      </w:r>
    </w:p>
    <w:p w14:paraId="376C443D" w14:textId="77777777" w:rsidR="00637F35" w:rsidRDefault="00143026" w:rsidP="00143026">
      <w:pPr>
        <w:pStyle w:val="ListParagraph"/>
      </w:pPr>
      <w:r>
        <w:t>Don’t focus on personality or personal comments</w:t>
      </w:r>
    </w:p>
    <w:p w14:paraId="7A633D23" w14:textId="0B2F7A1C" w:rsidR="00143026" w:rsidRDefault="00143026" w:rsidP="00143026">
      <w:pPr>
        <w:pStyle w:val="ListParagraph"/>
      </w:pPr>
      <w:r>
        <w:t>Vary your style according to the needs of the individual</w:t>
      </w:r>
    </w:p>
    <w:p w14:paraId="2D9F6C5C" w14:textId="77777777" w:rsidR="00143026" w:rsidRDefault="00143026" w:rsidP="00143026">
      <w:pPr>
        <w:pStyle w:val="ListParagraph"/>
      </w:pPr>
      <w:r>
        <w:t>Recognise the positives as well as negatives</w:t>
      </w:r>
    </w:p>
    <w:p w14:paraId="4C2D6359" w14:textId="3C273867" w:rsidR="00143026" w:rsidRDefault="00143026" w:rsidP="00143026">
      <w:pPr>
        <w:pStyle w:val="ListParagraph"/>
      </w:pPr>
      <w:r>
        <w:t>Don’t make assumptions</w:t>
      </w:r>
    </w:p>
    <w:p w14:paraId="04491C16" w14:textId="1E75D13A" w:rsidR="00143026" w:rsidRDefault="00143026" w:rsidP="00143026">
      <w:pPr>
        <w:pStyle w:val="ListParagraph"/>
      </w:pPr>
      <w:r>
        <w:t>Don’t argue with or ignore the recipient</w:t>
      </w:r>
    </w:p>
    <w:p w14:paraId="569C79A9" w14:textId="41010A26" w:rsidR="00143026" w:rsidRDefault="00143026" w:rsidP="00143026">
      <w:pPr>
        <w:pStyle w:val="ListParagraph"/>
      </w:pPr>
      <w:r>
        <w:t>Don’t dwell on the past without looking at the future</w:t>
      </w:r>
    </w:p>
    <w:p w14:paraId="580CDB37" w14:textId="77777777" w:rsidR="00143026" w:rsidRDefault="00143026" w:rsidP="00143026">
      <w:pPr>
        <w:pStyle w:val="ListParagraph"/>
      </w:pPr>
      <w:r>
        <w:t>Ask for feedback on the way you handled the session</w:t>
      </w:r>
    </w:p>
    <w:p w14:paraId="0042A600" w14:textId="77777777" w:rsidR="00143026" w:rsidRDefault="00143026" w:rsidP="00143026">
      <w:pPr>
        <w:pStyle w:val="ListParagraph"/>
      </w:pPr>
      <w:r>
        <w:t>Look to continuously improve</w:t>
      </w:r>
    </w:p>
    <w:p w14:paraId="7B82E410" w14:textId="2C65416C" w:rsidR="00143026" w:rsidRDefault="00143026" w:rsidP="00143026">
      <w:pPr>
        <w:pStyle w:val="Heading2"/>
      </w:pPr>
      <w:bookmarkStart w:id="15" w:name="_Toc195691230"/>
      <w:r>
        <w:t>Top tips for making the most of a probation period</w:t>
      </w:r>
      <w:bookmarkEnd w:id="15"/>
    </w:p>
    <w:p w14:paraId="7EE96E69" w14:textId="0267911E" w:rsidR="00143026" w:rsidRDefault="00143026" w:rsidP="00143026">
      <w:pPr>
        <w:ind w:left="66"/>
      </w:pPr>
      <w:r w:rsidRPr="00143026">
        <w:rPr>
          <w:b/>
          <w:bCs/>
        </w:rPr>
        <w:t>Make sure you meet your new employee regularly.</w:t>
      </w:r>
      <w:r>
        <w:t xml:space="preserve">  All </w:t>
      </w:r>
      <w:r w:rsidR="001E41E7">
        <w:t xml:space="preserve">line </w:t>
      </w:r>
      <w:r>
        <w:t xml:space="preserve">managers are very busy with business as usual, but before you know it the probation period will have </w:t>
      </w:r>
      <w:proofErr w:type="gramStart"/>
      <w:r>
        <w:t>ended</w:t>
      </w:r>
      <w:proofErr w:type="gramEnd"/>
      <w:r>
        <w:t xml:space="preserve"> and you may not have spent enough time with your new employee.  If you have not spent the time with </w:t>
      </w:r>
      <w:proofErr w:type="gramStart"/>
      <w:r>
        <w:t>them</w:t>
      </w:r>
      <w:proofErr w:type="gramEnd"/>
      <w:r>
        <w:t xml:space="preserve"> how will you know if they are settling into their role?  Commit to meeting regularly from day one.</w:t>
      </w:r>
    </w:p>
    <w:p w14:paraId="5C3DA71B" w14:textId="5A95AE37" w:rsidR="00143026" w:rsidRDefault="00143026" w:rsidP="00143026">
      <w:pPr>
        <w:ind w:left="66"/>
      </w:pPr>
      <w:r w:rsidRPr="00143026">
        <w:rPr>
          <w:b/>
          <w:bCs/>
        </w:rPr>
        <w:t>Training and Development.</w:t>
      </w:r>
      <w:r>
        <w:t xml:space="preserve">  Take advantage of the probation period to train, develop and monitor your new employee.  At the end of the probation period</w:t>
      </w:r>
      <w:r w:rsidR="0076297A">
        <w:t>,</w:t>
      </w:r>
      <w:r>
        <w:t xml:space="preserve"> your new employee can then be ready to hit the ground running and excel in their new role.</w:t>
      </w:r>
    </w:p>
    <w:p w14:paraId="7F191E05" w14:textId="074976CF" w:rsidR="00143026" w:rsidRDefault="0076297A" w:rsidP="00143026">
      <w:pPr>
        <w:ind w:left="66"/>
      </w:pPr>
      <w:r>
        <w:rPr>
          <w:b/>
          <w:bCs/>
        </w:rPr>
        <w:t>Two-way</w:t>
      </w:r>
      <w:r w:rsidR="00143026" w:rsidRPr="00143026">
        <w:rPr>
          <w:b/>
          <w:bCs/>
        </w:rPr>
        <w:t xml:space="preserve"> feedback.</w:t>
      </w:r>
      <w:r w:rsidR="00143026">
        <w:t xml:space="preserve"> It is </w:t>
      </w:r>
      <w:r>
        <w:t>important</w:t>
      </w:r>
      <w:r w:rsidR="00143026">
        <w:t xml:space="preserve"> for feedback to be a </w:t>
      </w:r>
      <w:r>
        <w:t>two-way</w:t>
      </w:r>
      <w:r w:rsidR="00143026">
        <w:t xml:space="preserve"> process, as well as identifying how well the new </w:t>
      </w:r>
      <w:r w:rsidR="00A83D49">
        <w:t>employee</w:t>
      </w:r>
      <w:r w:rsidR="00143026">
        <w:t xml:space="preserve"> is fitting into their new role, it is important to find out what the employee thinks of their new role.  It is important to find out if it meets their expectations and what they were promised at interview.  Are they happy with their induction? What additional training would they like to have?</w:t>
      </w:r>
    </w:p>
    <w:p w14:paraId="01A1AAD1" w14:textId="0B7DD30B" w:rsidR="00143026" w:rsidRDefault="00143026" w:rsidP="00143026">
      <w:pPr>
        <w:ind w:left="66"/>
      </w:pPr>
      <w:r w:rsidRPr="00143026">
        <w:rPr>
          <w:b/>
          <w:bCs/>
        </w:rPr>
        <w:lastRenderedPageBreak/>
        <w:t>Be Sure.</w:t>
      </w:r>
      <w:r>
        <w:t xml:space="preserve"> If you are not 100% sure your new employee is right for the </w:t>
      </w:r>
      <w:r w:rsidR="0076297A">
        <w:t>role or</w:t>
      </w:r>
      <w:r>
        <w:t xml:space="preserve"> if you have concerns </w:t>
      </w:r>
      <w:r w:rsidR="0076297A">
        <w:t>about</w:t>
      </w:r>
      <w:r>
        <w:t xml:space="preserve"> their ability to carry out the job beyond the intervention of training and </w:t>
      </w:r>
      <w:r w:rsidR="0076297A">
        <w:t>development,</w:t>
      </w:r>
      <w:r>
        <w:t xml:space="preserve"> it is crucial not to sign off their probation period.  If </w:t>
      </w:r>
      <w:r w:rsidR="0076297A">
        <w:t>required,</w:t>
      </w:r>
      <w:r>
        <w:t xml:space="preserve"> it is better to extend the probation period.</w:t>
      </w:r>
    </w:p>
    <w:p w14:paraId="1DF6B905" w14:textId="3ACD1BD3" w:rsidR="00143026" w:rsidRDefault="00143026" w:rsidP="00143026">
      <w:pPr>
        <w:ind w:left="66"/>
      </w:pPr>
      <w:r w:rsidRPr="00143026">
        <w:rPr>
          <w:b/>
          <w:bCs/>
        </w:rPr>
        <w:t>Share experience.</w:t>
      </w:r>
      <w:r>
        <w:t xml:space="preserve"> It is important to make a good impression on your new employee by telling them about the University’s strategy, vision and values. It is vital you help and support a new employee </w:t>
      </w:r>
      <w:r w:rsidR="0076297A">
        <w:t xml:space="preserve">to </w:t>
      </w:r>
      <w:r>
        <w:t xml:space="preserve">understand the bigger picture and the important part they </w:t>
      </w:r>
      <w:proofErr w:type="gramStart"/>
      <w:r>
        <w:t>have to</w:t>
      </w:r>
      <w:proofErr w:type="gramEnd"/>
      <w:r>
        <w:t xml:space="preserve"> play.  If a new employee has a bad initial </w:t>
      </w:r>
      <w:r w:rsidR="0076297A">
        <w:t>experience,</w:t>
      </w:r>
      <w:r>
        <w:t xml:space="preserve"> they are likely to carry it with them throughout their career at the University.</w:t>
      </w:r>
    </w:p>
    <w:p w14:paraId="3E8FB058" w14:textId="50F7210D" w:rsidR="00143026" w:rsidRDefault="00143026" w:rsidP="00143026">
      <w:pPr>
        <w:pStyle w:val="Heading2"/>
      </w:pPr>
      <w:bookmarkStart w:id="16" w:name="_Toc195691231"/>
      <w:r>
        <w:t>Once probation is completed…</w:t>
      </w:r>
      <w:bookmarkEnd w:id="16"/>
    </w:p>
    <w:p w14:paraId="3FC19579" w14:textId="77777777" w:rsidR="00143026" w:rsidRDefault="00143026" w:rsidP="00143026">
      <w:pPr>
        <w:ind w:left="66"/>
      </w:pPr>
      <w:r>
        <w:t>The reflection, learning, feedback and achievements of the probation period can be taken forward once permanency has been achieved.</w:t>
      </w:r>
    </w:p>
    <w:p w14:paraId="00902172" w14:textId="25977F15" w:rsidR="00143026" w:rsidRDefault="00143026" w:rsidP="00143026">
      <w:pPr>
        <w:pStyle w:val="ListParagraph"/>
      </w:pPr>
      <w:r>
        <w:t xml:space="preserve">A development log can be created to assist with this.  </w:t>
      </w:r>
    </w:p>
    <w:p w14:paraId="597F6A44" w14:textId="3DDD0EC8" w:rsidR="00143026" w:rsidRDefault="00143026" w:rsidP="00143026">
      <w:pPr>
        <w:pStyle w:val="ListParagraph"/>
      </w:pPr>
      <w:r>
        <w:t>A mentor may also help with development and achieving the next set of goals.</w:t>
      </w:r>
    </w:p>
    <w:p w14:paraId="0D5F5A15" w14:textId="56D5B462" w:rsidR="00143026" w:rsidRDefault="00143026" w:rsidP="00143026">
      <w:pPr>
        <w:pStyle w:val="ListParagraph"/>
      </w:pPr>
      <w:r>
        <w:t xml:space="preserve">The </w:t>
      </w:r>
      <w:hyperlink r:id="rId20" w:history="1">
        <w:r w:rsidRPr="006A4265">
          <w:rPr>
            <w:rStyle w:val="Hyperlink"/>
          </w:rPr>
          <w:t>performance</w:t>
        </w:r>
        <w:r w:rsidR="007978D6" w:rsidRPr="006A4265">
          <w:rPr>
            <w:rStyle w:val="Hyperlink"/>
          </w:rPr>
          <w:t xml:space="preserve"> and development</w:t>
        </w:r>
        <w:r w:rsidRPr="006A4265">
          <w:rPr>
            <w:rStyle w:val="Hyperlink"/>
          </w:rPr>
          <w:t xml:space="preserve"> review</w:t>
        </w:r>
      </w:hyperlink>
      <w:r>
        <w:t xml:space="preserve"> process will also provide an </w:t>
      </w:r>
      <w:r w:rsidRPr="00143026">
        <w:t>opportunity to have time with your line manager for feedback and reflection</w:t>
      </w:r>
    </w:p>
    <w:p w14:paraId="2ED29CED" w14:textId="3E0838DF" w:rsidR="00143026" w:rsidRDefault="00143026" w:rsidP="00143026">
      <w:pPr>
        <w:pStyle w:val="Heading2"/>
      </w:pPr>
      <w:bookmarkStart w:id="17" w:name="_Toc195691232"/>
      <w:r>
        <w:t>Where can I find additional support?</w:t>
      </w:r>
      <w:bookmarkEnd w:id="17"/>
    </w:p>
    <w:p w14:paraId="23E1145E" w14:textId="38CDC055" w:rsidR="00143026" w:rsidRDefault="00000000" w:rsidP="00143026">
      <w:hyperlink r:id="rId21" w:history="1">
        <w:r w:rsidR="00143026" w:rsidRPr="00C45A56">
          <w:rPr>
            <w:rStyle w:val="Hyperlink"/>
          </w:rPr>
          <w:t>Probation Policy</w:t>
        </w:r>
      </w:hyperlink>
    </w:p>
    <w:p w14:paraId="17E6F963" w14:textId="570DD68F" w:rsidR="00143026" w:rsidRDefault="00000000" w:rsidP="00143026">
      <w:hyperlink r:id="rId22" w:history="1">
        <w:r w:rsidR="00143026" w:rsidRPr="00C45A56">
          <w:rPr>
            <w:rStyle w:val="Hyperlink"/>
          </w:rPr>
          <w:t>Coaching</w:t>
        </w:r>
      </w:hyperlink>
    </w:p>
    <w:p w14:paraId="0CD7186B" w14:textId="34481AAE" w:rsidR="00143026" w:rsidRDefault="00000000" w:rsidP="00143026">
      <w:hyperlink r:id="rId23" w:history="1">
        <w:r w:rsidR="00143026" w:rsidRPr="00C45A56">
          <w:rPr>
            <w:rStyle w:val="Hyperlink"/>
          </w:rPr>
          <w:t>Mentoring</w:t>
        </w:r>
      </w:hyperlink>
    </w:p>
    <w:p w14:paraId="57CB6675" w14:textId="4C389554" w:rsidR="00A47FF9" w:rsidRDefault="00000000" w:rsidP="00143026">
      <w:hyperlink r:id="rId24" w:history="1">
        <w:r w:rsidR="00A47FF9" w:rsidRPr="00A47FF9">
          <w:rPr>
            <w:rStyle w:val="Hyperlink"/>
          </w:rPr>
          <w:t>Induction</w:t>
        </w:r>
      </w:hyperlink>
    </w:p>
    <w:p w14:paraId="38DC1591" w14:textId="48A19B8A" w:rsidR="006A4265" w:rsidRDefault="00000000" w:rsidP="00143026">
      <w:hyperlink r:id="rId25" w:history="1">
        <w:r w:rsidR="006A4265" w:rsidRPr="006A4265">
          <w:rPr>
            <w:rStyle w:val="Hyperlink"/>
          </w:rPr>
          <w:t>Performance and development reviews</w:t>
        </w:r>
      </w:hyperlink>
    </w:p>
    <w:p w14:paraId="27C46DFE" w14:textId="16A983F0" w:rsidR="00143026" w:rsidRDefault="00ED173A" w:rsidP="00143026">
      <w:hyperlink r:id="rId26" w:history="1">
        <w:r w:rsidR="0076297A" w:rsidRPr="00ED173A">
          <w:rPr>
            <w:rStyle w:val="Hyperlink"/>
          </w:rPr>
          <w:t>Probation agreement</w:t>
        </w:r>
      </w:hyperlink>
    </w:p>
    <w:p w14:paraId="340933F6" w14:textId="77777777" w:rsidR="006C5721" w:rsidRDefault="006C5721">
      <w:pPr>
        <w:snapToGrid/>
        <w:spacing w:after="0" w:line="240" w:lineRule="auto"/>
        <w:rPr>
          <w:rFonts w:asciiTheme="majorHAnsi" w:eastAsiaTheme="majorEastAsia" w:hAnsiTheme="majorHAnsi" w:cstheme="majorBidi"/>
          <w:color w:val="auto"/>
          <w:sz w:val="44"/>
          <w:szCs w:val="21"/>
        </w:rPr>
      </w:pPr>
      <w:r>
        <w:br w:type="page"/>
      </w:r>
    </w:p>
    <w:p w14:paraId="1A1BECE6" w14:textId="1091751E" w:rsidR="00143026" w:rsidRDefault="00143026" w:rsidP="00E37A14">
      <w:pPr>
        <w:pStyle w:val="Heading2"/>
      </w:pPr>
      <w:bookmarkStart w:id="18" w:name="_Toc195691233"/>
      <w:r>
        <w:lastRenderedPageBreak/>
        <w:t>Annex 1</w:t>
      </w:r>
      <w:r w:rsidR="00E37A14">
        <w:t xml:space="preserve">: </w:t>
      </w:r>
      <w:r>
        <w:t xml:space="preserve">Professional services </w:t>
      </w:r>
      <w:r w:rsidR="00A83D49">
        <w:t>employee</w:t>
      </w:r>
      <w:r>
        <w:t xml:space="preserve"> timeline</w:t>
      </w:r>
      <w:bookmarkEnd w:id="18"/>
    </w:p>
    <w:p w14:paraId="64538EE4" w14:textId="24E77187" w:rsidR="006C5721" w:rsidRPr="00915261" w:rsidRDefault="006C5721" w:rsidP="006C5721">
      <w:pPr>
        <w:pStyle w:val="Heading4"/>
        <w:rPr>
          <w:sz w:val="36"/>
          <w:szCs w:val="32"/>
        </w:rPr>
      </w:pPr>
      <w:r w:rsidRPr="00915261">
        <w:rPr>
          <w:sz w:val="36"/>
          <w:szCs w:val="32"/>
        </w:rPr>
        <w:t>6 Month probation</w:t>
      </w:r>
    </w:p>
    <w:tbl>
      <w:tblPr>
        <w:tblStyle w:val="TableGrid"/>
        <w:tblW w:w="0" w:type="auto"/>
        <w:tblLook w:val="04A0" w:firstRow="1" w:lastRow="0" w:firstColumn="1" w:lastColumn="0" w:noHBand="0" w:noVBand="1"/>
      </w:tblPr>
      <w:tblGrid>
        <w:gridCol w:w="10988"/>
      </w:tblGrid>
      <w:tr w:rsidR="006C5721" w14:paraId="21588DB4" w14:textId="77777777" w:rsidTr="006C5721">
        <w:trPr>
          <w:cnfStyle w:val="100000000000" w:firstRow="1" w:lastRow="0" w:firstColumn="0" w:lastColumn="0" w:oddVBand="0" w:evenVBand="0" w:oddHBand="0" w:evenHBand="0" w:firstRowFirstColumn="0" w:firstRowLastColumn="0" w:lastRowFirstColumn="0" w:lastRowLastColumn="0"/>
        </w:trPr>
        <w:tc>
          <w:tcPr>
            <w:tcW w:w="10988" w:type="dxa"/>
          </w:tcPr>
          <w:p w14:paraId="7F956535" w14:textId="4877A2BC" w:rsidR="006C5721" w:rsidRPr="00C96631" w:rsidRDefault="006C5721" w:rsidP="001867D9">
            <w:pPr>
              <w:rPr>
                <w:color w:val="FFFFFF" w:themeColor="background1"/>
              </w:rPr>
            </w:pPr>
            <w:r>
              <w:rPr>
                <w:color w:val="FFFFFF" w:themeColor="background1"/>
              </w:rPr>
              <w:t>Month 01</w:t>
            </w:r>
          </w:p>
        </w:tc>
      </w:tr>
      <w:tr w:rsidR="006C5721" w14:paraId="207CA7C4" w14:textId="77777777" w:rsidTr="006C5721">
        <w:tc>
          <w:tcPr>
            <w:tcW w:w="10988" w:type="dxa"/>
          </w:tcPr>
          <w:p w14:paraId="74EFD4BC" w14:textId="4BF9EF0C" w:rsidR="006C5721" w:rsidRDefault="006C5721" w:rsidP="006C5721">
            <w:pPr>
              <w:pStyle w:val="ListParagraph"/>
            </w:pPr>
            <w:r w:rsidRPr="006C5721">
              <w:t xml:space="preserve">Welcome new </w:t>
            </w:r>
            <w:r w:rsidR="00A83D49">
              <w:t>employee</w:t>
            </w:r>
            <w:r w:rsidRPr="006C5721">
              <w:t xml:space="preserve"> </w:t>
            </w:r>
          </w:p>
          <w:p w14:paraId="7DB98F42" w14:textId="1B63D810" w:rsidR="006C5721" w:rsidRDefault="006C5721" w:rsidP="006C5721">
            <w:pPr>
              <w:pStyle w:val="ListParagraph"/>
            </w:pPr>
            <w:r w:rsidRPr="006C5721">
              <w:t xml:space="preserve">Populate </w:t>
            </w:r>
            <w:r w:rsidR="00B22598">
              <w:t>p</w:t>
            </w:r>
            <w:r w:rsidRPr="006C5721">
              <w:t xml:space="preserve">robation </w:t>
            </w:r>
            <w:r w:rsidR="00B22598">
              <w:t>a</w:t>
            </w:r>
            <w:r w:rsidRPr="006C5721">
              <w:t>greement</w:t>
            </w:r>
          </w:p>
          <w:p w14:paraId="39CDA381" w14:textId="3BEE8F26" w:rsidR="006C5721" w:rsidRPr="006C5721" w:rsidRDefault="006C5721" w:rsidP="006C5721">
            <w:pPr>
              <w:pStyle w:val="ListParagraph"/>
            </w:pPr>
            <w:r w:rsidRPr="006C5721">
              <w:t>Initial induction</w:t>
            </w:r>
          </w:p>
          <w:p w14:paraId="069BBDB7" w14:textId="0DAACF9C" w:rsidR="006C5721" w:rsidRDefault="006C5721" w:rsidP="006C5721">
            <w:pPr>
              <w:pStyle w:val="ListParagraph"/>
            </w:pPr>
            <w:r w:rsidRPr="006C5721">
              <w:t xml:space="preserve">Initial online Moodle </w:t>
            </w:r>
            <w:r w:rsidR="005B46E8">
              <w:t>E</w:t>
            </w:r>
            <w:r w:rsidRPr="006C5721">
              <w:t xml:space="preserve">ssential </w:t>
            </w:r>
            <w:r w:rsidR="005B46E8">
              <w:t>T</w:t>
            </w:r>
            <w:r w:rsidRPr="006C5721">
              <w:t>raining</w:t>
            </w:r>
          </w:p>
          <w:p w14:paraId="5D40F826" w14:textId="49380EC7" w:rsidR="006C5721" w:rsidRPr="006C5721" w:rsidRDefault="006C5721" w:rsidP="006C5721">
            <w:pPr>
              <w:pStyle w:val="ListParagraph"/>
            </w:pPr>
            <w:r w:rsidRPr="006C5721">
              <w:t>Set expectations</w:t>
            </w:r>
          </w:p>
        </w:tc>
      </w:tr>
    </w:tbl>
    <w:p w14:paraId="693CDB80" w14:textId="77777777" w:rsidR="006C5721" w:rsidRDefault="006C5721" w:rsidP="006C5721">
      <w:r>
        <w:rPr>
          <w:noProof/>
          <w:lang w:eastAsia="en-GB"/>
        </w:rPr>
        <mc:AlternateContent>
          <mc:Choice Requires="wps">
            <w:drawing>
              <wp:anchor distT="0" distB="0" distL="114300" distR="114300" simplePos="0" relativeHeight="251661312" behindDoc="0" locked="0" layoutInCell="1" allowOverlap="1" wp14:anchorId="2EAA98BC" wp14:editId="61B234C5">
                <wp:simplePos x="0" y="0"/>
                <wp:positionH relativeFrom="column">
                  <wp:posOffset>3479800</wp:posOffset>
                </wp:positionH>
                <wp:positionV relativeFrom="paragraph">
                  <wp:posOffset>6315</wp:posOffset>
                </wp:positionV>
                <wp:extent cx="0" cy="365760"/>
                <wp:effectExtent l="76200" t="0" r="50800" b="40640"/>
                <wp:wrapNone/>
                <wp:docPr id="1161338274" name="Straight Arrow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576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shapetype w14:anchorId="2004973F" id="_x0000_t32" coordsize="21600,21600" o:spt="32" o:oned="t" path="m,l21600,21600e" filled="f">
                <v:path arrowok="t" fillok="f" o:connecttype="none"/>
                <o:lock v:ext="edit" shapetype="t"/>
              </v:shapetype>
              <v:shape id="Straight Arrow Connector 2" o:spid="_x0000_s1026" type="#_x0000_t32" alt="&quot;&quot;" style="position:absolute;margin-left:274pt;margin-top:.5pt;width:0;height:28.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" strokecolor="black [3213]" strokeweight="2.75pt">
                <v:stroke endarrow="block" joinstyle="miter"/>
              </v:shape>
            </w:pict>
          </mc:Fallback>
        </mc:AlternateContent>
      </w:r>
    </w:p>
    <w:tbl>
      <w:tblPr>
        <w:tblStyle w:val="TableGrid"/>
        <w:tblW w:w="0" w:type="auto"/>
        <w:tblLook w:val="04A0" w:firstRow="1" w:lastRow="0" w:firstColumn="1" w:lastColumn="0" w:noHBand="0" w:noVBand="1"/>
      </w:tblPr>
      <w:tblGrid>
        <w:gridCol w:w="10988"/>
      </w:tblGrid>
      <w:tr w:rsidR="006C5721" w14:paraId="2AD990FA" w14:textId="77777777" w:rsidTr="001867D9">
        <w:trPr>
          <w:cnfStyle w:val="100000000000" w:firstRow="1" w:lastRow="0" w:firstColumn="0" w:lastColumn="0" w:oddVBand="0" w:evenVBand="0" w:oddHBand="0" w:evenHBand="0" w:firstRowFirstColumn="0" w:firstRowLastColumn="0" w:lastRowFirstColumn="0" w:lastRowLastColumn="0"/>
        </w:trPr>
        <w:tc>
          <w:tcPr>
            <w:tcW w:w="10988" w:type="dxa"/>
          </w:tcPr>
          <w:p w14:paraId="5EBD9A69" w14:textId="22C10F1A" w:rsidR="006C5721" w:rsidRPr="00C96631" w:rsidRDefault="006C5721" w:rsidP="001867D9">
            <w:pPr>
              <w:rPr>
                <w:color w:val="FFFFFF" w:themeColor="background1"/>
              </w:rPr>
            </w:pPr>
            <w:r>
              <w:rPr>
                <w:color w:val="FFFFFF" w:themeColor="background1"/>
              </w:rPr>
              <w:t>Month 02</w:t>
            </w:r>
          </w:p>
        </w:tc>
      </w:tr>
      <w:tr w:rsidR="006C5721" w14:paraId="260B009D" w14:textId="77777777" w:rsidTr="001867D9">
        <w:tc>
          <w:tcPr>
            <w:tcW w:w="10988" w:type="dxa"/>
          </w:tcPr>
          <w:p w14:paraId="7562CB69" w14:textId="77777777" w:rsidR="006C5721" w:rsidRDefault="006C5721" w:rsidP="006C5721">
            <w:pPr>
              <w:pStyle w:val="ListParagraph"/>
            </w:pPr>
            <w:r w:rsidRPr="006C5721">
              <w:t>On-going 121’s and coaching</w:t>
            </w:r>
          </w:p>
          <w:p w14:paraId="779B90B2" w14:textId="517E4D28" w:rsidR="006C5721" w:rsidRPr="00C96631" w:rsidRDefault="006C5721" w:rsidP="006C5721">
            <w:pPr>
              <w:pStyle w:val="ListParagraph"/>
            </w:pPr>
            <w:r w:rsidRPr="006C5721">
              <w:t>Reviewing initial objectives</w:t>
            </w:r>
          </w:p>
        </w:tc>
      </w:tr>
    </w:tbl>
    <w:p w14:paraId="0F235BEF" w14:textId="77777777" w:rsidR="006C5721" w:rsidRDefault="006C5721" w:rsidP="006C5721">
      <w:r>
        <w:rPr>
          <w:noProof/>
          <w:lang w:eastAsia="en-GB"/>
        </w:rPr>
        <mc:AlternateContent>
          <mc:Choice Requires="wps">
            <w:drawing>
              <wp:anchor distT="0" distB="0" distL="114300" distR="114300" simplePos="0" relativeHeight="251662336" behindDoc="0" locked="0" layoutInCell="1" allowOverlap="1" wp14:anchorId="0C9F468E" wp14:editId="55627905">
                <wp:simplePos x="0" y="0"/>
                <wp:positionH relativeFrom="column">
                  <wp:posOffset>3479800</wp:posOffset>
                </wp:positionH>
                <wp:positionV relativeFrom="paragraph">
                  <wp:posOffset>6315</wp:posOffset>
                </wp:positionV>
                <wp:extent cx="0" cy="365760"/>
                <wp:effectExtent l="76200" t="0" r="50800" b="40640"/>
                <wp:wrapNone/>
                <wp:docPr id="607584947" name="Straight Arrow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576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shape w14:anchorId="162C288E" id="Straight Arrow Connector 2" o:spid="_x0000_s1026" type="#_x0000_t32" alt="&quot;&quot;" style="position:absolute;margin-left:274pt;margin-top:.5pt;width:0;height:28.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" strokecolor="black [3213]" strokeweight="2.75pt">
                <v:stroke endarrow="block" joinstyle="miter"/>
              </v:shape>
            </w:pict>
          </mc:Fallback>
        </mc:AlternateContent>
      </w:r>
    </w:p>
    <w:tbl>
      <w:tblPr>
        <w:tblStyle w:val="TableGrid"/>
        <w:tblW w:w="0" w:type="auto"/>
        <w:tblLook w:val="04A0" w:firstRow="1" w:lastRow="0" w:firstColumn="1" w:lastColumn="0" w:noHBand="0" w:noVBand="1"/>
      </w:tblPr>
      <w:tblGrid>
        <w:gridCol w:w="10988"/>
      </w:tblGrid>
      <w:tr w:rsidR="006C5721" w14:paraId="1019AFF8" w14:textId="77777777" w:rsidTr="001867D9">
        <w:trPr>
          <w:cnfStyle w:val="100000000000" w:firstRow="1" w:lastRow="0" w:firstColumn="0" w:lastColumn="0" w:oddVBand="0" w:evenVBand="0" w:oddHBand="0" w:evenHBand="0" w:firstRowFirstColumn="0" w:firstRowLastColumn="0" w:lastRowFirstColumn="0" w:lastRowLastColumn="0"/>
        </w:trPr>
        <w:tc>
          <w:tcPr>
            <w:tcW w:w="10988" w:type="dxa"/>
          </w:tcPr>
          <w:p w14:paraId="5A8A8B95" w14:textId="51D2F124" w:rsidR="006C5721" w:rsidRPr="00C96631" w:rsidRDefault="006C5721" w:rsidP="001867D9">
            <w:pPr>
              <w:rPr>
                <w:color w:val="FFFFFF" w:themeColor="background1"/>
              </w:rPr>
            </w:pPr>
            <w:r>
              <w:rPr>
                <w:color w:val="FFFFFF" w:themeColor="background1"/>
              </w:rPr>
              <w:t>Month 03</w:t>
            </w:r>
            <w:r w:rsidRPr="00C96631">
              <w:rPr>
                <w:color w:val="FFFFFF" w:themeColor="background1"/>
              </w:rPr>
              <w:t xml:space="preserve"> </w:t>
            </w:r>
          </w:p>
        </w:tc>
      </w:tr>
      <w:tr w:rsidR="006C5721" w14:paraId="0EB8FF39" w14:textId="77777777" w:rsidTr="001867D9">
        <w:tc>
          <w:tcPr>
            <w:tcW w:w="10988" w:type="dxa"/>
          </w:tcPr>
          <w:p w14:paraId="325F7246" w14:textId="77777777" w:rsidR="006C5721" w:rsidRDefault="006C5721" w:rsidP="006C5721">
            <w:pPr>
              <w:pStyle w:val="ListParagraph"/>
            </w:pPr>
            <w:r w:rsidRPr="006C5721">
              <w:t>Hold a mid-point review</w:t>
            </w:r>
          </w:p>
          <w:p w14:paraId="5E78B133" w14:textId="5294D295" w:rsidR="006C5721" w:rsidRPr="006C5721" w:rsidRDefault="006C5721" w:rsidP="006C5721">
            <w:pPr>
              <w:pStyle w:val="ListParagraph"/>
            </w:pPr>
            <w:r w:rsidRPr="006C5721">
              <w:t>Review objectives</w:t>
            </w:r>
          </w:p>
          <w:p w14:paraId="44807298" w14:textId="7B7C66E6" w:rsidR="006C5721" w:rsidRPr="006C5721" w:rsidRDefault="006C5721" w:rsidP="006C5721">
            <w:pPr>
              <w:pStyle w:val="ListParagraph"/>
            </w:pPr>
            <w:r w:rsidRPr="006C5721">
              <w:t>Flag if there are any issues on either side in writing</w:t>
            </w:r>
          </w:p>
          <w:p w14:paraId="12FA04F7" w14:textId="6CEB48F2" w:rsidR="006C5721" w:rsidRPr="00C96631" w:rsidRDefault="006C5721" w:rsidP="006C5721">
            <w:pPr>
              <w:pStyle w:val="ListParagraph"/>
            </w:pPr>
            <w:r w:rsidRPr="006C5721">
              <w:t xml:space="preserve">Inform </w:t>
            </w:r>
            <w:r w:rsidR="00A83D49">
              <w:t>People &amp; Culture</w:t>
            </w:r>
            <w:r w:rsidRPr="006C5721">
              <w:t xml:space="preserve"> of any problems</w:t>
            </w:r>
          </w:p>
        </w:tc>
      </w:tr>
    </w:tbl>
    <w:p w14:paraId="6A23E48D" w14:textId="77777777" w:rsidR="006C5721" w:rsidRDefault="006C5721" w:rsidP="006C5721">
      <w:r>
        <w:rPr>
          <w:noProof/>
          <w:lang w:eastAsia="en-GB"/>
        </w:rPr>
        <mc:AlternateContent>
          <mc:Choice Requires="wps">
            <w:drawing>
              <wp:anchor distT="0" distB="0" distL="114300" distR="114300" simplePos="0" relativeHeight="251663360" behindDoc="0" locked="0" layoutInCell="1" allowOverlap="1" wp14:anchorId="3DC9A0F0" wp14:editId="7B2FF525">
                <wp:simplePos x="0" y="0"/>
                <wp:positionH relativeFrom="column">
                  <wp:posOffset>3479800</wp:posOffset>
                </wp:positionH>
                <wp:positionV relativeFrom="paragraph">
                  <wp:posOffset>6315</wp:posOffset>
                </wp:positionV>
                <wp:extent cx="0" cy="365760"/>
                <wp:effectExtent l="76200" t="0" r="50800" b="40640"/>
                <wp:wrapNone/>
                <wp:docPr id="1547601709" name="Straight Arrow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576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shape w14:anchorId="7438B599" id="Straight Arrow Connector 2" o:spid="_x0000_s1026" type="#_x0000_t32" alt="&quot;&quot;" style="position:absolute;margin-left:274pt;margin-top:.5pt;width:0;height:28.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" strokecolor="black [3213]" strokeweight="2.75pt">
                <v:stroke endarrow="block" joinstyle="miter"/>
              </v:shape>
            </w:pict>
          </mc:Fallback>
        </mc:AlternateContent>
      </w:r>
    </w:p>
    <w:tbl>
      <w:tblPr>
        <w:tblStyle w:val="TableGrid"/>
        <w:tblW w:w="0" w:type="auto"/>
        <w:tblLook w:val="04A0" w:firstRow="1" w:lastRow="0" w:firstColumn="1" w:lastColumn="0" w:noHBand="0" w:noVBand="1"/>
      </w:tblPr>
      <w:tblGrid>
        <w:gridCol w:w="10988"/>
      </w:tblGrid>
      <w:tr w:rsidR="006C5721" w14:paraId="78B1AADA" w14:textId="77777777" w:rsidTr="001867D9">
        <w:trPr>
          <w:cnfStyle w:val="100000000000" w:firstRow="1" w:lastRow="0" w:firstColumn="0" w:lastColumn="0" w:oddVBand="0" w:evenVBand="0" w:oddHBand="0" w:evenHBand="0" w:firstRowFirstColumn="0" w:firstRowLastColumn="0" w:lastRowFirstColumn="0" w:lastRowLastColumn="0"/>
        </w:trPr>
        <w:tc>
          <w:tcPr>
            <w:tcW w:w="10988" w:type="dxa"/>
          </w:tcPr>
          <w:p w14:paraId="7E03F3EC" w14:textId="3D387F7F" w:rsidR="006C5721" w:rsidRPr="00C96631" w:rsidRDefault="006C5721" w:rsidP="001867D9">
            <w:pPr>
              <w:rPr>
                <w:color w:val="FFFFFF" w:themeColor="background1"/>
              </w:rPr>
            </w:pPr>
            <w:r>
              <w:rPr>
                <w:color w:val="FFFFFF" w:themeColor="background1"/>
              </w:rPr>
              <w:lastRenderedPageBreak/>
              <w:t xml:space="preserve">Month 04 </w:t>
            </w:r>
          </w:p>
        </w:tc>
      </w:tr>
      <w:tr w:rsidR="006C5721" w14:paraId="06E4AA7E" w14:textId="77777777" w:rsidTr="001867D9">
        <w:tc>
          <w:tcPr>
            <w:tcW w:w="10988" w:type="dxa"/>
          </w:tcPr>
          <w:p w14:paraId="57511EC1" w14:textId="77777777" w:rsidR="006C5721" w:rsidRDefault="006C5721" w:rsidP="006C5721">
            <w:pPr>
              <w:pStyle w:val="ListParagraph"/>
            </w:pPr>
            <w:r w:rsidRPr="006C5721">
              <w:t>On-going 121’s and coaching</w:t>
            </w:r>
          </w:p>
          <w:p w14:paraId="52F472CB" w14:textId="00EB20AC" w:rsidR="006C5721" w:rsidRPr="00C96631" w:rsidRDefault="006C5721" w:rsidP="006C5721">
            <w:pPr>
              <w:pStyle w:val="ListParagraph"/>
            </w:pPr>
            <w:r w:rsidRPr="006C5721">
              <w:t>Reviewing initial objectives</w:t>
            </w:r>
          </w:p>
        </w:tc>
      </w:tr>
    </w:tbl>
    <w:p w14:paraId="0D6D67F6" w14:textId="77777777" w:rsidR="006C5721" w:rsidRDefault="006C5721" w:rsidP="006C5721">
      <w:r>
        <w:rPr>
          <w:noProof/>
          <w:lang w:eastAsia="en-GB"/>
        </w:rPr>
        <mc:AlternateContent>
          <mc:Choice Requires="wps">
            <w:drawing>
              <wp:anchor distT="0" distB="0" distL="114300" distR="114300" simplePos="0" relativeHeight="251664384" behindDoc="0" locked="0" layoutInCell="1" allowOverlap="1" wp14:anchorId="79DC8419" wp14:editId="1BC4B66F">
                <wp:simplePos x="0" y="0"/>
                <wp:positionH relativeFrom="column">
                  <wp:posOffset>3479800</wp:posOffset>
                </wp:positionH>
                <wp:positionV relativeFrom="paragraph">
                  <wp:posOffset>6315</wp:posOffset>
                </wp:positionV>
                <wp:extent cx="0" cy="365760"/>
                <wp:effectExtent l="76200" t="0" r="50800" b="40640"/>
                <wp:wrapNone/>
                <wp:docPr id="486730655" name="Straight Arrow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576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shape w14:anchorId="621A4556" id="Straight Arrow Connector 2" o:spid="_x0000_s1026" type="#_x0000_t32" alt="&quot;&quot;" style="position:absolute;margin-left:274pt;margin-top:.5pt;width:0;height:28.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" strokecolor="black [3213]" strokeweight="2.75pt">
                <v:stroke endarrow="block" joinstyle="miter"/>
              </v:shape>
            </w:pict>
          </mc:Fallback>
        </mc:AlternateContent>
      </w:r>
    </w:p>
    <w:tbl>
      <w:tblPr>
        <w:tblStyle w:val="TableGrid"/>
        <w:tblW w:w="0" w:type="auto"/>
        <w:tblLook w:val="04A0" w:firstRow="1" w:lastRow="0" w:firstColumn="1" w:lastColumn="0" w:noHBand="0" w:noVBand="1"/>
      </w:tblPr>
      <w:tblGrid>
        <w:gridCol w:w="10988"/>
      </w:tblGrid>
      <w:tr w:rsidR="006C5721" w14:paraId="022E8BBF" w14:textId="77777777" w:rsidTr="001867D9">
        <w:trPr>
          <w:cnfStyle w:val="100000000000" w:firstRow="1" w:lastRow="0" w:firstColumn="0" w:lastColumn="0" w:oddVBand="0" w:evenVBand="0" w:oddHBand="0" w:evenHBand="0" w:firstRowFirstColumn="0" w:firstRowLastColumn="0" w:lastRowFirstColumn="0" w:lastRowLastColumn="0"/>
        </w:trPr>
        <w:tc>
          <w:tcPr>
            <w:tcW w:w="10988" w:type="dxa"/>
          </w:tcPr>
          <w:p w14:paraId="393A0715" w14:textId="7F39E5EF" w:rsidR="006C5721" w:rsidRPr="00C96631" w:rsidRDefault="006C5721" w:rsidP="001867D9">
            <w:pPr>
              <w:rPr>
                <w:color w:val="FFFFFF" w:themeColor="background1"/>
              </w:rPr>
            </w:pPr>
            <w:r>
              <w:rPr>
                <w:color w:val="FFFFFF" w:themeColor="background1"/>
              </w:rPr>
              <w:t>Month 05</w:t>
            </w:r>
            <w:r w:rsidRPr="00C96631">
              <w:rPr>
                <w:color w:val="FFFFFF" w:themeColor="background1"/>
              </w:rPr>
              <w:t xml:space="preserve"> </w:t>
            </w:r>
          </w:p>
        </w:tc>
      </w:tr>
      <w:tr w:rsidR="006C5721" w14:paraId="62CEE53C" w14:textId="77777777" w:rsidTr="001867D9">
        <w:tc>
          <w:tcPr>
            <w:tcW w:w="10988" w:type="dxa"/>
          </w:tcPr>
          <w:p w14:paraId="1F133799" w14:textId="77777777" w:rsidR="006C5721" w:rsidRDefault="006C5721" w:rsidP="006C5721">
            <w:pPr>
              <w:pStyle w:val="ListParagraph"/>
            </w:pPr>
            <w:r w:rsidRPr="006C5721">
              <w:t>On-going 121’s and coaching</w:t>
            </w:r>
          </w:p>
          <w:p w14:paraId="4EB3CD11" w14:textId="7F7DFB00" w:rsidR="006C5721" w:rsidRPr="006C5721" w:rsidRDefault="006C5721" w:rsidP="006C5721">
            <w:pPr>
              <w:pStyle w:val="ListParagraph"/>
            </w:pPr>
            <w:r w:rsidRPr="006C5721">
              <w:t>Reviewing initial objectives</w:t>
            </w:r>
          </w:p>
        </w:tc>
      </w:tr>
    </w:tbl>
    <w:p w14:paraId="363D1A65" w14:textId="77777777" w:rsidR="006C5721" w:rsidRDefault="006C5721" w:rsidP="006C5721">
      <w:r>
        <w:rPr>
          <w:noProof/>
          <w:lang w:eastAsia="en-GB"/>
        </w:rPr>
        <mc:AlternateContent>
          <mc:Choice Requires="wps">
            <w:drawing>
              <wp:anchor distT="0" distB="0" distL="114300" distR="114300" simplePos="0" relativeHeight="251665408" behindDoc="0" locked="0" layoutInCell="1" allowOverlap="1" wp14:anchorId="649783D5" wp14:editId="23A97579">
                <wp:simplePos x="0" y="0"/>
                <wp:positionH relativeFrom="column">
                  <wp:posOffset>3479800</wp:posOffset>
                </wp:positionH>
                <wp:positionV relativeFrom="paragraph">
                  <wp:posOffset>6315</wp:posOffset>
                </wp:positionV>
                <wp:extent cx="0" cy="365760"/>
                <wp:effectExtent l="76200" t="0" r="50800" b="40640"/>
                <wp:wrapNone/>
                <wp:docPr id="197944938" name="Straight Arrow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576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shape w14:anchorId="73943212" id="Straight Arrow Connector 2" o:spid="_x0000_s1026" type="#_x0000_t32" alt="&quot;&quot;" style="position:absolute;margin-left:274pt;margin-top:.5pt;width:0;height:28.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" strokecolor="black [3213]" strokeweight="2.75pt">
                <v:stroke endarrow="block" joinstyle="miter"/>
              </v:shape>
            </w:pict>
          </mc:Fallback>
        </mc:AlternateContent>
      </w:r>
    </w:p>
    <w:tbl>
      <w:tblPr>
        <w:tblStyle w:val="TableGrid"/>
        <w:tblW w:w="0" w:type="auto"/>
        <w:tblLook w:val="04A0" w:firstRow="1" w:lastRow="0" w:firstColumn="1" w:lastColumn="0" w:noHBand="0" w:noVBand="1"/>
      </w:tblPr>
      <w:tblGrid>
        <w:gridCol w:w="10988"/>
      </w:tblGrid>
      <w:tr w:rsidR="006C5721" w14:paraId="32EDB3F1" w14:textId="77777777" w:rsidTr="001867D9">
        <w:trPr>
          <w:cnfStyle w:val="100000000000" w:firstRow="1" w:lastRow="0" w:firstColumn="0" w:lastColumn="0" w:oddVBand="0" w:evenVBand="0" w:oddHBand="0" w:evenHBand="0" w:firstRowFirstColumn="0" w:firstRowLastColumn="0" w:lastRowFirstColumn="0" w:lastRowLastColumn="0"/>
        </w:trPr>
        <w:tc>
          <w:tcPr>
            <w:tcW w:w="10988" w:type="dxa"/>
          </w:tcPr>
          <w:p w14:paraId="612A683C" w14:textId="2B7978FF" w:rsidR="006C5721" w:rsidRPr="00C96631" w:rsidRDefault="006C5721" w:rsidP="001867D9">
            <w:pPr>
              <w:rPr>
                <w:color w:val="FFFFFF" w:themeColor="background1"/>
              </w:rPr>
            </w:pPr>
            <w:r>
              <w:rPr>
                <w:color w:val="FFFFFF" w:themeColor="background1"/>
              </w:rPr>
              <w:t>Month 06</w:t>
            </w:r>
            <w:r w:rsidRPr="00C96631">
              <w:rPr>
                <w:color w:val="FFFFFF" w:themeColor="background1"/>
              </w:rPr>
              <w:t xml:space="preserve"> </w:t>
            </w:r>
          </w:p>
        </w:tc>
      </w:tr>
      <w:tr w:rsidR="006C5721" w14:paraId="47695339" w14:textId="77777777" w:rsidTr="001867D9">
        <w:tc>
          <w:tcPr>
            <w:tcW w:w="10988" w:type="dxa"/>
          </w:tcPr>
          <w:p w14:paraId="5EE47727" w14:textId="50CC8C82" w:rsidR="006C5721" w:rsidRPr="006C5721" w:rsidRDefault="006C5721" w:rsidP="006C5721">
            <w:pPr>
              <w:pStyle w:val="ListParagraph"/>
            </w:pPr>
            <w:r w:rsidRPr="006C5721">
              <w:t>Confirm appointment with individual if successful</w:t>
            </w:r>
          </w:p>
          <w:p w14:paraId="1C9D29D7" w14:textId="195A4B60" w:rsidR="006C5721" w:rsidRPr="006C5721" w:rsidRDefault="006C5721" w:rsidP="006C5721">
            <w:pPr>
              <w:pStyle w:val="ListParagraph"/>
            </w:pPr>
            <w:r w:rsidRPr="006C5721">
              <w:t xml:space="preserve">Inform </w:t>
            </w:r>
            <w:r w:rsidR="00A83D49">
              <w:t>People &amp; Culture</w:t>
            </w:r>
            <w:r w:rsidRPr="006C5721">
              <w:t xml:space="preserve"> of outcome</w:t>
            </w:r>
          </w:p>
          <w:p w14:paraId="345355EB" w14:textId="1A1CBC1C" w:rsidR="006C5721" w:rsidRDefault="006C5721" w:rsidP="006C5721">
            <w:pPr>
              <w:pStyle w:val="ListParagraph"/>
            </w:pPr>
            <w:r w:rsidRPr="006C5721">
              <w:t>Confirm in writing to individual</w:t>
            </w:r>
          </w:p>
          <w:p w14:paraId="5ED0203E" w14:textId="6DD35CC7" w:rsidR="006C5721" w:rsidRDefault="006C5721" w:rsidP="006C5721">
            <w:pPr>
              <w:pStyle w:val="ListParagraph"/>
            </w:pPr>
            <w:r w:rsidRPr="006C5721">
              <w:t>Consider extension if individual is</w:t>
            </w:r>
            <w:r>
              <w:t xml:space="preserve"> </w:t>
            </w:r>
            <w:r w:rsidRPr="006C5721">
              <w:t>not meeting objectives or has been absent</w:t>
            </w:r>
          </w:p>
          <w:p w14:paraId="292B2131" w14:textId="77777777" w:rsidR="006C5721" w:rsidRDefault="006C5721" w:rsidP="006C5721">
            <w:pPr>
              <w:pStyle w:val="ListParagraph"/>
            </w:pPr>
            <w:r w:rsidRPr="006C5721">
              <w:t>Look at future development plan</w:t>
            </w:r>
            <w:r>
              <w:t xml:space="preserve"> </w:t>
            </w:r>
            <w:r w:rsidRPr="006C5721">
              <w:t>and on-going training</w:t>
            </w:r>
          </w:p>
          <w:p w14:paraId="641CFED6" w14:textId="09BD34A0" w:rsidR="007978D6" w:rsidRPr="00C96631" w:rsidRDefault="007978D6" w:rsidP="006C5721">
            <w:pPr>
              <w:pStyle w:val="ListParagraph"/>
            </w:pPr>
            <w:r>
              <w:t xml:space="preserve">Implement regular performance and development one to ones and schedule an annual </w:t>
            </w:r>
            <w:hyperlink r:id="rId27" w:history="1">
              <w:r w:rsidRPr="007978D6">
                <w:rPr>
                  <w:rStyle w:val="Hyperlink"/>
                </w:rPr>
                <w:t>performance and development review</w:t>
              </w:r>
            </w:hyperlink>
            <w:r>
              <w:t>.</w:t>
            </w:r>
          </w:p>
        </w:tc>
      </w:tr>
    </w:tbl>
    <w:p w14:paraId="4EF74816" w14:textId="77777777" w:rsidR="006C5721" w:rsidRDefault="006C5721" w:rsidP="006C5721"/>
    <w:p w14:paraId="39E83771" w14:textId="77777777" w:rsidR="00915261" w:rsidRDefault="00915261">
      <w:pPr>
        <w:snapToGrid/>
        <w:spacing w:after="0" w:line="240" w:lineRule="auto"/>
        <w:rPr>
          <w:rFonts w:asciiTheme="majorHAnsi" w:eastAsiaTheme="majorEastAsia" w:hAnsiTheme="majorHAnsi" w:cstheme="majorBidi"/>
          <w:iCs/>
          <w:sz w:val="28"/>
        </w:rPr>
      </w:pPr>
      <w:r>
        <w:br w:type="page"/>
      </w:r>
    </w:p>
    <w:p w14:paraId="246AF15A" w14:textId="609B1E59" w:rsidR="006C5721" w:rsidRPr="00915261" w:rsidRDefault="006C5721" w:rsidP="009C4EBD">
      <w:pPr>
        <w:pStyle w:val="Heading4"/>
        <w:rPr>
          <w:sz w:val="36"/>
          <w:szCs w:val="32"/>
        </w:rPr>
      </w:pPr>
      <w:r w:rsidRPr="00915261">
        <w:rPr>
          <w:sz w:val="36"/>
          <w:szCs w:val="32"/>
        </w:rPr>
        <w:lastRenderedPageBreak/>
        <w:t>12 Month probation</w:t>
      </w:r>
    </w:p>
    <w:tbl>
      <w:tblPr>
        <w:tblStyle w:val="TableGrid"/>
        <w:tblW w:w="0" w:type="auto"/>
        <w:tblLook w:val="04A0" w:firstRow="1" w:lastRow="0" w:firstColumn="1" w:lastColumn="0" w:noHBand="0" w:noVBand="1"/>
      </w:tblPr>
      <w:tblGrid>
        <w:gridCol w:w="10988"/>
      </w:tblGrid>
      <w:tr w:rsidR="006C5721" w14:paraId="6961F082" w14:textId="77777777" w:rsidTr="001867D9">
        <w:trPr>
          <w:cnfStyle w:val="100000000000" w:firstRow="1" w:lastRow="0" w:firstColumn="0" w:lastColumn="0" w:oddVBand="0" w:evenVBand="0" w:oddHBand="0" w:evenHBand="0" w:firstRowFirstColumn="0" w:firstRowLastColumn="0" w:lastRowFirstColumn="0" w:lastRowLastColumn="0"/>
        </w:trPr>
        <w:tc>
          <w:tcPr>
            <w:tcW w:w="10988" w:type="dxa"/>
          </w:tcPr>
          <w:p w14:paraId="0127A7ED" w14:textId="77777777" w:rsidR="006C5721" w:rsidRPr="00C96631" w:rsidRDefault="006C5721" w:rsidP="001867D9">
            <w:pPr>
              <w:rPr>
                <w:color w:val="FFFFFF" w:themeColor="background1"/>
              </w:rPr>
            </w:pPr>
            <w:r>
              <w:rPr>
                <w:color w:val="FFFFFF" w:themeColor="background1"/>
              </w:rPr>
              <w:t>Month 01</w:t>
            </w:r>
          </w:p>
        </w:tc>
      </w:tr>
      <w:tr w:rsidR="006C5721" w14:paraId="353136B7" w14:textId="77777777" w:rsidTr="001867D9">
        <w:tc>
          <w:tcPr>
            <w:tcW w:w="10988" w:type="dxa"/>
          </w:tcPr>
          <w:p w14:paraId="58DFAE9C" w14:textId="380A653D" w:rsidR="006C5721" w:rsidRDefault="006C5721" w:rsidP="001867D9">
            <w:pPr>
              <w:pStyle w:val="ListParagraph"/>
            </w:pPr>
            <w:r w:rsidRPr="006C5721">
              <w:t xml:space="preserve">Welcome new </w:t>
            </w:r>
            <w:r w:rsidR="00A83D49">
              <w:t>employee</w:t>
            </w:r>
          </w:p>
          <w:p w14:paraId="6D549B05" w14:textId="396AB35C" w:rsidR="006C5721" w:rsidRDefault="006C5721" w:rsidP="001867D9">
            <w:pPr>
              <w:pStyle w:val="ListParagraph"/>
            </w:pPr>
            <w:r w:rsidRPr="006C5721">
              <w:t xml:space="preserve">Populate </w:t>
            </w:r>
            <w:r w:rsidR="00B22598">
              <w:t>p</w:t>
            </w:r>
            <w:r w:rsidRPr="006C5721">
              <w:t xml:space="preserve">robation </w:t>
            </w:r>
            <w:r w:rsidR="00B22598">
              <w:t>a</w:t>
            </w:r>
            <w:r w:rsidRPr="006C5721">
              <w:t>greement</w:t>
            </w:r>
          </w:p>
          <w:p w14:paraId="61CBF46B" w14:textId="77777777" w:rsidR="006C5721" w:rsidRPr="006C5721" w:rsidRDefault="006C5721" w:rsidP="001867D9">
            <w:pPr>
              <w:pStyle w:val="ListParagraph"/>
            </w:pPr>
            <w:r w:rsidRPr="006C5721">
              <w:t>Initial induction</w:t>
            </w:r>
          </w:p>
          <w:p w14:paraId="686C9266" w14:textId="4E8DA467" w:rsidR="006C5721" w:rsidRDefault="006C5721" w:rsidP="001867D9">
            <w:pPr>
              <w:pStyle w:val="ListParagraph"/>
            </w:pPr>
            <w:r w:rsidRPr="006C5721">
              <w:t xml:space="preserve">Initial online Moodle </w:t>
            </w:r>
            <w:r w:rsidR="005B46E8">
              <w:t>E</w:t>
            </w:r>
            <w:r w:rsidRPr="006C5721">
              <w:t xml:space="preserve">ssential </w:t>
            </w:r>
            <w:r w:rsidR="005B46E8">
              <w:t>T</w:t>
            </w:r>
            <w:r w:rsidRPr="006C5721">
              <w:t>raining</w:t>
            </w:r>
          </w:p>
          <w:p w14:paraId="2839319E" w14:textId="77777777" w:rsidR="006C5721" w:rsidRPr="006C5721" w:rsidRDefault="006C5721" w:rsidP="001867D9">
            <w:pPr>
              <w:pStyle w:val="ListParagraph"/>
            </w:pPr>
            <w:r w:rsidRPr="006C5721">
              <w:t>Set expectations</w:t>
            </w:r>
          </w:p>
        </w:tc>
      </w:tr>
    </w:tbl>
    <w:p w14:paraId="3C0CECC9" w14:textId="77777777" w:rsidR="006C5721" w:rsidRDefault="006C5721" w:rsidP="006C5721">
      <w:r>
        <w:rPr>
          <w:noProof/>
          <w:lang w:eastAsia="en-GB"/>
        </w:rPr>
        <mc:AlternateContent>
          <mc:Choice Requires="wps">
            <w:drawing>
              <wp:anchor distT="0" distB="0" distL="114300" distR="114300" simplePos="0" relativeHeight="251667456" behindDoc="0" locked="0" layoutInCell="1" allowOverlap="1" wp14:anchorId="0E2F1C18" wp14:editId="40557DBD">
                <wp:simplePos x="0" y="0"/>
                <wp:positionH relativeFrom="column">
                  <wp:posOffset>3479800</wp:posOffset>
                </wp:positionH>
                <wp:positionV relativeFrom="paragraph">
                  <wp:posOffset>6315</wp:posOffset>
                </wp:positionV>
                <wp:extent cx="0" cy="365760"/>
                <wp:effectExtent l="76200" t="0" r="50800" b="40640"/>
                <wp:wrapNone/>
                <wp:docPr id="1616082234" name="Straight Arrow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576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shape w14:anchorId="09C46241" id="Straight Arrow Connector 2" o:spid="_x0000_s1026" type="#_x0000_t32" alt="&quot;&quot;" style="position:absolute;margin-left:274pt;margin-top:.5pt;width:0;height:28.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" strokecolor="black [3213]" strokeweight="2.75pt">
                <v:stroke endarrow="block" joinstyle="miter"/>
              </v:shape>
            </w:pict>
          </mc:Fallback>
        </mc:AlternateContent>
      </w:r>
    </w:p>
    <w:tbl>
      <w:tblPr>
        <w:tblStyle w:val="TableGrid"/>
        <w:tblW w:w="0" w:type="auto"/>
        <w:tblLook w:val="04A0" w:firstRow="1" w:lastRow="0" w:firstColumn="1" w:lastColumn="0" w:noHBand="0" w:noVBand="1"/>
      </w:tblPr>
      <w:tblGrid>
        <w:gridCol w:w="10988"/>
      </w:tblGrid>
      <w:tr w:rsidR="006C5721" w14:paraId="20C718E7" w14:textId="77777777" w:rsidTr="001867D9">
        <w:trPr>
          <w:cnfStyle w:val="100000000000" w:firstRow="1" w:lastRow="0" w:firstColumn="0" w:lastColumn="0" w:oddVBand="0" w:evenVBand="0" w:oddHBand="0" w:evenHBand="0" w:firstRowFirstColumn="0" w:firstRowLastColumn="0" w:lastRowFirstColumn="0" w:lastRowLastColumn="0"/>
        </w:trPr>
        <w:tc>
          <w:tcPr>
            <w:tcW w:w="10988" w:type="dxa"/>
          </w:tcPr>
          <w:p w14:paraId="56E4C0D9" w14:textId="77777777" w:rsidR="006C5721" w:rsidRPr="00C96631" w:rsidRDefault="006C5721" w:rsidP="001867D9">
            <w:pPr>
              <w:rPr>
                <w:color w:val="FFFFFF" w:themeColor="background1"/>
              </w:rPr>
            </w:pPr>
            <w:r>
              <w:rPr>
                <w:color w:val="FFFFFF" w:themeColor="background1"/>
              </w:rPr>
              <w:t>Month 02</w:t>
            </w:r>
          </w:p>
        </w:tc>
      </w:tr>
      <w:tr w:rsidR="006C5721" w14:paraId="63D71558" w14:textId="77777777" w:rsidTr="001867D9">
        <w:tc>
          <w:tcPr>
            <w:tcW w:w="10988" w:type="dxa"/>
          </w:tcPr>
          <w:p w14:paraId="26F6C457" w14:textId="60EF4226" w:rsidR="006C5721" w:rsidRPr="00C96631" w:rsidRDefault="006C5721" w:rsidP="006C5721">
            <w:pPr>
              <w:pStyle w:val="ListParagraph"/>
            </w:pPr>
            <w:r w:rsidRPr="006C5721">
              <w:t>On-going 121’s and coaching</w:t>
            </w:r>
          </w:p>
        </w:tc>
      </w:tr>
    </w:tbl>
    <w:p w14:paraId="4D5AC5B5" w14:textId="77777777" w:rsidR="006C5721" w:rsidRDefault="006C5721" w:rsidP="006C5721">
      <w:r>
        <w:rPr>
          <w:noProof/>
          <w:lang w:eastAsia="en-GB"/>
        </w:rPr>
        <mc:AlternateContent>
          <mc:Choice Requires="wps">
            <w:drawing>
              <wp:anchor distT="0" distB="0" distL="114300" distR="114300" simplePos="0" relativeHeight="251668480" behindDoc="0" locked="0" layoutInCell="1" allowOverlap="1" wp14:anchorId="2AC59E44" wp14:editId="7A55720A">
                <wp:simplePos x="0" y="0"/>
                <wp:positionH relativeFrom="column">
                  <wp:posOffset>3479800</wp:posOffset>
                </wp:positionH>
                <wp:positionV relativeFrom="paragraph">
                  <wp:posOffset>6315</wp:posOffset>
                </wp:positionV>
                <wp:extent cx="0" cy="365760"/>
                <wp:effectExtent l="76200" t="0" r="50800" b="40640"/>
                <wp:wrapNone/>
                <wp:docPr id="1376527157" name="Straight Arrow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576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shape w14:anchorId="6620F43A" id="Straight Arrow Connector 2" o:spid="_x0000_s1026" type="#_x0000_t32" alt="&quot;&quot;" style="position:absolute;margin-left:274pt;margin-top:.5pt;width:0;height:28.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" strokecolor="black [3213]" strokeweight="2.75pt">
                <v:stroke endarrow="block" joinstyle="miter"/>
              </v:shape>
            </w:pict>
          </mc:Fallback>
        </mc:AlternateContent>
      </w:r>
    </w:p>
    <w:tbl>
      <w:tblPr>
        <w:tblStyle w:val="TableGrid"/>
        <w:tblW w:w="0" w:type="auto"/>
        <w:tblLook w:val="04A0" w:firstRow="1" w:lastRow="0" w:firstColumn="1" w:lastColumn="0" w:noHBand="0" w:noVBand="1"/>
      </w:tblPr>
      <w:tblGrid>
        <w:gridCol w:w="10988"/>
      </w:tblGrid>
      <w:tr w:rsidR="006C5721" w14:paraId="224EFB27" w14:textId="77777777" w:rsidTr="001867D9">
        <w:trPr>
          <w:cnfStyle w:val="100000000000" w:firstRow="1" w:lastRow="0" w:firstColumn="0" w:lastColumn="0" w:oddVBand="0" w:evenVBand="0" w:oddHBand="0" w:evenHBand="0" w:firstRowFirstColumn="0" w:firstRowLastColumn="0" w:lastRowFirstColumn="0" w:lastRowLastColumn="0"/>
        </w:trPr>
        <w:tc>
          <w:tcPr>
            <w:tcW w:w="10988" w:type="dxa"/>
          </w:tcPr>
          <w:p w14:paraId="2E5F8A72" w14:textId="77777777" w:rsidR="006C5721" w:rsidRPr="00C96631" w:rsidRDefault="006C5721" w:rsidP="001867D9">
            <w:pPr>
              <w:rPr>
                <w:color w:val="FFFFFF" w:themeColor="background1"/>
              </w:rPr>
            </w:pPr>
            <w:r>
              <w:rPr>
                <w:color w:val="FFFFFF" w:themeColor="background1"/>
              </w:rPr>
              <w:t>Month 03</w:t>
            </w:r>
            <w:r w:rsidRPr="00C96631">
              <w:rPr>
                <w:color w:val="FFFFFF" w:themeColor="background1"/>
              </w:rPr>
              <w:t xml:space="preserve"> </w:t>
            </w:r>
          </w:p>
        </w:tc>
      </w:tr>
      <w:tr w:rsidR="006C5721" w14:paraId="301A5DE9" w14:textId="77777777" w:rsidTr="001867D9">
        <w:tc>
          <w:tcPr>
            <w:tcW w:w="10988" w:type="dxa"/>
          </w:tcPr>
          <w:p w14:paraId="33885189" w14:textId="77777777" w:rsidR="006C5721" w:rsidRDefault="006C5721" w:rsidP="006C5721">
            <w:pPr>
              <w:pStyle w:val="ListParagraph"/>
            </w:pPr>
            <w:r w:rsidRPr="006C5721">
              <w:t>On-going 121’s and coaching</w:t>
            </w:r>
          </w:p>
          <w:p w14:paraId="3ED5EE0E" w14:textId="79481E22" w:rsidR="006C5721" w:rsidRPr="00C96631" w:rsidRDefault="006C5721" w:rsidP="006C5721">
            <w:pPr>
              <w:pStyle w:val="ListParagraph"/>
            </w:pPr>
            <w:r w:rsidRPr="006C5721">
              <w:t>Reviewing initial</w:t>
            </w:r>
            <w:r>
              <w:t xml:space="preserve"> </w:t>
            </w:r>
            <w:r w:rsidRPr="006C5721">
              <w:t>objectives</w:t>
            </w:r>
          </w:p>
        </w:tc>
      </w:tr>
    </w:tbl>
    <w:p w14:paraId="7E9190C7" w14:textId="77777777" w:rsidR="006C5721" w:rsidRDefault="006C5721" w:rsidP="006C5721">
      <w:r>
        <w:rPr>
          <w:noProof/>
          <w:lang w:eastAsia="en-GB"/>
        </w:rPr>
        <mc:AlternateContent>
          <mc:Choice Requires="wps">
            <w:drawing>
              <wp:anchor distT="0" distB="0" distL="114300" distR="114300" simplePos="0" relativeHeight="251669504" behindDoc="0" locked="0" layoutInCell="1" allowOverlap="1" wp14:anchorId="3B04D395" wp14:editId="4335CEF9">
                <wp:simplePos x="0" y="0"/>
                <wp:positionH relativeFrom="column">
                  <wp:posOffset>3479800</wp:posOffset>
                </wp:positionH>
                <wp:positionV relativeFrom="paragraph">
                  <wp:posOffset>6315</wp:posOffset>
                </wp:positionV>
                <wp:extent cx="0" cy="365760"/>
                <wp:effectExtent l="76200" t="0" r="50800" b="40640"/>
                <wp:wrapNone/>
                <wp:docPr id="1881520870" name="Straight Arrow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576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shape w14:anchorId="2A3E7DF5" id="Straight Arrow Connector 2" o:spid="_x0000_s1026" type="#_x0000_t32" alt="&quot;&quot;" style="position:absolute;margin-left:274pt;margin-top:.5pt;width:0;height:28.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" strokecolor="black [3213]" strokeweight="2.75pt">
                <v:stroke endarrow="block" joinstyle="miter"/>
              </v:shape>
            </w:pict>
          </mc:Fallback>
        </mc:AlternateContent>
      </w:r>
    </w:p>
    <w:tbl>
      <w:tblPr>
        <w:tblStyle w:val="TableGrid"/>
        <w:tblW w:w="0" w:type="auto"/>
        <w:tblLook w:val="04A0" w:firstRow="1" w:lastRow="0" w:firstColumn="1" w:lastColumn="0" w:noHBand="0" w:noVBand="1"/>
      </w:tblPr>
      <w:tblGrid>
        <w:gridCol w:w="10988"/>
      </w:tblGrid>
      <w:tr w:rsidR="006C5721" w14:paraId="1B2F6293" w14:textId="77777777" w:rsidTr="001867D9">
        <w:trPr>
          <w:cnfStyle w:val="100000000000" w:firstRow="1" w:lastRow="0" w:firstColumn="0" w:lastColumn="0" w:oddVBand="0" w:evenVBand="0" w:oddHBand="0" w:evenHBand="0" w:firstRowFirstColumn="0" w:firstRowLastColumn="0" w:lastRowFirstColumn="0" w:lastRowLastColumn="0"/>
        </w:trPr>
        <w:tc>
          <w:tcPr>
            <w:tcW w:w="10988" w:type="dxa"/>
          </w:tcPr>
          <w:p w14:paraId="316C1A08" w14:textId="77777777" w:rsidR="006C5721" w:rsidRPr="00C96631" w:rsidRDefault="006C5721" w:rsidP="001867D9">
            <w:pPr>
              <w:rPr>
                <w:color w:val="FFFFFF" w:themeColor="background1"/>
              </w:rPr>
            </w:pPr>
            <w:r>
              <w:rPr>
                <w:color w:val="FFFFFF" w:themeColor="background1"/>
              </w:rPr>
              <w:t xml:space="preserve">Month 04 </w:t>
            </w:r>
          </w:p>
        </w:tc>
      </w:tr>
      <w:tr w:rsidR="006C5721" w14:paraId="0C772118" w14:textId="77777777" w:rsidTr="001867D9">
        <w:tc>
          <w:tcPr>
            <w:tcW w:w="10988" w:type="dxa"/>
          </w:tcPr>
          <w:p w14:paraId="12C78CF4" w14:textId="3D0AD156" w:rsidR="006C5721" w:rsidRPr="00C96631" w:rsidRDefault="006C5721" w:rsidP="006C5721">
            <w:pPr>
              <w:pStyle w:val="ListParagraph"/>
            </w:pPr>
            <w:r w:rsidRPr="006C5721">
              <w:t>On-going 121’s and coaching</w:t>
            </w:r>
          </w:p>
        </w:tc>
      </w:tr>
    </w:tbl>
    <w:p w14:paraId="513D4EE3" w14:textId="77777777" w:rsidR="006C5721" w:rsidRDefault="006C5721" w:rsidP="006C5721">
      <w:r>
        <w:rPr>
          <w:noProof/>
          <w:lang w:eastAsia="en-GB"/>
        </w:rPr>
        <mc:AlternateContent>
          <mc:Choice Requires="wps">
            <w:drawing>
              <wp:anchor distT="0" distB="0" distL="114300" distR="114300" simplePos="0" relativeHeight="251670528" behindDoc="0" locked="0" layoutInCell="1" allowOverlap="1" wp14:anchorId="02520A1E" wp14:editId="205AC457">
                <wp:simplePos x="0" y="0"/>
                <wp:positionH relativeFrom="column">
                  <wp:posOffset>3479800</wp:posOffset>
                </wp:positionH>
                <wp:positionV relativeFrom="paragraph">
                  <wp:posOffset>6315</wp:posOffset>
                </wp:positionV>
                <wp:extent cx="0" cy="365760"/>
                <wp:effectExtent l="76200" t="0" r="50800" b="40640"/>
                <wp:wrapNone/>
                <wp:docPr id="65952067" name="Straight Arrow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576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shape w14:anchorId="27B47C7D" id="Straight Arrow Connector 2" o:spid="_x0000_s1026" type="#_x0000_t32" alt="&quot;&quot;" style="position:absolute;margin-left:274pt;margin-top:.5pt;width:0;height:28.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" strokecolor="black [3213]" strokeweight="2.75pt">
                <v:stroke endarrow="block" joinstyle="miter"/>
              </v:shape>
            </w:pict>
          </mc:Fallback>
        </mc:AlternateContent>
      </w:r>
    </w:p>
    <w:tbl>
      <w:tblPr>
        <w:tblStyle w:val="TableGrid"/>
        <w:tblW w:w="0" w:type="auto"/>
        <w:tblLook w:val="04A0" w:firstRow="1" w:lastRow="0" w:firstColumn="1" w:lastColumn="0" w:noHBand="0" w:noVBand="1"/>
      </w:tblPr>
      <w:tblGrid>
        <w:gridCol w:w="10988"/>
      </w:tblGrid>
      <w:tr w:rsidR="006C5721" w14:paraId="31325ED3" w14:textId="77777777" w:rsidTr="001867D9">
        <w:trPr>
          <w:cnfStyle w:val="100000000000" w:firstRow="1" w:lastRow="0" w:firstColumn="0" w:lastColumn="0" w:oddVBand="0" w:evenVBand="0" w:oddHBand="0" w:evenHBand="0" w:firstRowFirstColumn="0" w:firstRowLastColumn="0" w:lastRowFirstColumn="0" w:lastRowLastColumn="0"/>
        </w:trPr>
        <w:tc>
          <w:tcPr>
            <w:tcW w:w="10988" w:type="dxa"/>
          </w:tcPr>
          <w:p w14:paraId="38084B02" w14:textId="77777777" w:rsidR="006C5721" w:rsidRPr="00C96631" w:rsidRDefault="006C5721" w:rsidP="001867D9">
            <w:pPr>
              <w:rPr>
                <w:color w:val="FFFFFF" w:themeColor="background1"/>
              </w:rPr>
            </w:pPr>
            <w:r>
              <w:rPr>
                <w:color w:val="FFFFFF" w:themeColor="background1"/>
              </w:rPr>
              <w:t>Month 05</w:t>
            </w:r>
            <w:r w:rsidRPr="00C96631">
              <w:rPr>
                <w:color w:val="FFFFFF" w:themeColor="background1"/>
              </w:rPr>
              <w:t xml:space="preserve"> </w:t>
            </w:r>
          </w:p>
        </w:tc>
      </w:tr>
      <w:tr w:rsidR="006C5721" w14:paraId="05314D43" w14:textId="77777777" w:rsidTr="001867D9">
        <w:tc>
          <w:tcPr>
            <w:tcW w:w="10988" w:type="dxa"/>
          </w:tcPr>
          <w:p w14:paraId="02D01E91" w14:textId="0BB3A44F" w:rsidR="006C5721" w:rsidRPr="006C5721" w:rsidRDefault="006C5721" w:rsidP="006C5721">
            <w:pPr>
              <w:pStyle w:val="ListParagraph"/>
            </w:pPr>
            <w:r w:rsidRPr="006C5721">
              <w:t>On-going 121’s and coaching</w:t>
            </w:r>
          </w:p>
        </w:tc>
      </w:tr>
    </w:tbl>
    <w:p w14:paraId="4F6DB9BD" w14:textId="77777777" w:rsidR="006C5721" w:rsidRDefault="006C5721" w:rsidP="006C5721">
      <w:r>
        <w:rPr>
          <w:noProof/>
          <w:lang w:eastAsia="en-GB"/>
        </w:rPr>
        <mc:AlternateContent>
          <mc:Choice Requires="wps">
            <w:drawing>
              <wp:anchor distT="0" distB="0" distL="114300" distR="114300" simplePos="0" relativeHeight="251671552" behindDoc="0" locked="0" layoutInCell="1" allowOverlap="1" wp14:anchorId="552B1439" wp14:editId="70B3BEA6">
                <wp:simplePos x="0" y="0"/>
                <wp:positionH relativeFrom="column">
                  <wp:posOffset>3479800</wp:posOffset>
                </wp:positionH>
                <wp:positionV relativeFrom="paragraph">
                  <wp:posOffset>6315</wp:posOffset>
                </wp:positionV>
                <wp:extent cx="0" cy="365760"/>
                <wp:effectExtent l="76200" t="0" r="50800" b="40640"/>
                <wp:wrapNone/>
                <wp:docPr id="2052965543" name="Straight Arrow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576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shape w14:anchorId="7A181609" id="Straight Arrow Connector 2" o:spid="_x0000_s1026" type="#_x0000_t32" alt="&quot;&quot;" style="position:absolute;margin-left:274pt;margin-top:.5pt;width:0;height:28.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" strokecolor="black [3213]" strokeweight="2.75pt">
                <v:stroke endarrow="block" joinstyle="miter"/>
              </v:shape>
            </w:pict>
          </mc:Fallback>
        </mc:AlternateContent>
      </w:r>
    </w:p>
    <w:tbl>
      <w:tblPr>
        <w:tblStyle w:val="TableGrid"/>
        <w:tblW w:w="0" w:type="auto"/>
        <w:tblLook w:val="04A0" w:firstRow="1" w:lastRow="0" w:firstColumn="1" w:lastColumn="0" w:noHBand="0" w:noVBand="1"/>
      </w:tblPr>
      <w:tblGrid>
        <w:gridCol w:w="10988"/>
      </w:tblGrid>
      <w:tr w:rsidR="006C5721" w14:paraId="7E0CA1FD" w14:textId="77777777" w:rsidTr="001867D9">
        <w:trPr>
          <w:cnfStyle w:val="100000000000" w:firstRow="1" w:lastRow="0" w:firstColumn="0" w:lastColumn="0" w:oddVBand="0" w:evenVBand="0" w:oddHBand="0" w:evenHBand="0" w:firstRowFirstColumn="0" w:firstRowLastColumn="0" w:lastRowFirstColumn="0" w:lastRowLastColumn="0"/>
        </w:trPr>
        <w:tc>
          <w:tcPr>
            <w:tcW w:w="10988" w:type="dxa"/>
          </w:tcPr>
          <w:p w14:paraId="3F7B738C" w14:textId="77777777" w:rsidR="006C5721" w:rsidRPr="00C96631" w:rsidRDefault="006C5721" w:rsidP="001867D9">
            <w:pPr>
              <w:rPr>
                <w:color w:val="FFFFFF" w:themeColor="background1"/>
              </w:rPr>
            </w:pPr>
            <w:r>
              <w:rPr>
                <w:color w:val="FFFFFF" w:themeColor="background1"/>
              </w:rPr>
              <w:lastRenderedPageBreak/>
              <w:t>Month 06</w:t>
            </w:r>
            <w:r w:rsidRPr="00C96631">
              <w:rPr>
                <w:color w:val="FFFFFF" w:themeColor="background1"/>
              </w:rPr>
              <w:t xml:space="preserve"> </w:t>
            </w:r>
          </w:p>
        </w:tc>
      </w:tr>
      <w:tr w:rsidR="006C5721" w14:paraId="6035E215" w14:textId="77777777" w:rsidTr="001867D9">
        <w:tc>
          <w:tcPr>
            <w:tcW w:w="10988" w:type="dxa"/>
          </w:tcPr>
          <w:p w14:paraId="1DAF64BE" w14:textId="77777777" w:rsidR="006C5721" w:rsidRDefault="006C5721" w:rsidP="006C5721">
            <w:pPr>
              <w:pStyle w:val="ListParagraph"/>
            </w:pPr>
            <w:r>
              <w:t>Hold a mid-point review</w:t>
            </w:r>
          </w:p>
          <w:p w14:paraId="7E1A2F2E" w14:textId="7D1159CF" w:rsidR="006C5721" w:rsidRDefault="006C5721" w:rsidP="006C5721">
            <w:pPr>
              <w:pStyle w:val="ListParagraph"/>
            </w:pPr>
            <w:r>
              <w:t>Review objectives</w:t>
            </w:r>
          </w:p>
          <w:p w14:paraId="71F0C329" w14:textId="77777777" w:rsidR="006C5721" w:rsidRDefault="006C5721" w:rsidP="006C5721">
            <w:pPr>
              <w:pStyle w:val="ListParagraph"/>
            </w:pPr>
            <w:r>
              <w:t>Flag if there are any issues on either side in writing</w:t>
            </w:r>
          </w:p>
          <w:p w14:paraId="3C77EFC3" w14:textId="2AE8F1CA" w:rsidR="006C5721" w:rsidRPr="00C96631" w:rsidRDefault="006C5721" w:rsidP="006C5721">
            <w:pPr>
              <w:pStyle w:val="ListParagraph"/>
            </w:pPr>
            <w:r>
              <w:t xml:space="preserve">Inform </w:t>
            </w:r>
            <w:r w:rsidR="00A83D49">
              <w:t>People &amp; Culture</w:t>
            </w:r>
            <w:r>
              <w:t xml:space="preserve"> of any problems</w:t>
            </w:r>
          </w:p>
        </w:tc>
      </w:tr>
    </w:tbl>
    <w:p w14:paraId="6EC4D983" w14:textId="77777777" w:rsidR="006C5721" w:rsidRDefault="006C5721" w:rsidP="006C5721">
      <w:r>
        <w:rPr>
          <w:noProof/>
          <w:lang w:eastAsia="en-GB"/>
        </w:rPr>
        <mc:AlternateContent>
          <mc:Choice Requires="wps">
            <w:drawing>
              <wp:anchor distT="0" distB="0" distL="114300" distR="114300" simplePos="0" relativeHeight="251673600" behindDoc="0" locked="0" layoutInCell="1" allowOverlap="1" wp14:anchorId="75EC950A" wp14:editId="101E9D3E">
                <wp:simplePos x="0" y="0"/>
                <wp:positionH relativeFrom="column">
                  <wp:posOffset>3479800</wp:posOffset>
                </wp:positionH>
                <wp:positionV relativeFrom="paragraph">
                  <wp:posOffset>6315</wp:posOffset>
                </wp:positionV>
                <wp:extent cx="0" cy="365760"/>
                <wp:effectExtent l="76200" t="0" r="50800" b="40640"/>
                <wp:wrapNone/>
                <wp:docPr id="1929580665" name="Straight Arrow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576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shape w14:anchorId="3EFC94F4" id="Straight Arrow Connector 2" o:spid="_x0000_s1026" type="#_x0000_t32" alt="&quot;&quot;" style="position:absolute;margin-left:274pt;margin-top:.5pt;width:0;height:28.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" strokecolor="black [3213]" strokeweight="2.75pt">
                <v:stroke endarrow="block" joinstyle="miter"/>
              </v:shape>
            </w:pict>
          </mc:Fallback>
        </mc:AlternateContent>
      </w:r>
    </w:p>
    <w:tbl>
      <w:tblPr>
        <w:tblStyle w:val="TableGrid"/>
        <w:tblW w:w="0" w:type="auto"/>
        <w:tblLook w:val="04A0" w:firstRow="1" w:lastRow="0" w:firstColumn="1" w:lastColumn="0" w:noHBand="0" w:noVBand="1"/>
      </w:tblPr>
      <w:tblGrid>
        <w:gridCol w:w="10988"/>
      </w:tblGrid>
      <w:tr w:rsidR="006C5721" w14:paraId="7F36B7F1" w14:textId="77777777" w:rsidTr="001867D9">
        <w:trPr>
          <w:cnfStyle w:val="100000000000" w:firstRow="1" w:lastRow="0" w:firstColumn="0" w:lastColumn="0" w:oddVBand="0" w:evenVBand="0" w:oddHBand="0" w:evenHBand="0" w:firstRowFirstColumn="0" w:firstRowLastColumn="0" w:lastRowFirstColumn="0" w:lastRowLastColumn="0"/>
        </w:trPr>
        <w:tc>
          <w:tcPr>
            <w:tcW w:w="10988" w:type="dxa"/>
          </w:tcPr>
          <w:p w14:paraId="10D96650" w14:textId="2AA1E8C0" w:rsidR="006C5721" w:rsidRPr="00C96631" w:rsidRDefault="006C5721" w:rsidP="001867D9">
            <w:pPr>
              <w:rPr>
                <w:color w:val="FFFFFF" w:themeColor="background1"/>
              </w:rPr>
            </w:pPr>
            <w:r>
              <w:rPr>
                <w:color w:val="FFFFFF" w:themeColor="background1"/>
              </w:rPr>
              <w:t>Month 07</w:t>
            </w:r>
          </w:p>
        </w:tc>
      </w:tr>
      <w:tr w:rsidR="006C5721" w14:paraId="153DA300" w14:textId="77777777" w:rsidTr="001867D9">
        <w:tc>
          <w:tcPr>
            <w:tcW w:w="10988" w:type="dxa"/>
          </w:tcPr>
          <w:p w14:paraId="713B912F" w14:textId="77777777" w:rsidR="006C5721" w:rsidRPr="006C5721" w:rsidRDefault="006C5721" w:rsidP="001867D9">
            <w:pPr>
              <w:pStyle w:val="ListParagraph"/>
            </w:pPr>
            <w:r w:rsidRPr="006C5721">
              <w:t>On-going 121’s and coaching</w:t>
            </w:r>
          </w:p>
        </w:tc>
      </w:tr>
    </w:tbl>
    <w:p w14:paraId="78A2F244" w14:textId="77777777" w:rsidR="006C5721" w:rsidRDefault="006C5721" w:rsidP="006C5721">
      <w:r>
        <w:rPr>
          <w:noProof/>
          <w:lang w:eastAsia="en-GB"/>
        </w:rPr>
        <mc:AlternateContent>
          <mc:Choice Requires="wps">
            <w:drawing>
              <wp:anchor distT="0" distB="0" distL="114300" distR="114300" simplePos="0" relativeHeight="251674624" behindDoc="0" locked="0" layoutInCell="1" allowOverlap="1" wp14:anchorId="018309B3" wp14:editId="1B17D805">
                <wp:simplePos x="0" y="0"/>
                <wp:positionH relativeFrom="column">
                  <wp:posOffset>3479800</wp:posOffset>
                </wp:positionH>
                <wp:positionV relativeFrom="paragraph">
                  <wp:posOffset>6315</wp:posOffset>
                </wp:positionV>
                <wp:extent cx="0" cy="365760"/>
                <wp:effectExtent l="76200" t="0" r="50800" b="40640"/>
                <wp:wrapNone/>
                <wp:docPr id="1418394621" name="Straight Arrow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576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shape w14:anchorId="3E3EA9FC" id="Straight Arrow Connector 2" o:spid="_x0000_s1026" type="#_x0000_t32" alt="&quot;&quot;" style="position:absolute;margin-left:274pt;margin-top:.5pt;width:0;height:28.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" strokecolor="black [3213]" strokeweight="2.75pt">
                <v:stroke endarrow="block" joinstyle="miter"/>
              </v:shape>
            </w:pict>
          </mc:Fallback>
        </mc:AlternateContent>
      </w:r>
    </w:p>
    <w:tbl>
      <w:tblPr>
        <w:tblStyle w:val="TableGrid"/>
        <w:tblW w:w="0" w:type="auto"/>
        <w:tblLook w:val="04A0" w:firstRow="1" w:lastRow="0" w:firstColumn="1" w:lastColumn="0" w:noHBand="0" w:noVBand="1"/>
      </w:tblPr>
      <w:tblGrid>
        <w:gridCol w:w="10988"/>
      </w:tblGrid>
      <w:tr w:rsidR="006C5721" w14:paraId="747BBD70" w14:textId="77777777" w:rsidTr="001867D9">
        <w:trPr>
          <w:cnfStyle w:val="100000000000" w:firstRow="1" w:lastRow="0" w:firstColumn="0" w:lastColumn="0" w:oddVBand="0" w:evenVBand="0" w:oddHBand="0" w:evenHBand="0" w:firstRowFirstColumn="0" w:firstRowLastColumn="0" w:lastRowFirstColumn="0" w:lastRowLastColumn="0"/>
        </w:trPr>
        <w:tc>
          <w:tcPr>
            <w:tcW w:w="10988" w:type="dxa"/>
          </w:tcPr>
          <w:p w14:paraId="1E350E8B" w14:textId="29F8A65B" w:rsidR="006C5721" w:rsidRPr="00C96631" w:rsidRDefault="006C5721" w:rsidP="001867D9">
            <w:pPr>
              <w:rPr>
                <w:color w:val="FFFFFF" w:themeColor="background1"/>
              </w:rPr>
            </w:pPr>
            <w:r>
              <w:rPr>
                <w:color w:val="FFFFFF" w:themeColor="background1"/>
              </w:rPr>
              <w:t>Month 08</w:t>
            </w:r>
          </w:p>
        </w:tc>
      </w:tr>
      <w:tr w:rsidR="006C5721" w14:paraId="626C75B5" w14:textId="77777777" w:rsidTr="001867D9">
        <w:tc>
          <w:tcPr>
            <w:tcW w:w="10988" w:type="dxa"/>
          </w:tcPr>
          <w:p w14:paraId="2268CE65" w14:textId="77777777" w:rsidR="006C5721" w:rsidRDefault="006C5721" w:rsidP="006C5721">
            <w:pPr>
              <w:pStyle w:val="ListParagraph"/>
            </w:pPr>
            <w:r w:rsidRPr="006C5721">
              <w:t>On-going 121’s and coaching</w:t>
            </w:r>
          </w:p>
          <w:p w14:paraId="45DDA0BE" w14:textId="326D4207" w:rsidR="006C5721" w:rsidRPr="00C96631" w:rsidRDefault="006C5721" w:rsidP="006C5721">
            <w:pPr>
              <w:pStyle w:val="ListParagraph"/>
            </w:pPr>
            <w:r>
              <w:t>Reviewing initial objectives</w:t>
            </w:r>
          </w:p>
        </w:tc>
      </w:tr>
    </w:tbl>
    <w:p w14:paraId="53835448" w14:textId="77777777" w:rsidR="006C5721" w:rsidRDefault="006C5721" w:rsidP="006C5721">
      <w:r>
        <w:rPr>
          <w:noProof/>
          <w:lang w:eastAsia="en-GB"/>
        </w:rPr>
        <mc:AlternateContent>
          <mc:Choice Requires="wps">
            <w:drawing>
              <wp:anchor distT="0" distB="0" distL="114300" distR="114300" simplePos="0" relativeHeight="251676672" behindDoc="0" locked="0" layoutInCell="1" allowOverlap="1" wp14:anchorId="5A9AEBDD" wp14:editId="04575D7F">
                <wp:simplePos x="0" y="0"/>
                <wp:positionH relativeFrom="column">
                  <wp:posOffset>3479800</wp:posOffset>
                </wp:positionH>
                <wp:positionV relativeFrom="paragraph">
                  <wp:posOffset>6315</wp:posOffset>
                </wp:positionV>
                <wp:extent cx="0" cy="365760"/>
                <wp:effectExtent l="76200" t="0" r="50800" b="40640"/>
                <wp:wrapNone/>
                <wp:docPr id="634106431" name="Straight Arrow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576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shape w14:anchorId="3164FABA" id="Straight Arrow Connector 2" o:spid="_x0000_s1026" type="#_x0000_t32" alt="&quot;&quot;" style="position:absolute;margin-left:274pt;margin-top:.5pt;width:0;height:28.8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" strokecolor="black [3213]" strokeweight="2.75pt">
                <v:stroke endarrow="block" joinstyle="miter"/>
              </v:shape>
            </w:pict>
          </mc:Fallback>
        </mc:AlternateContent>
      </w:r>
    </w:p>
    <w:tbl>
      <w:tblPr>
        <w:tblStyle w:val="TableGrid"/>
        <w:tblW w:w="0" w:type="auto"/>
        <w:tblLook w:val="04A0" w:firstRow="1" w:lastRow="0" w:firstColumn="1" w:lastColumn="0" w:noHBand="0" w:noVBand="1"/>
      </w:tblPr>
      <w:tblGrid>
        <w:gridCol w:w="10988"/>
      </w:tblGrid>
      <w:tr w:rsidR="006C5721" w14:paraId="26BD8317" w14:textId="77777777" w:rsidTr="001867D9">
        <w:trPr>
          <w:cnfStyle w:val="100000000000" w:firstRow="1" w:lastRow="0" w:firstColumn="0" w:lastColumn="0" w:oddVBand="0" w:evenVBand="0" w:oddHBand="0" w:evenHBand="0" w:firstRowFirstColumn="0" w:firstRowLastColumn="0" w:lastRowFirstColumn="0" w:lastRowLastColumn="0"/>
        </w:trPr>
        <w:tc>
          <w:tcPr>
            <w:tcW w:w="10988" w:type="dxa"/>
          </w:tcPr>
          <w:p w14:paraId="70451EDA" w14:textId="77FBBDB4" w:rsidR="006C5721" w:rsidRPr="00C96631" w:rsidRDefault="006C5721" w:rsidP="001867D9">
            <w:pPr>
              <w:rPr>
                <w:color w:val="FFFFFF" w:themeColor="background1"/>
              </w:rPr>
            </w:pPr>
            <w:r>
              <w:rPr>
                <w:color w:val="FFFFFF" w:themeColor="background1"/>
              </w:rPr>
              <w:t>Month 09</w:t>
            </w:r>
          </w:p>
        </w:tc>
      </w:tr>
      <w:tr w:rsidR="006C5721" w14:paraId="679502D7" w14:textId="77777777" w:rsidTr="001867D9">
        <w:tc>
          <w:tcPr>
            <w:tcW w:w="10988" w:type="dxa"/>
          </w:tcPr>
          <w:p w14:paraId="4F5AC06D" w14:textId="77777777" w:rsidR="006C5721" w:rsidRPr="006C5721" w:rsidRDefault="006C5721" w:rsidP="001867D9">
            <w:pPr>
              <w:pStyle w:val="ListParagraph"/>
            </w:pPr>
            <w:r w:rsidRPr="006C5721">
              <w:t>On-going 121’s and coaching</w:t>
            </w:r>
          </w:p>
        </w:tc>
      </w:tr>
    </w:tbl>
    <w:p w14:paraId="55CFD9E0" w14:textId="77777777" w:rsidR="006C5721" w:rsidRDefault="006C5721" w:rsidP="006C5721">
      <w:r>
        <w:rPr>
          <w:noProof/>
          <w:lang w:eastAsia="en-GB"/>
        </w:rPr>
        <mc:AlternateContent>
          <mc:Choice Requires="wps">
            <w:drawing>
              <wp:anchor distT="0" distB="0" distL="114300" distR="114300" simplePos="0" relativeHeight="251678720" behindDoc="0" locked="0" layoutInCell="1" allowOverlap="1" wp14:anchorId="2F4B6911" wp14:editId="7B0A8325">
                <wp:simplePos x="0" y="0"/>
                <wp:positionH relativeFrom="column">
                  <wp:posOffset>3479800</wp:posOffset>
                </wp:positionH>
                <wp:positionV relativeFrom="paragraph">
                  <wp:posOffset>6315</wp:posOffset>
                </wp:positionV>
                <wp:extent cx="0" cy="365760"/>
                <wp:effectExtent l="76200" t="0" r="50800" b="40640"/>
                <wp:wrapNone/>
                <wp:docPr id="272227506" name="Straight Arrow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576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shape w14:anchorId="5E31C34F" id="Straight Arrow Connector 2" o:spid="_x0000_s1026" type="#_x0000_t32" alt="&quot;&quot;" style="position:absolute;margin-left:274pt;margin-top:.5pt;width:0;height:28.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" strokecolor="black [3213]" strokeweight="2.75pt">
                <v:stroke endarrow="block" joinstyle="miter"/>
              </v:shape>
            </w:pict>
          </mc:Fallback>
        </mc:AlternateContent>
      </w:r>
    </w:p>
    <w:tbl>
      <w:tblPr>
        <w:tblStyle w:val="TableGrid"/>
        <w:tblW w:w="0" w:type="auto"/>
        <w:tblLook w:val="04A0" w:firstRow="1" w:lastRow="0" w:firstColumn="1" w:lastColumn="0" w:noHBand="0" w:noVBand="1"/>
      </w:tblPr>
      <w:tblGrid>
        <w:gridCol w:w="10988"/>
      </w:tblGrid>
      <w:tr w:rsidR="006C5721" w14:paraId="1B652DB3" w14:textId="77777777" w:rsidTr="001867D9">
        <w:trPr>
          <w:cnfStyle w:val="100000000000" w:firstRow="1" w:lastRow="0" w:firstColumn="0" w:lastColumn="0" w:oddVBand="0" w:evenVBand="0" w:oddHBand="0" w:evenHBand="0" w:firstRowFirstColumn="0" w:firstRowLastColumn="0" w:lastRowFirstColumn="0" w:lastRowLastColumn="0"/>
        </w:trPr>
        <w:tc>
          <w:tcPr>
            <w:tcW w:w="10988" w:type="dxa"/>
          </w:tcPr>
          <w:p w14:paraId="21E64EAE" w14:textId="4AAC7D1C" w:rsidR="006C5721" w:rsidRPr="00C96631" w:rsidRDefault="006C5721" w:rsidP="001867D9">
            <w:pPr>
              <w:rPr>
                <w:color w:val="FFFFFF" w:themeColor="background1"/>
              </w:rPr>
            </w:pPr>
            <w:r>
              <w:rPr>
                <w:color w:val="FFFFFF" w:themeColor="background1"/>
              </w:rPr>
              <w:t>Month 10</w:t>
            </w:r>
          </w:p>
        </w:tc>
      </w:tr>
      <w:tr w:rsidR="006C5721" w14:paraId="1E25E83F" w14:textId="77777777" w:rsidTr="001867D9">
        <w:tc>
          <w:tcPr>
            <w:tcW w:w="10988" w:type="dxa"/>
          </w:tcPr>
          <w:p w14:paraId="137AB7C3" w14:textId="77777777" w:rsidR="006C5721" w:rsidRDefault="006C5721" w:rsidP="001867D9">
            <w:pPr>
              <w:pStyle w:val="ListParagraph"/>
            </w:pPr>
            <w:r w:rsidRPr="006C5721">
              <w:t>On-going 121’s and coaching</w:t>
            </w:r>
          </w:p>
          <w:p w14:paraId="16D40183" w14:textId="01DCC4C8" w:rsidR="006C5721" w:rsidRDefault="006C5721" w:rsidP="006C5721">
            <w:pPr>
              <w:pStyle w:val="ListParagraph"/>
            </w:pPr>
            <w:r>
              <w:t>Reviewing initial objectives</w:t>
            </w:r>
          </w:p>
          <w:p w14:paraId="1396E041" w14:textId="7E9A24B8" w:rsidR="006C5721" w:rsidRPr="006C5721" w:rsidRDefault="006C5721" w:rsidP="006C5721">
            <w:pPr>
              <w:pStyle w:val="ListParagraph"/>
            </w:pPr>
            <w:r>
              <w:t>Flag any problems</w:t>
            </w:r>
          </w:p>
        </w:tc>
      </w:tr>
    </w:tbl>
    <w:p w14:paraId="564876BC" w14:textId="77777777" w:rsidR="006C5721" w:rsidRDefault="006C5721" w:rsidP="006C5721">
      <w:r>
        <w:rPr>
          <w:noProof/>
          <w:lang w:eastAsia="en-GB"/>
        </w:rPr>
        <mc:AlternateContent>
          <mc:Choice Requires="wps">
            <w:drawing>
              <wp:anchor distT="0" distB="0" distL="114300" distR="114300" simplePos="0" relativeHeight="251680768" behindDoc="0" locked="0" layoutInCell="1" allowOverlap="1" wp14:anchorId="40987FA2" wp14:editId="35654018">
                <wp:simplePos x="0" y="0"/>
                <wp:positionH relativeFrom="column">
                  <wp:posOffset>3479800</wp:posOffset>
                </wp:positionH>
                <wp:positionV relativeFrom="paragraph">
                  <wp:posOffset>6315</wp:posOffset>
                </wp:positionV>
                <wp:extent cx="0" cy="365760"/>
                <wp:effectExtent l="76200" t="0" r="50800" b="40640"/>
                <wp:wrapNone/>
                <wp:docPr id="2084436885" name="Straight Arrow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576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shape w14:anchorId="0F35CF37" id="Straight Arrow Connector 2" o:spid="_x0000_s1026" type="#_x0000_t32" alt="&quot;&quot;" style="position:absolute;margin-left:274pt;margin-top:.5pt;width:0;height:28.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" strokecolor="black [3213]" strokeweight="2.75pt">
                <v:stroke endarrow="block" joinstyle="miter"/>
              </v:shape>
            </w:pict>
          </mc:Fallback>
        </mc:AlternateContent>
      </w:r>
    </w:p>
    <w:tbl>
      <w:tblPr>
        <w:tblStyle w:val="TableGrid"/>
        <w:tblW w:w="0" w:type="auto"/>
        <w:tblLook w:val="04A0" w:firstRow="1" w:lastRow="0" w:firstColumn="1" w:lastColumn="0" w:noHBand="0" w:noVBand="1"/>
      </w:tblPr>
      <w:tblGrid>
        <w:gridCol w:w="10988"/>
      </w:tblGrid>
      <w:tr w:rsidR="006C5721" w14:paraId="57AC26B7" w14:textId="77777777" w:rsidTr="001867D9">
        <w:trPr>
          <w:cnfStyle w:val="100000000000" w:firstRow="1" w:lastRow="0" w:firstColumn="0" w:lastColumn="0" w:oddVBand="0" w:evenVBand="0" w:oddHBand="0" w:evenHBand="0" w:firstRowFirstColumn="0" w:firstRowLastColumn="0" w:lastRowFirstColumn="0" w:lastRowLastColumn="0"/>
        </w:trPr>
        <w:tc>
          <w:tcPr>
            <w:tcW w:w="10988" w:type="dxa"/>
          </w:tcPr>
          <w:p w14:paraId="34FFE2CA" w14:textId="39D823E4" w:rsidR="006C5721" w:rsidRPr="00C96631" w:rsidRDefault="006C5721" w:rsidP="001867D9">
            <w:pPr>
              <w:rPr>
                <w:color w:val="FFFFFF" w:themeColor="background1"/>
              </w:rPr>
            </w:pPr>
            <w:r>
              <w:rPr>
                <w:color w:val="FFFFFF" w:themeColor="background1"/>
              </w:rPr>
              <w:lastRenderedPageBreak/>
              <w:t>Month 11</w:t>
            </w:r>
          </w:p>
        </w:tc>
      </w:tr>
      <w:tr w:rsidR="006C5721" w14:paraId="3AE364A2" w14:textId="77777777" w:rsidTr="001867D9">
        <w:tc>
          <w:tcPr>
            <w:tcW w:w="10988" w:type="dxa"/>
          </w:tcPr>
          <w:p w14:paraId="02561154" w14:textId="77777777" w:rsidR="006C5721" w:rsidRPr="006C5721" w:rsidRDefault="006C5721" w:rsidP="001867D9">
            <w:pPr>
              <w:pStyle w:val="ListParagraph"/>
            </w:pPr>
            <w:r w:rsidRPr="006C5721">
              <w:t>On-going 121’s and coaching</w:t>
            </w:r>
          </w:p>
        </w:tc>
      </w:tr>
    </w:tbl>
    <w:p w14:paraId="0858B52F" w14:textId="77777777" w:rsidR="006C5721" w:rsidRDefault="006C5721" w:rsidP="006C5721">
      <w:r>
        <w:rPr>
          <w:noProof/>
          <w:lang w:eastAsia="en-GB"/>
        </w:rPr>
        <mc:AlternateContent>
          <mc:Choice Requires="wps">
            <w:drawing>
              <wp:anchor distT="0" distB="0" distL="114300" distR="114300" simplePos="0" relativeHeight="251682816" behindDoc="0" locked="0" layoutInCell="1" allowOverlap="1" wp14:anchorId="4CCA4CFD" wp14:editId="07F85783">
                <wp:simplePos x="0" y="0"/>
                <wp:positionH relativeFrom="column">
                  <wp:posOffset>3479800</wp:posOffset>
                </wp:positionH>
                <wp:positionV relativeFrom="paragraph">
                  <wp:posOffset>6315</wp:posOffset>
                </wp:positionV>
                <wp:extent cx="0" cy="365760"/>
                <wp:effectExtent l="76200" t="0" r="50800" b="40640"/>
                <wp:wrapNone/>
                <wp:docPr id="95002982" name="Straight Arrow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576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shape w14:anchorId="2F49EAEC" id="Straight Arrow Connector 2" o:spid="_x0000_s1026" type="#_x0000_t32" alt="&quot;&quot;" style="position:absolute;margin-left:274pt;margin-top:.5pt;width:0;height:28.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" strokecolor="black [3213]" strokeweight="2.75pt">
                <v:stroke endarrow="block" joinstyle="miter"/>
              </v:shape>
            </w:pict>
          </mc:Fallback>
        </mc:AlternateContent>
      </w:r>
    </w:p>
    <w:tbl>
      <w:tblPr>
        <w:tblStyle w:val="TableGrid"/>
        <w:tblW w:w="0" w:type="auto"/>
        <w:tblLook w:val="04A0" w:firstRow="1" w:lastRow="0" w:firstColumn="1" w:lastColumn="0" w:noHBand="0" w:noVBand="1"/>
      </w:tblPr>
      <w:tblGrid>
        <w:gridCol w:w="10988"/>
      </w:tblGrid>
      <w:tr w:rsidR="006C5721" w14:paraId="769DCC52" w14:textId="77777777" w:rsidTr="001867D9">
        <w:trPr>
          <w:cnfStyle w:val="100000000000" w:firstRow="1" w:lastRow="0" w:firstColumn="0" w:lastColumn="0" w:oddVBand="0" w:evenVBand="0" w:oddHBand="0" w:evenHBand="0" w:firstRowFirstColumn="0" w:firstRowLastColumn="0" w:lastRowFirstColumn="0" w:lastRowLastColumn="0"/>
        </w:trPr>
        <w:tc>
          <w:tcPr>
            <w:tcW w:w="10988" w:type="dxa"/>
          </w:tcPr>
          <w:p w14:paraId="4E2B8518" w14:textId="7A47ACF1" w:rsidR="006C5721" w:rsidRPr="00C96631" w:rsidRDefault="006C5721" w:rsidP="001867D9">
            <w:pPr>
              <w:rPr>
                <w:color w:val="FFFFFF" w:themeColor="background1"/>
              </w:rPr>
            </w:pPr>
            <w:r>
              <w:rPr>
                <w:color w:val="FFFFFF" w:themeColor="background1"/>
              </w:rPr>
              <w:t>Month 12</w:t>
            </w:r>
          </w:p>
        </w:tc>
      </w:tr>
      <w:tr w:rsidR="006C5721" w14:paraId="09F31070" w14:textId="77777777" w:rsidTr="001867D9">
        <w:tc>
          <w:tcPr>
            <w:tcW w:w="10988" w:type="dxa"/>
          </w:tcPr>
          <w:p w14:paraId="66780F9F" w14:textId="1D8C2B6C" w:rsidR="006C5721" w:rsidRDefault="006C5721" w:rsidP="001867D9">
            <w:pPr>
              <w:pStyle w:val="ListParagraph"/>
            </w:pPr>
            <w:r w:rsidRPr="006C5721">
              <w:t>Confirm appointment</w:t>
            </w:r>
            <w:r>
              <w:t xml:space="preserve"> </w:t>
            </w:r>
            <w:r w:rsidRPr="006C5721">
              <w:t>with individual if successful</w:t>
            </w:r>
          </w:p>
          <w:p w14:paraId="3E94CEE4" w14:textId="45909B37" w:rsidR="006C5721" w:rsidRDefault="006C5721" w:rsidP="006C5721">
            <w:pPr>
              <w:pStyle w:val="ListParagraph"/>
            </w:pPr>
            <w:r>
              <w:t xml:space="preserve">Inform </w:t>
            </w:r>
            <w:r w:rsidR="00A83D49">
              <w:t>People &amp; Culture</w:t>
            </w:r>
            <w:r>
              <w:t xml:space="preserve"> of outcome</w:t>
            </w:r>
          </w:p>
          <w:p w14:paraId="25F28CFA" w14:textId="27BAA870" w:rsidR="006C5721" w:rsidRDefault="006C5721" w:rsidP="006C5721">
            <w:pPr>
              <w:pStyle w:val="ListParagraph"/>
            </w:pPr>
            <w:r>
              <w:t>Confirm in writing</w:t>
            </w:r>
            <w:r w:rsidR="009C4EBD">
              <w:t xml:space="preserve"> </w:t>
            </w:r>
            <w:r>
              <w:t>to individual</w:t>
            </w:r>
          </w:p>
          <w:p w14:paraId="4F3D8E59" w14:textId="15E4ACF6" w:rsidR="006C5721" w:rsidRDefault="006C5721" w:rsidP="006C5721">
            <w:pPr>
              <w:pStyle w:val="ListParagraph"/>
            </w:pPr>
            <w:r>
              <w:t xml:space="preserve">Consider extension </w:t>
            </w:r>
            <w:r w:rsidRPr="006C5721">
              <w:t>if the individual has been absent or has not responded to actions put in place to improve performance.</w:t>
            </w:r>
          </w:p>
          <w:p w14:paraId="74F97100" w14:textId="77777777" w:rsidR="006C5721" w:rsidRDefault="006C5721" w:rsidP="006C5721">
            <w:pPr>
              <w:pStyle w:val="ListParagraph"/>
            </w:pPr>
            <w:r w:rsidRPr="006C5721">
              <w:t>Look at future</w:t>
            </w:r>
            <w:r>
              <w:t xml:space="preserve"> </w:t>
            </w:r>
            <w:r w:rsidRPr="006C5721">
              <w:t>development plan and on-going training</w:t>
            </w:r>
          </w:p>
          <w:p w14:paraId="1EB4677E" w14:textId="754FE83F" w:rsidR="007978D6" w:rsidRPr="006C5721" w:rsidRDefault="007978D6" w:rsidP="006C5721">
            <w:pPr>
              <w:pStyle w:val="ListParagraph"/>
            </w:pPr>
            <w:r>
              <w:t xml:space="preserve">Implement regular performance and development one to ones and schedule an annual </w:t>
            </w:r>
            <w:hyperlink r:id="rId28" w:history="1">
              <w:r w:rsidRPr="007978D6">
                <w:rPr>
                  <w:rStyle w:val="Hyperlink"/>
                </w:rPr>
                <w:t>performance and development review</w:t>
              </w:r>
            </w:hyperlink>
            <w:r>
              <w:t xml:space="preserve">. </w:t>
            </w:r>
          </w:p>
        </w:tc>
      </w:tr>
    </w:tbl>
    <w:p w14:paraId="6073A50C" w14:textId="77777777" w:rsidR="006C5721" w:rsidRDefault="006C5721" w:rsidP="006C5721"/>
    <w:p w14:paraId="6C4DFB7B" w14:textId="77777777" w:rsidR="00C45A56" w:rsidRDefault="00C45A56" w:rsidP="006C5721"/>
    <w:p w14:paraId="5B7DA0F6" w14:textId="77777777" w:rsidR="00C45A56" w:rsidRDefault="00C45A56" w:rsidP="006C5721"/>
    <w:p w14:paraId="42D6AACA" w14:textId="77777777" w:rsidR="00C45A56" w:rsidRDefault="00C45A56" w:rsidP="006C5721"/>
    <w:p w14:paraId="5BE3B68C" w14:textId="77777777" w:rsidR="00C45A56" w:rsidRDefault="00C45A56" w:rsidP="006C5721"/>
    <w:p w14:paraId="12A76318" w14:textId="77777777" w:rsidR="00C45A56" w:rsidRDefault="00C45A56" w:rsidP="006C5721"/>
    <w:p w14:paraId="34380EF0" w14:textId="77777777" w:rsidR="00C45A56" w:rsidRDefault="00C45A56" w:rsidP="006C5721"/>
    <w:p w14:paraId="1910A3DB" w14:textId="77777777" w:rsidR="00C45A56" w:rsidRDefault="00C45A56" w:rsidP="006C5721"/>
    <w:p w14:paraId="66B2DF89" w14:textId="77777777" w:rsidR="00C45A56" w:rsidRDefault="00C45A56" w:rsidP="006C5721"/>
    <w:p w14:paraId="2B2CB922" w14:textId="77777777" w:rsidR="00C45A56" w:rsidRDefault="00C45A56" w:rsidP="006C5721"/>
    <w:p w14:paraId="22E03A1A" w14:textId="323EAF5E" w:rsidR="00143026" w:rsidRDefault="00143026" w:rsidP="006C5721">
      <w:pPr>
        <w:pStyle w:val="Heading2"/>
      </w:pPr>
      <w:bookmarkStart w:id="19" w:name="_Toc195691234"/>
      <w:r>
        <w:lastRenderedPageBreak/>
        <w:t xml:space="preserve">Annex </w:t>
      </w:r>
      <w:r w:rsidR="00637F35">
        <w:t>2</w:t>
      </w:r>
      <w:r w:rsidR="00E37A14">
        <w:t>:</w:t>
      </w:r>
      <w:r w:rsidR="00E37A14" w:rsidRPr="00E37A14">
        <w:t xml:space="preserve"> Probation checklist for</w:t>
      </w:r>
      <w:r w:rsidR="00E37A14">
        <w:t xml:space="preserve"> </w:t>
      </w:r>
      <w:r w:rsidR="00A83D49">
        <w:t xml:space="preserve">line </w:t>
      </w:r>
      <w:r w:rsidR="00E37A14">
        <w:t>managers</w:t>
      </w:r>
      <w:bookmarkEnd w:id="19"/>
    </w:p>
    <w:tbl>
      <w:tblPr>
        <w:tblStyle w:val="TableGrid"/>
        <w:tblW w:w="0" w:type="auto"/>
        <w:tblLook w:val="04A0" w:firstRow="1" w:lastRow="0" w:firstColumn="1" w:lastColumn="0" w:noHBand="0" w:noVBand="1"/>
      </w:tblPr>
      <w:tblGrid>
        <w:gridCol w:w="704"/>
        <w:gridCol w:w="10206"/>
      </w:tblGrid>
      <w:tr w:rsidR="006C5721" w14:paraId="4DB67205" w14:textId="77777777" w:rsidTr="00E37A14">
        <w:trPr>
          <w:cnfStyle w:val="100000000000" w:firstRow="1" w:lastRow="0" w:firstColumn="0" w:lastColumn="0" w:oddVBand="0" w:evenVBand="0" w:oddHBand="0" w:evenHBand="0" w:firstRowFirstColumn="0" w:firstRowLastColumn="0" w:lastRowFirstColumn="0" w:lastRowLastColumn="0"/>
        </w:trPr>
        <w:sdt>
          <w:sdtPr>
            <w:rPr>
              <w:rFonts w:cstheme="minorHAnsi"/>
            </w:rPr>
            <w:alias w:val="Checkbox"/>
            <w:tag w:val="Form Field"/>
            <w:id w:val="1948188374"/>
            <w14:checkbox>
              <w14:checked w14:val="0"/>
              <w14:checkedState w14:val="E0A2" w14:font="Segoe UI Symbol"/>
              <w14:uncheckedState w14:val="E003" w14:font="Segoe UI Symbol"/>
            </w14:checkbox>
          </w:sdtPr>
          <w:sdtContent>
            <w:tc>
              <w:tcPr>
                <w:tcW w:w="704" w:type="dxa"/>
                <w:shd w:val="clear" w:color="auto" w:fill="auto"/>
              </w:tcPr>
              <w:p w14:paraId="4AB5D7A2" w14:textId="77777777" w:rsidR="006C5721" w:rsidRDefault="006C5721" w:rsidP="001867D9">
                <w:r>
                  <w:rPr>
                    <w:rFonts w:ascii="Segoe UI Symbol" w:hAnsi="Segoe UI Symbol" w:cstheme="minorHAnsi"/>
                  </w:rPr>
                  <w:t></w:t>
                </w:r>
              </w:p>
            </w:tc>
          </w:sdtContent>
        </w:sdt>
        <w:tc>
          <w:tcPr>
            <w:tcW w:w="10206" w:type="dxa"/>
            <w:shd w:val="clear" w:color="auto" w:fill="auto"/>
          </w:tcPr>
          <w:p w14:paraId="3D1E47D4" w14:textId="52D3E4D6" w:rsidR="006C5721" w:rsidRPr="00E37A14" w:rsidRDefault="006C5721" w:rsidP="006C5721">
            <w:pPr>
              <w:rPr>
                <w:rFonts w:asciiTheme="minorHAnsi" w:hAnsiTheme="minorHAnsi" w:cstheme="minorHAnsi"/>
              </w:rPr>
            </w:pPr>
            <w:r w:rsidRPr="00E37A14">
              <w:rPr>
                <w:rFonts w:asciiTheme="minorHAnsi" w:hAnsiTheme="minorHAnsi" w:cstheme="minorHAnsi"/>
              </w:rPr>
              <w:t>Meet with the new employee and explain the requirements of the role</w:t>
            </w:r>
          </w:p>
        </w:tc>
      </w:tr>
      <w:tr w:rsidR="006C5721" w14:paraId="486F8B21" w14:textId="77777777" w:rsidTr="006C5721">
        <w:sdt>
          <w:sdtPr>
            <w:rPr>
              <w:rFonts w:cstheme="minorHAnsi"/>
            </w:rPr>
            <w:alias w:val="Checkbox"/>
            <w:tag w:val="Form Field"/>
            <w:id w:val="516814203"/>
            <w14:checkbox>
              <w14:checked w14:val="0"/>
              <w14:checkedState w14:val="E0A2" w14:font="Segoe UI Symbol"/>
              <w14:uncheckedState w14:val="E003" w14:font="Segoe UI Symbol"/>
            </w14:checkbox>
          </w:sdtPr>
          <w:sdtContent>
            <w:tc>
              <w:tcPr>
                <w:tcW w:w="704" w:type="dxa"/>
              </w:tcPr>
              <w:p w14:paraId="6B411A22" w14:textId="77777777" w:rsidR="006C5721" w:rsidRDefault="006C5721" w:rsidP="001867D9">
                <w:pPr>
                  <w:rPr>
                    <w:rFonts w:ascii="Segoe UI Symbol" w:hAnsi="Segoe UI Symbol" w:cstheme="minorHAnsi"/>
                  </w:rPr>
                </w:pPr>
                <w:r>
                  <w:rPr>
                    <w:rFonts w:ascii="Segoe UI Symbol" w:hAnsi="Segoe UI Symbol" w:cstheme="minorHAnsi"/>
                  </w:rPr>
                  <w:t></w:t>
                </w:r>
              </w:p>
            </w:tc>
          </w:sdtContent>
        </w:sdt>
        <w:tc>
          <w:tcPr>
            <w:tcW w:w="10206" w:type="dxa"/>
          </w:tcPr>
          <w:p w14:paraId="3B946EE8" w14:textId="6BAE317C" w:rsidR="006C5721" w:rsidRPr="00E37A14" w:rsidRDefault="006C5721" w:rsidP="006C5721">
            <w:pPr>
              <w:rPr>
                <w:rFonts w:cstheme="minorHAnsi"/>
              </w:rPr>
            </w:pPr>
            <w:r w:rsidRPr="00E37A14">
              <w:rPr>
                <w:rFonts w:cstheme="minorHAnsi"/>
              </w:rPr>
              <w:t xml:space="preserve">Fill out the </w:t>
            </w:r>
            <w:r w:rsidR="00B22598">
              <w:rPr>
                <w:rFonts w:cstheme="minorHAnsi"/>
              </w:rPr>
              <w:t>p</w:t>
            </w:r>
            <w:r w:rsidRPr="00E37A14">
              <w:rPr>
                <w:rFonts w:cstheme="minorHAnsi"/>
              </w:rPr>
              <w:t xml:space="preserve">robation </w:t>
            </w:r>
            <w:r w:rsidR="00B22598">
              <w:rPr>
                <w:rFonts w:cstheme="minorHAnsi"/>
              </w:rPr>
              <w:t>a</w:t>
            </w:r>
            <w:r w:rsidRPr="00E37A14">
              <w:rPr>
                <w:rFonts w:cstheme="minorHAnsi"/>
              </w:rPr>
              <w:t>greement template and identify key objectives/areas for development</w:t>
            </w:r>
          </w:p>
        </w:tc>
      </w:tr>
      <w:tr w:rsidR="006C5721" w14:paraId="69DABFF2" w14:textId="77777777" w:rsidTr="006C5721">
        <w:sdt>
          <w:sdtPr>
            <w:rPr>
              <w:rFonts w:cstheme="minorHAnsi"/>
            </w:rPr>
            <w:alias w:val="Checkbox"/>
            <w:tag w:val="Form Field"/>
            <w:id w:val="2066908995"/>
            <w14:checkbox>
              <w14:checked w14:val="0"/>
              <w14:checkedState w14:val="E0A2" w14:font="Segoe UI Symbol"/>
              <w14:uncheckedState w14:val="E003" w14:font="Segoe UI Symbol"/>
            </w14:checkbox>
          </w:sdtPr>
          <w:sdtContent>
            <w:tc>
              <w:tcPr>
                <w:tcW w:w="704" w:type="dxa"/>
              </w:tcPr>
              <w:p w14:paraId="7A394A73" w14:textId="77777777" w:rsidR="006C5721" w:rsidRDefault="006C5721" w:rsidP="001867D9">
                <w:pPr>
                  <w:rPr>
                    <w:rFonts w:ascii="Segoe UI Symbol" w:hAnsi="Segoe UI Symbol" w:cstheme="minorHAnsi"/>
                  </w:rPr>
                </w:pPr>
                <w:r>
                  <w:rPr>
                    <w:rFonts w:ascii="Segoe UI Symbol" w:hAnsi="Segoe UI Symbol" w:cstheme="minorHAnsi"/>
                  </w:rPr>
                  <w:t></w:t>
                </w:r>
              </w:p>
            </w:tc>
          </w:sdtContent>
        </w:sdt>
        <w:tc>
          <w:tcPr>
            <w:tcW w:w="10206" w:type="dxa"/>
          </w:tcPr>
          <w:p w14:paraId="02EA1957" w14:textId="27B70394" w:rsidR="006C5721" w:rsidRPr="006C5721" w:rsidRDefault="006C5721" w:rsidP="006C5721">
            <w:r w:rsidRPr="006C5721">
              <w:t>Book in regular 121’s (ideally weekly/fortnightly during at individuals probation period)</w:t>
            </w:r>
          </w:p>
        </w:tc>
      </w:tr>
      <w:tr w:rsidR="006C5721" w14:paraId="6431653C" w14:textId="77777777" w:rsidTr="006C5721">
        <w:sdt>
          <w:sdtPr>
            <w:rPr>
              <w:rFonts w:cstheme="minorHAnsi"/>
            </w:rPr>
            <w:alias w:val="Checkbox"/>
            <w:tag w:val="Form Field"/>
            <w:id w:val="-681979010"/>
            <w14:checkbox>
              <w14:checked w14:val="0"/>
              <w14:checkedState w14:val="E0A2" w14:font="Segoe UI Symbol"/>
              <w14:uncheckedState w14:val="E003" w14:font="Segoe UI Symbol"/>
            </w14:checkbox>
          </w:sdtPr>
          <w:sdtContent>
            <w:tc>
              <w:tcPr>
                <w:tcW w:w="704" w:type="dxa"/>
              </w:tcPr>
              <w:p w14:paraId="0802A09B" w14:textId="77777777" w:rsidR="006C5721" w:rsidRDefault="006C5721" w:rsidP="001867D9">
                <w:pPr>
                  <w:rPr>
                    <w:rFonts w:ascii="Segoe UI Symbol" w:hAnsi="Segoe UI Symbol" w:cstheme="minorHAnsi"/>
                  </w:rPr>
                </w:pPr>
                <w:r>
                  <w:rPr>
                    <w:rFonts w:ascii="Segoe UI Symbol" w:hAnsi="Segoe UI Symbol" w:cstheme="minorHAnsi"/>
                  </w:rPr>
                  <w:t></w:t>
                </w:r>
              </w:p>
            </w:tc>
          </w:sdtContent>
        </w:sdt>
        <w:tc>
          <w:tcPr>
            <w:tcW w:w="10206" w:type="dxa"/>
          </w:tcPr>
          <w:p w14:paraId="67D7FDD3" w14:textId="2E46A63B" w:rsidR="006C5721" w:rsidRPr="006C5721" w:rsidRDefault="006C5721" w:rsidP="006C5721">
            <w:r w:rsidRPr="006C5721">
              <w:t>Send calendar invitations to the new employee for their midpoint and final review</w:t>
            </w:r>
          </w:p>
        </w:tc>
      </w:tr>
      <w:tr w:rsidR="006C5721" w14:paraId="47103D33" w14:textId="77777777" w:rsidTr="006C5721">
        <w:sdt>
          <w:sdtPr>
            <w:rPr>
              <w:rFonts w:cstheme="minorHAnsi"/>
            </w:rPr>
            <w:alias w:val="Checkbox"/>
            <w:tag w:val="Form Field"/>
            <w:id w:val="-127466016"/>
            <w14:checkbox>
              <w14:checked w14:val="0"/>
              <w14:checkedState w14:val="E0A2" w14:font="Segoe UI Symbol"/>
              <w14:uncheckedState w14:val="E003" w14:font="Segoe UI Symbol"/>
            </w14:checkbox>
          </w:sdtPr>
          <w:sdtContent>
            <w:tc>
              <w:tcPr>
                <w:tcW w:w="704" w:type="dxa"/>
              </w:tcPr>
              <w:p w14:paraId="5605A9FA" w14:textId="77777777" w:rsidR="006C5721" w:rsidRDefault="006C5721" w:rsidP="001867D9">
                <w:pPr>
                  <w:rPr>
                    <w:rFonts w:ascii="Segoe UI Symbol" w:hAnsi="Segoe UI Symbol" w:cstheme="minorHAnsi"/>
                  </w:rPr>
                </w:pPr>
                <w:r>
                  <w:rPr>
                    <w:rFonts w:ascii="Segoe UI Symbol" w:hAnsi="Segoe UI Symbol" w:cstheme="minorHAnsi"/>
                  </w:rPr>
                  <w:t></w:t>
                </w:r>
              </w:p>
            </w:tc>
          </w:sdtContent>
        </w:sdt>
        <w:tc>
          <w:tcPr>
            <w:tcW w:w="10206" w:type="dxa"/>
          </w:tcPr>
          <w:p w14:paraId="3256CD56" w14:textId="564F2A3D" w:rsidR="006C5721" w:rsidRPr="006C5721" w:rsidRDefault="006C5721" w:rsidP="006C5721">
            <w:r w:rsidRPr="006C5721">
              <w:t xml:space="preserve">Complete the new starter ‘Checklist for </w:t>
            </w:r>
            <w:r w:rsidR="00A83D49">
              <w:t>line m</w:t>
            </w:r>
            <w:r w:rsidRPr="006C5721">
              <w:t>anagers’</w:t>
            </w:r>
          </w:p>
        </w:tc>
      </w:tr>
      <w:tr w:rsidR="006C5721" w14:paraId="2C5F7546" w14:textId="77777777" w:rsidTr="006C5721">
        <w:sdt>
          <w:sdtPr>
            <w:rPr>
              <w:rFonts w:cstheme="minorHAnsi"/>
            </w:rPr>
            <w:alias w:val="Checkbox"/>
            <w:tag w:val="Form Field"/>
            <w:id w:val="-1584129863"/>
            <w14:checkbox>
              <w14:checked w14:val="0"/>
              <w14:checkedState w14:val="E0A2" w14:font="Segoe UI Symbol"/>
              <w14:uncheckedState w14:val="E003" w14:font="Segoe UI Symbol"/>
            </w14:checkbox>
          </w:sdtPr>
          <w:sdtContent>
            <w:tc>
              <w:tcPr>
                <w:tcW w:w="704" w:type="dxa"/>
              </w:tcPr>
              <w:p w14:paraId="5508A904" w14:textId="77777777" w:rsidR="006C5721" w:rsidRDefault="006C5721" w:rsidP="001867D9">
                <w:pPr>
                  <w:rPr>
                    <w:rFonts w:ascii="Segoe UI Symbol" w:hAnsi="Segoe UI Symbol" w:cstheme="minorHAnsi"/>
                  </w:rPr>
                </w:pPr>
                <w:r>
                  <w:rPr>
                    <w:rFonts w:ascii="Segoe UI Symbol" w:hAnsi="Segoe UI Symbol" w:cstheme="minorHAnsi"/>
                  </w:rPr>
                  <w:t></w:t>
                </w:r>
              </w:p>
            </w:tc>
          </w:sdtContent>
        </w:sdt>
        <w:tc>
          <w:tcPr>
            <w:tcW w:w="10206" w:type="dxa"/>
          </w:tcPr>
          <w:p w14:paraId="4848CFFA" w14:textId="10C16C86" w:rsidR="006C5721" w:rsidRPr="006C5721" w:rsidRDefault="006C5721" w:rsidP="006C5721">
            <w:r w:rsidRPr="006C5721">
              <w:t xml:space="preserve">Make sure the new employee has completed the ‘new starter’ </w:t>
            </w:r>
            <w:r w:rsidR="005B46E8">
              <w:t>E</w:t>
            </w:r>
            <w:r w:rsidRPr="006C5721">
              <w:t xml:space="preserve">ssential </w:t>
            </w:r>
            <w:r w:rsidR="005B46E8">
              <w:t>T</w:t>
            </w:r>
            <w:r w:rsidRPr="006C5721">
              <w:t>raining (details on Moodle)</w:t>
            </w:r>
          </w:p>
        </w:tc>
      </w:tr>
      <w:tr w:rsidR="006C5721" w14:paraId="49F5AEF8" w14:textId="77777777" w:rsidTr="006C5721">
        <w:sdt>
          <w:sdtPr>
            <w:rPr>
              <w:rFonts w:cstheme="minorHAnsi"/>
            </w:rPr>
            <w:alias w:val="Checkbox"/>
            <w:tag w:val="Form Field"/>
            <w:id w:val="-489567089"/>
            <w14:checkbox>
              <w14:checked w14:val="0"/>
              <w14:checkedState w14:val="E0A2" w14:font="Segoe UI Symbol"/>
              <w14:uncheckedState w14:val="E003" w14:font="Segoe UI Symbol"/>
            </w14:checkbox>
          </w:sdtPr>
          <w:sdtContent>
            <w:tc>
              <w:tcPr>
                <w:tcW w:w="704" w:type="dxa"/>
              </w:tcPr>
              <w:p w14:paraId="6522D4E5" w14:textId="77777777" w:rsidR="006C5721" w:rsidRDefault="006C5721" w:rsidP="001867D9">
                <w:pPr>
                  <w:rPr>
                    <w:rFonts w:ascii="Segoe UI Symbol" w:hAnsi="Segoe UI Symbol" w:cstheme="minorHAnsi"/>
                  </w:rPr>
                </w:pPr>
                <w:r>
                  <w:rPr>
                    <w:rFonts w:ascii="Segoe UI Symbol" w:hAnsi="Segoe UI Symbol" w:cstheme="minorHAnsi"/>
                  </w:rPr>
                  <w:t></w:t>
                </w:r>
              </w:p>
            </w:tc>
          </w:sdtContent>
        </w:sdt>
        <w:tc>
          <w:tcPr>
            <w:tcW w:w="10206" w:type="dxa"/>
          </w:tcPr>
          <w:p w14:paraId="044E4690" w14:textId="6CD30A13" w:rsidR="006C5721" w:rsidRPr="006C5721" w:rsidRDefault="006C5721" w:rsidP="006C5721">
            <w:r w:rsidRPr="006C5721">
              <w:t>Make sure the new employee has completed their Induction (details on Moodle)</w:t>
            </w:r>
          </w:p>
        </w:tc>
      </w:tr>
      <w:tr w:rsidR="006C5721" w14:paraId="5F5D163E" w14:textId="77777777" w:rsidTr="006C5721">
        <w:sdt>
          <w:sdtPr>
            <w:rPr>
              <w:rFonts w:cstheme="minorHAnsi"/>
            </w:rPr>
            <w:alias w:val="Checkbox"/>
            <w:tag w:val="Form Field"/>
            <w:id w:val="-442847043"/>
            <w14:checkbox>
              <w14:checked w14:val="0"/>
              <w14:checkedState w14:val="E0A2" w14:font="Segoe UI Symbol"/>
              <w14:uncheckedState w14:val="E003" w14:font="Segoe UI Symbol"/>
            </w14:checkbox>
          </w:sdtPr>
          <w:sdtContent>
            <w:tc>
              <w:tcPr>
                <w:tcW w:w="704" w:type="dxa"/>
              </w:tcPr>
              <w:p w14:paraId="714643D2" w14:textId="77777777" w:rsidR="006C5721" w:rsidRDefault="006C5721" w:rsidP="001867D9">
                <w:pPr>
                  <w:rPr>
                    <w:rFonts w:ascii="Segoe UI Symbol" w:hAnsi="Segoe UI Symbol" w:cstheme="minorHAnsi"/>
                  </w:rPr>
                </w:pPr>
                <w:r>
                  <w:rPr>
                    <w:rFonts w:ascii="Segoe UI Symbol" w:hAnsi="Segoe UI Symbol" w:cstheme="minorHAnsi"/>
                  </w:rPr>
                  <w:t></w:t>
                </w:r>
              </w:p>
            </w:tc>
          </w:sdtContent>
        </w:sdt>
        <w:tc>
          <w:tcPr>
            <w:tcW w:w="10206" w:type="dxa"/>
          </w:tcPr>
          <w:p w14:paraId="2FA4C66D" w14:textId="7B5AC0EB" w:rsidR="006C5721" w:rsidRPr="006C5721" w:rsidRDefault="006C5721" w:rsidP="006C5721">
            <w:r w:rsidRPr="006C5721">
              <w:t xml:space="preserve">Have a formal meeting at the ‘midpoint’ of probation and review progress </w:t>
            </w:r>
            <w:proofErr w:type="spellStart"/>
            <w:r w:rsidRPr="006C5721">
              <w:t>inline</w:t>
            </w:r>
            <w:proofErr w:type="spellEnd"/>
            <w:r w:rsidRPr="006C5721">
              <w:t xml:space="preserve"> with the </w:t>
            </w:r>
            <w:r w:rsidR="00B22598">
              <w:t>p</w:t>
            </w:r>
            <w:r w:rsidRPr="006C5721">
              <w:t xml:space="preserve">robation </w:t>
            </w:r>
            <w:r w:rsidR="00B22598">
              <w:t>a</w:t>
            </w:r>
            <w:r w:rsidRPr="006C5721">
              <w:t xml:space="preserve">greement (e.g. </w:t>
            </w:r>
            <w:proofErr w:type="gramStart"/>
            <w:r w:rsidRPr="006C5721">
              <w:t>6 month</w:t>
            </w:r>
            <w:proofErr w:type="gramEnd"/>
            <w:r w:rsidRPr="006C5721">
              <w:t xml:space="preserve"> probation meet at 3 month point, 12 month probation meet at 6 month point)</w:t>
            </w:r>
          </w:p>
        </w:tc>
      </w:tr>
      <w:tr w:rsidR="006C5721" w14:paraId="38B03B53" w14:textId="77777777" w:rsidTr="006C5721">
        <w:sdt>
          <w:sdtPr>
            <w:rPr>
              <w:rFonts w:cstheme="minorHAnsi"/>
            </w:rPr>
            <w:alias w:val="Checkbox"/>
            <w:tag w:val="Form Field"/>
            <w:id w:val="-1421327956"/>
            <w14:checkbox>
              <w14:checked w14:val="0"/>
              <w14:checkedState w14:val="E0A2" w14:font="Segoe UI Symbol"/>
              <w14:uncheckedState w14:val="E003" w14:font="Segoe UI Symbol"/>
            </w14:checkbox>
          </w:sdtPr>
          <w:sdtContent>
            <w:tc>
              <w:tcPr>
                <w:tcW w:w="704" w:type="dxa"/>
              </w:tcPr>
              <w:p w14:paraId="112B2FC7" w14:textId="77777777" w:rsidR="006C5721" w:rsidRDefault="006C5721" w:rsidP="001867D9">
                <w:pPr>
                  <w:rPr>
                    <w:rFonts w:ascii="Segoe UI Symbol" w:hAnsi="Segoe UI Symbol" w:cstheme="minorHAnsi"/>
                  </w:rPr>
                </w:pPr>
                <w:r>
                  <w:rPr>
                    <w:rFonts w:ascii="Segoe UI Symbol" w:hAnsi="Segoe UI Symbol" w:cstheme="minorHAnsi"/>
                  </w:rPr>
                  <w:t></w:t>
                </w:r>
              </w:p>
            </w:tc>
          </w:sdtContent>
        </w:sdt>
        <w:tc>
          <w:tcPr>
            <w:tcW w:w="10206" w:type="dxa"/>
          </w:tcPr>
          <w:p w14:paraId="40D4A44F" w14:textId="0B845CAE" w:rsidR="006C5721" w:rsidRPr="006C5721" w:rsidRDefault="006C5721" w:rsidP="006C5721">
            <w:r w:rsidRPr="006C5721">
              <w:t xml:space="preserve">If any issues are identified at the midpoint </w:t>
            </w:r>
            <w:proofErr w:type="gramStart"/>
            <w:r w:rsidRPr="006C5721">
              <w:t>meeting</w:t>
            </w:r>
            <w:proofErr w:type="gramEnd"/>
            <w:r w:rsidRPr="006C5721">
              <w:t xml:space="preserve"> ensure your Employee Relations Adviser is made aware and the necessary support is put in place.</w:t>
            </w:r>
          </w:p>
        </w:tc>
      </w:tr>
      <w:tr w:rsidR="006C5721" w14:paraId="073DD95C" w14:textId="77777777" w:rsidTr="006C5721">
        <w:sdt>
          <w:sdtPr>
            <w:rPr>
              <w:rFonts w:cstheme="minorHAnsi"/>
            </w:rPr>
            <w:alias w:val="Checkbox"/>
            <w:tag w:val="Form Field"/>
            <w:id w:val="-1606257456"/>
            <w14:checkbox>
              <w14:checked w14:val="0"/>
              <w14:checkedState w14:val="E0A2" w14:font="Segoe UI Symbol"/>
              <w14:uncheckedState w14:val="E003" w14:font="Segoe UI Symbol"/>
            </w14:checkbox>
          </w:sdtPr>
          <w:sdtContent>
            <w:tc>
              <w:tcPr>
                <w:tcW w:w="704" w:type="dxa"/>
              </w:tcPr>
              <w:p w14:paraId="5BE0A3B6" w14:textId="77777777" w:rsidR="006C5721" w:rsidRDefault="006C5721" w:rsidP="001867D9">
                <w:pPr>
                  <w:rPr>
                    <w:rFonts w:ascii="Segoe UI Symbol" w:hAnsi="Segoe UI Symbol" w:cstheme="minorHAnsi"/>
                  </w:rPr>
                </w:pPr>
                <w:r>
                  <w:rPr>
                    <w:rFonts w:ascii="Segoe UI Symbol" w:hAnsi="Segoe UI Symbol" w:cstheme="minorHAnsi"/>
                  </w:rPr>
                  <w:t></w:t>
                </w:r>
              </w:p>
            </w:tc>
          </w:sdtContent>
        </w:sdt>
        <w:tc>
          <w:tcPr>
            <w:tcW w:w="10206" w:type="dxa"/>
          </w:tcPr>
          <w:p w14:paraId="53F55EAC" w14:textId="3C2DC589" w:rsidR="006C5721" w:rsidRPr="006C5721" w:rsidRDefault="006C5721" w:rsidP="006C5721">
            <w:r w:rsidRPr="006C5721">
              <w:t xml:space="preserve">Have a formal meeting one month before the ‘end’ of probation and review progress </w:t>
            </w:r>
            <w:proofErr w:type="spellStart"/>
            <w:r w:rsidRPr="006C5721">
              <w:t>inline</w:t>
            </w:r>
            <w:proofErr w:type="spellEnd"/>
            <w:r w:rsidRPr="006C5721">
              <w:t xml:space="preserve"> with the </w:t>
            </w:r>
            <w:r w:rsidR="00B22598">
              <w:t>p</w:t>
            </w:r>
            <w:r w:rsidRPr="006C5721">
              <w:t xml:space="preserve">robation </w:t>
            </w:r>
            <w:r w:rsidR="00B22598">
              <w:t>a</w:t>
            </w:r>
            <w:r w:rsidRPr="006C5721">
              <w:t>greement</w:t>
            </w:r>
          </w:p>
        </w:tc>
      </w:tr>
      <w:tr w:rsidR="006C5721" w14:paraId="05816910" w14:textId="77777777" w:rsidTr="006C5721">
        <w:sdt>
          <w:sdtPr>
            <w:rPr>
              <w:rFonts w:cstheme="minorHAnsi"/>
            </w:rPr>
            <w:alias w:val="Checkbox"/>
            <w:tag w:val="Form Field"/>
            <w:id w:val="299661684"/>
            <w14:checkbox>
              <w14:checked w14:val="0"/>
              <w14:checkedState w14:val="E0A2" w14:font="Segoe UI Symbol"/>
              <w14:uncheckedState w14:val="E003" w14:font="Segoe UI Symbol"/>
            </w14:checkbox>
          </w:sdtPr>
          <w:sdtContent>
            <w:tc>
              <w:tcPr>
                <w:tcW w:w="704" w:type="dxa"/>
              </w:tcPr>
              <w:p w14:paraId="42BCBEBA" w14:textId="5E458C0E" w:rsidR="006C5721" w:rsidRDefault="006C5721" w:rsidP="001867D9">
                <w:pPr>
                  <w:rPr>
                    <w:rFonts w:ascii="Segoe UI Symbol" w:hAnsi="Segoe UI Symbol" w:cstheme="minorHAnsi"/>
                  </w:rPr>
                </w:pPr>
                <w:r>
                  <w:rPr>
                    <w:rFonts w:ascii="Segoe UI Symbol" w:hAnsi="Segoe UI Symbol" w:cstheme="minorHAnsi"/>
                  </w:rPr>
                  <w:t></w:t>
                </w:r>
              </w:p>
            </w:tc>
          </w:sdtContent>
        </w:sdt>
        <w:tc>
          <w:tcPr>
            <w:tcW w:w="10206" w:type="dxa"/>
          </w:tcPr>
          <w:p w14:paraId="5DEDC3E7" w14:textId="52E5D04D" w:rsidR="006C5721" w:rsidRPr="006C5721" w:rsidRDefault="006C5721" w:rsidP="006C5721">
            <w:r w:rsidRPr="006C5721">
              <w:t>If the individual has successfully completed their probation ensure your Employee Relations Adviser is made aware, alternatively if issues have been identified also make sure your Employee Relations Adviser is made aware.</w:t>
            </w:r>
          </w:p>
        </w:tc>
      </w:tr>
      <w:tr w:rsidR="006C5721" w14:paraId="79FA12EA" w14:textId="77777777" w:rsidTr="006C5721">
        <w:sdt>
          <w:sdtPr>
            <w:rPr>
              <w:rFonts w:cstheme="minorHAnsi"/>
            </w:rPr>
            <w:alias w:val="Checkbox"/>
            <w:tag w:val="Form Field"/>
            <w:id w:val="1513485718"/>
            <w14:checkbox>
              <w14:checked w14:val="0"/>
              <w14:checkedState w14:val="E0A2" w14:font="Segoe UI Symbol"/>
              <w14:uncheckedState w14:val="E003" w14:font="Segoe UI Symbol"/>
            </w14:checkbox>
          </w:sdtPr>
          <w:sdtContent>
            <w:tc>
              <w:tcPr>
                <w:tcW w:w="704" w:type="dxa"/>
              </w:tcPr>
              <w:p w14:paraId="7EC34C8F" w14:textId="6E955FA6" w:rsidR="006C5721" w:rsidRDefault="006C5721" w:rsidP="001867D9">
                <w:pPr>
                  <w:rPr>
                    <w:rFonts w:ascii="Segoe UI Symbol" w:hAnsi="Segoe UI Symbol" w:cstheme="minorHAnsi"/>
                  </w:rPr>
                </w:pPr>
                <w:r>
                  <w:rPr>
                    <w:rFonts w:ascii="Segoe UI Symbol" w:hAnsi="Segoe UI Symbol" w:cstheme="minorHAnsi"/>
                  </w:rPr>
                  <w:t></w:t>
                </w:r>
              </w:p>
            </w:tc>
          </w:sdtContent>
        </w:sdt>
        <w:tc>
          <w:tcPr>
            <w:tcW w:w="10206" w:type="dxa"/>
          </w:tcPr>
          <w:p w14:paraId="255CF39A" w14:textId="01671380" w:rsidR="006C5721" w:rsidRPr="006C5721" w:rsidRDefault="006C5721" w:rsidP="006C5721">
            <w:r w:rsidRPr="006C5721">
              <w:t xml:space="preserve">If successful arrange for Employee Relations to send a </w:t>
            </w:r>
            <w:proofErr w:type="gramStart"/>
            <w:r w:rsidRPr="006C5721">
              <w:t>letter  to</w:t>
            </w:r>
            <w:proofErr w:type="gramEnd"/>
            <w:r w:rsidRPr="006C5721">
              <w:t xml:space="preserve"> the new employee confirming appointment.</w:t>
            </w:r>
          </w:p>
        </w:tc>
      </w:tr>
      <w:tr w:rsidR="006C5721" w14:paraId="2470AD86" w14:textId="77777777" w:rsidTr="006C5721">
        <w:sdt>
          <w:sdtPr>
            <w:rPr>
              <w:rFonts w:cstheme="minorHAnsi"/>
            </w:rPr>
            <w:alias w:val="Checkbox"/>
            <w:tag w:val="Form Field"/>
            <w:id w:val="-419094130"/>
            <w14:checkbox>
              <w14:checked w14:val="0"/>
              <w14:checkedState w14:val="E0A2" w14:font="Segoe UI Symbol"/>
              <w14:uncheckedState w14:val="E003" w14:font="Segoe UI Symbol"/>
            </w14:checkbox>
          </w:sdtPr>
          <w:sdtContent>
            <w:tc>
              <w:tcPr>
                <w:tcW w:w="704" w:type="dxa"/>
              </w:tcPr>
              <w:p w14:paraId="4C406F9E" w14:textId="41002D2A" w:rsidR="006C5721" w:rsidRDefault="006C5721" w:rsidP="001867D9">
                <w:pPr>
                  <w:rPr>
                    <w:rFonts w:ascii="Segoe UI Symbol" w:hAnsi="Segoe UI Symbol" w:cstheme="minorHAnsi"/>
                  </w:rPr>
                </w:pPr>
                <w:r>
                  <w:rPr>
                    <w:rFonts w:ascii="Segoe UI Symbol" w:hAnsi="Segoe UI Symbol" w:cstheme="minorHAnsi"/>
                  </w:rPr>
                  <w:t></w:t>
                </w:r>
              </w:p>
            </w:tc>
          </w:sdtContent>
        </w:sdt>
        <w:tc>
          <w:tcPr>
            <w:tcW w:w="10206" w:type="dxa"/>
          </w:tcPr>
          <w:p w14:paraId="5F06D6F0" w14:textId="0F3386BE" w:rsidR="006C5721" w:rsidRPr="006C5721" w:rsidRDefault="006C5721" w:rsidP="006C5721">
            <w:r w:rsidRPr="006C5721">
              <w:t>Agree a probation extension of up to 3 months if appropriate (extensions should only be considered in extreme circumstances with support from your Employee Relations Adviser please refer to the probation policy)</w:t>
            </w:r>
          </w:p>
        </w:tc>
      </w:tr>
      <w:tr w:rsidR="006C5721" w14:paraId="5AEFE18E" w14:textId="77777777" w:rsidTr="006C5721">
        <w:sdt>
          <w:sdtPr>
            <w:rPr>
              <w:rFonts w:cstheme="minorHAnsi"/>
            </w:rPr>
            <w:alias w:val="Checkbox"/>
            <w:tag w:val="Form Field"/>
            <w:id w:val="2107772511"/>
            <w14:checkbox>
              <w14:checked w14:val="0"/>
              <w14:checkedState w14:val="E0A2" w14:font="Segoe UI Symbol"/>
              <w14:uncheckedState w14:val="E003" w14:font="Segoe UI Symbol"/>
            </w14:checkbox>
          </w:sdtPr>
          <w:sdtContent>
            <w:tc>
              <w:tcPr>
                <w:tcW w:w="704" w:type="dxa"/>
              </w:tcPr>
              <w:p w14:paraId="71360143" w14:textId="4A3E68B6" w:rsidR="006C5721" w:rsidRDefault="006C5721" w:rsidP="001867D9">
                <w:pPr>
                  <w:rPr>
                    <w:rFonts w:ascii="Segoe UI Symbol" w:hAnsi="Segoe UI Symbol" w:cstheme="minorHAnsi"/>
                  </w:rPr>
                </w:pPr>
                <w:r>
                  <w:rPr>
                    <w:rFonts w:ascii="Segoe UI Symbol" w:hAnsi="Segoe UI Symbol" w:cstheme="minorHAnsi"/>
                  </w:rPr>
                  <w:t></w:t>
                </w:r>
              </w:p>
            </w:tc>
          </w:sdtContent>
        </w:sdt>
        <w:tc>
          <w:tcPr>
            <w:tcW w:w="10206" w:type="dxa"/>
          </w:tcPr>
          <w:p w14:paraId="3FDB4B98" w14:textId="07A361D3" w:rsidR="006C5721" w:rsidRPr="006C5721" w:rsidRDefault="006C5721" w:rsidP="006C5721">
            <w:r w:rsidRPr="006C5721">
              <w:t>Once the appointment has been confirmed set up regular 121’s and agree an ongoing development plan</w:t>
            </w:r>
          </w:p>
        </w:tc>
      </w:tr>
    </w:tbl>
    <w:p w14:paraId="6F4A1700" w14:textId="77777777" w:rsidR="006C5721" w:rsidRPr="006C5721" w:rsidRDefault="006C5721" w:rsidP="006C5721"/>
    <w:p w14:paraId="00663BF8" w14:textId="77777777" w:rsidR="00915261" w:rsidRDefault="00915261">
      <w:pPr>
        <w:snapToGrid/>
        <w:spacing w:after="0" w:line="240" w:lineRule="auto"/>
        <w:rPr>
          <w:rFonts w:asciiTheme="majorHAnsi" w:eastAsiaTheme="majorEastAsia" w:hAnsiTheme="majorHAnsi" w:cstheme="majorBidi"/>
          <w:color w:val="auto"/>
          <w:sz w:val="44"/>
          <w:szCs w:val="21"/>
        </w:rPr>
      </w:pPr>
      <w:r>
        <w:br w:type="page"/>
      </w:r>
    </w:p>
    <w:p w14:paraId="07AAA11F" w14:textId="2305DE3E" w:rsidR="00143026" w:rsidRDefault="00143026" w:rsidP="00E37A14">
      <w:pPr>
        <w:pStyle w:val="Heading2"/>
      </w:pPr>
      <w:bookmarkStart w:id="20" w:name="_Toc195691235"/>
      <w:r>
        <w:lastRenderedPageBreak/>
        <w:t xml:space="preserve">Annex </w:t>
      </w:r>
      <w:r w:rsidR="00637F35">
        <w:t>3</w:t>
      </w:r>
      <w:r w:rsidR="00E37A14">
        <w:t xml:space="preserve">: </w:t>
      </w:r>
      <w:r>
        <w:t>Getting the most out of your meeting</w:t>
      </w:r>
      <w:bookmarkEnd w:id="20"/>
    </w:p>
    <w:tbl>
      <w:tblPr>
        <w:tblStyle w:val="TableGrid"/>
        <w:tblW w:w="0" w:type="auto"/>
        <w:tblLook w:val="04A0" w:firstRow="1" w:lastRow="0" w:firstColumn="1" w:lastColumn="0" w:noHBand="0" w:noVBand="1"/>
      </w:tblPr>
      <w:tblGrid>
        <w:gridCol w:w="10988"/>
      </w:tblGrid>
      <w:tr w:rsidR="006C5721" w14:paraId="3D637DE6" w14:textId="77777777" w:rsidTr="001867D9">
        <w:trPr>
          <w:cnfStyle w:val="100000000000" w:firstRow="1" w:lastRow="0" w:firstColumn="0" w:lastColumn="0" w:oddVBand="0" w:evenVBand="0" w:oddHBand="0" w:evenHBand="0" w:firstRowFirstColumn="0" w:firstRowLastColumn="0" w:lastRowFirstColumn="0" w:lastRowLastColumn="0"/>
        </w:trPr>
        <w:tc>
          <w:tcPr>
            <w:tcW w:w="10988" w:type="dxa"/>
          </w:tcPr>
          <w:p w14:paraId="260232CC" w14:textId="7197A847" w:rsidR="006C5721" w:rsidRPr="00C96631" w:rsidRDefault="006C5721" w:rsidP="001867D9">
            <w:pPr>
              <w:rPr>
                <w:color w:val="FFFFFF" w:themeColor="background1"/>
              </w:rPr>
            </w:pPr>
            <w:r>
              <w:rPr>
                <w:color w:val="FFFFFF" w:themeColor="background1"/>
              </w:rPr>
              <w:t>Before the meeting</w:t>
            </w:r>
          </w:p>
        </w:tc>
      </w:tr>
      <w:tr w:rsidR="006C5721" w14:paraId="002871A4" w14:textId="77777777" w:rsidTr="001867D9">
        <w:tc>
          <w:tcPr>
            <w:tcW w:w="10988" w:type="dxa"/>
          </w:tcPr>
          <w:p w14:paraId="0B5D4909" w14:textId="38760B0A" w:rsidR="006C5721" w:rsidRDefault="006C5721" w:rsidP="006C5721">
            <w:pPr>
              <w:pStyle w:val="ListParagraph"/>
            </w:pPr>
            <w:r>
              <w:t>Organise a suitable private room</w:t>
            </w:r>
          </w:p>
          <w:p w14:paraId="545AEC49" w14:textId="77777777" w:rsidR="006C5721" w:rsidRDefault="006C5721" w:rsidP="006C5721">
            <w:pPr>
              <w:pStyle w:val="ListParagraph"/>
            </w:pPr>
            <w:r>
              <w:t>Ensure the individual is aware of the date/time/room</w:t>
            </w:r>
          </w:p>
          <w:p w14:paraId="5679E27E" w14:textId="77777777" w:rsidR="006C5721" w:rsidRDefault="006C5721" w:rsidP="006C5721">
            <w:pPr>
              <w:pStyle w:val="ListParagraph"/>
            </w:pPr>
            <w:r>
              <w:t>Ensure the individual understands the purpose of the meeting and areas to be discussed</w:t>
            </w:r>
          </w:p>
          <w:p w14:paraId="2365AA8B" w14:textId="77777777" w:rsidR="006C5721" w:rsidRDefault="006C5721" w:rsidP="006C5721">
            <w:pPr>
              <w:pStyle w:val="ListParagraph"/>
            </w:pPr>
            <w:r>
              <w:t>Ensure the correct, most up to date documentation is being used from the probation online toolkit</w:t>
            </w:r>
          </w:p>
          <w:p w14:paraId="14C78370" w14:textId="5FB23246" w:rsidR="006C5721" w:rsidRDefault="006C5721" w:rsidP="006C5721">
            <w:pPr>
              <w:pStyle w:val="ListParagraph"/>
            </w:pPr>
            <w:r>
              <w:t>Review the appropriate documents (</w:t>
            </w:r>
            <w:r w:rsidR="00B22598">
              <w:t>p</w:t>
            </w:r>
            <w:r>
              <w:t xml:space="preserve">robation </w:t>
            </w:r>
            <w:r w:rsidR="00B22598">
              <w:t>a</w:t>
            </w:r>
            <w:r>
              <w:t xml:space="preserve">greement, </w:t>
            </w:r>
            <w:r w:rsidR="00B22598">
              <w:t>d</w:t>
            </w:r>
            <w:r>
              <w:t xml:space="preserve">evelopment </w:t>
            </w:r>
            <w:r w:rsidR="00B22598">
              <w:t>p</w:t>
            </w:r>
            <w:r>
              <w:t>lan)</w:t>
            </w:r>
          </w:p>
          <w:p w14:paraId="450A16C3" w14:textId="6AD03468" w:rsidR="006C5721" w:rsidRDefault="006C5721" w:rsidP="006C5721">
            <w:pPr>
              <w:pStyle w:val="ListParagraph"/>
            </w:pPr>
            <w:r>
              <w:t xml:space="preserve">Consider examples against the objectives on the </w:t>
            </w:r>
            <w:r w:rsidR="00B22598">
              <w:t>p</w:t>
            </w:r>
            <w:r>
              <w:t xml:space="preserve">robation </w:t>
            </w:r>
            <w:r w:rsidR="00B22598">
              <w:t>a</w:t>
            </w:r>
            <w:r>
              <w:t>greement</w:t>
            </w:r>
          </w:p>
          <w:p w14:paraId="2F17FDB9" w14:textId="4DB38415" w:rsidR="006C5721" w:rsidRDefault="006C5721" w:rsidP="006C5721">
            <w:pPr>
              <w:pStyle w:val="ListParagraph"/>
            </w:pPr>
            <w:r>
              <w:t>Consider skills and behavioural strengths. Are there any gaps?</w:t>
            </w:r>
          </w:p>
          <w:p w14:paraId="2EDD7042" w14:textId="54E1A344" w:rsidR="006C5721" w:rsidRPr="006C5721" w:rsidRDefault="006C5721" w:rsidP="006C5721">
            <w:pPr>
              <w:pStyle w:val="ListParagraph"/>
            </w:pPr>
            <w:r>
              <w:t>Gather feedback from colleagues who have worked with the individual</w:t>
            </w:r>
          </w:p>
        </w:tc>
      </w:tr>
    </w:tbl>
    <w:p w14:paraId="2A9C5601" w14:textId="77777777" w:rsidR="006C5721" w:rsidRDefault="006C5721" w:rsidP="006C5721">
      <w:r>
        <w:rPr>
          <w:noProof/>
          <w:lang w:eastAsia="en-GB"/>
        </w:rPr>
        <mc:AlternateContent>
          <mc:Choice Requires="wps">
            <w:drawing>
              <wp:anchor distT="0" distB="0" distL="114300" distR="114300" simplePos="0" relativeHeight="251684864" behindDoc="0" locked="0" layoutInCell="1" allowOverlap="1" wp14:anchorId="6A081089" wp14:editId="526F36A1">
                <wp:simplePos x="0" y="0"/>
                <wp:positionH relativeFrom="column">
                  <wp:posOffset>3479800</wp:posOffset>
                </wp:positionH>
                <wp:positionV relativeFrom="paragraph">
                  <wp:posOffset>6315</wp:posOffset>
                </wp:positionV>
                <wp:extent cx="0" cy="365760"/>
                <wp:effectExtent l="76200" t="0" r="50800" b="40640"/>
                <wp:wrapNone/>
                <wp:docPr id="936642425" name="Straight Arrow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576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shape w14:anchorId="5FF8D4D7" id="Straight Arrow Connector 2" o:spid="_x0000_s1026" type="#_x0000_t32" alt="&quot;&quot;" style="position:absolute;margin-left:274pt;margin-top:.5pt;width:0;height:28.8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" strokecolor="black [3213]" strokeweight="2.75pt">
                <v:stroke endarrow="block" joinstyle="miter"/>
              </v:shape>
            </w:pict>
          </mc:Fallback>
        </mc:AlternateContent>
      </w:r>
    </w:p>
    <w:tbl>
      <w:tblPr>
        <w:tblStyle w:val="TableGrid"/>
        <w:tblW w:w="0" w:type="auto"/>
        <w:tblLook w:val="04A0" w:firstRow="1" w:lastRow="0" w:firstColumn="1" w:lastColumn="0" w:noHBand="0" w:noVBand="1"/>
      </w:tblPr>
      <w:tblGrid>
        <w:gridCol w:w="10988"/>
      </w:tblGrid>
      <w:tr w:rsidR="006C5721" w14:paraId="6439B168" w14:textId="77777777" w:rsidTr="001867D9">
        <w:trPr>
          <w:cnfStyle w:val="100000000000" w:firstRow="1" w:lastRow="0" w:firstColumn="0" w:lastColumn="0" w:oddVBand="0" w:evenVBand="0" w:oddHBand="0" w:evenHBand="0" w:firstRowFirstColumn="0" w:firstRowLastColumn="0" w:lastRowFirstColumn="0" w:lastRowLastColumn="0"/>
        </w:trPr>
        <w:tc>
          <w:tcPr>
            <w:tcW w:w="10988" w:type="dxa"/>
          </w:tcPr>
          <w:p w14:paraId="4A9C2B65" w14:textId="1DFAB2A0" w:rsidR="006C5721" w:rsidRPr="00C96631" w:rsidRDefault="006C5721" w:rsidP="001867D9">
            <w:pPr>
              <w:rPr>
                <w:color w:val="FFFFFF" w:themeColor="background1"/>
              </w:rPr>
            </w:pPr>
            <w:r>
              <w:rPr>
                <w:color w:val="FFFFFF" w:themeColor="background1"/>
              </w:rPr>
              <w:t>During the meeting</w:t>
            </w:r>
          </w:p>
        </w:tc>
      </w:tr>
      <w:tr w:rsidR="006C5721" w14:paraId="09ABDABB" w14:textId="77777777" w:rsidTr="001867D9">
        <w:tc>
          <w:tcPr>
            <w:tcW w:w="10988" w:type="dxa"/>
          </w:tcPr>
          <w:p w14:paraId="68D029F7" w14:textId="77777777" w:rsidR="006C5721" w:rsidRDefault="006C5721" w:rsidP="006C5721">
            <w:pPr>
              <w:pStyle w:val="ListParagraph"/>
            </w:pPr>
            <w:r>
              <w:t>Welcome the individual</w:t>
            </w:r>
          </w:p>
          <w:p w14:paraId="799FB4AA" w14:textId="4CFEFDE0" w:rsidR="006C5721" w:rsidRDefault="006C5721" w:rsidP="006C5721">
            <w:pPr>
              <w:pStyle w:val="ListParagraph"/>
            </w:pPr>
            <w:r>
              <w:t>Clarify the reason for the meeting and the desired outputs</w:t>
            </w:r>
          </w:p>
          <w:p w14:paraId="1E3A4051" w14:textId="77777777" w:rsidR="006C5721" w:rsidRDefault="006C5721" w:rsidP="006C5721">
            <w:pPr>
              <w:pStyle w:val="ListParagraph"/>
            </w:pPr>
            <w:r>
              <w:t>Ask the individual to talk through their objectives and how they feel their probation has gone</w:t>
            </w:r>
          </w:p>
          <w:p w14:paraId="15C552A9" w14:textId="50776A66" w:rsidR="006C5721" w:rsidRDefault="00A83D49" w:rsidP="006C5721">
            <w:pPr>
              <w:pStyle w:val="ListParagraph"/>
            </w:pPr>
            <w:r>
              <w:t>Line m</w:t>
            </w:r>
            <w:r w:rsidR="006C5721">
              <w:t>anager needs to give structured feedback against objectives</w:t>
            </w:r>
          </w:p>
          <w:p w14:paraId="4E00DFB5" w14:textId="0663B417" w:rsidR="006C5721" w:rsidRDefault="006C5721" w:rsidP="006C5721">
            <w:pPr>
              <w:pStyle w:val="ListParagraph"/>
            </w:pPr>
            <w:r>
              <w:t>Look at areas to feed into the new development plan</w:t>
            </w:r>
          </w:p>
          <w:p w14:paraId="1292F315" w14:textId="0E833659" w:rsidR="006C5721" w:rsidRDefault="006C5721" w:rsidP="006C5721">
            <w:pPr>
              <w:pStyle w:val="ListParagraph"/>
            </w:pPr>
            <w:r>
              <w:t xml:space="preserve">Consider the available courses on HR Organiser </w:t>
            </w:r>
            <w:r w:rsidR="00A83D49">
              <w:t>and</w:t>
            </w:r>
            <w:r>
              <w:t xml:space="preserve"> </w:t>
            </w:r>
            <w:r w:rsidR="00A83D49">
              <w:t>c</w:t>
            </w:r>
            <w:r>
              <w:t>heck how both parties feel the meeting went</w:t>
            </w:r>
          </w:p>
          <w:p w14:paraId="2832901B" w14:textId="332DF392" w:rsidR="006C5721" w:rsidRDefault="006C5721" w:rsidP="006C5721">
            <w:pPr>
              <w:pStyle w:val="ListParagraph"/>
            </w:pPr>
            <w:r>
              <w:t>Agree frequency of 121’s coaching sessions going forward</w:t>
            </w:r>
          </w:p>
          <w:p w14:paraId="1457DC51" w14:textId="065EAC5D" w:rsidR="006C5721" w:rsidRPr="006C5721" w:rsidRDefault="006C5721" w:rsidP="006C5721">
            <w:pPr>
              <w:pStyle w:val="ListParagraph"/>
            </w:pPr>
            <w:r>
              <w:t>Discuss the possibility of a Mentor</w:t>
            </w:r>
          </w:p>
        </w:tc>
      </w:tr>
    </w:tbl>
    <w:p w14:paraId="20F30077" w14:textId="77777777" w:rsidR="006C5721" w:rsidRDefault="006C5721" w:rsidP="006C5721">
      <w:r>
        <w:rPr>
          <w:noProof/>
          <w:lang w:eastAsia="en-GB"/>
        </w:rPr>
        <mc:AlternateContent>
          <mc:Choice Requires="wps">
            <w:drawing>
              <wp:anchor distT="0" distB="0" distL="114300" distR="114300" simplePos="0" relativeHeight="251685888" behindDoc="0" locked="0" layoutInCell="1" allowOverlap="1" wp14:anchorId="0F8F96AF" wp14:editId="12946309">
                <wp:simplePos x="0" y="0"/>
                <wp:positionH relativeFrom="column">
                  <wp:posOffset>3479800</wp:posOffset>
                </wp:positionH>
                <wp:positionV relativeFrom="paragraph">
                  <wp:posOffset>6315</wp:posOffset>
                </wp:positionV>
                <wp:extent cx="0" cy="365760"/>
                <wp:effectExtent l="76200" t="0" r="50800" b="40640"/>
                <wp:wrapNone/>
                <wp:docPr id="1281009049" name="Straight Arrow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576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shape w14:anchorId="614A31C4" id="Straight Arrow Connector 2" o:spid="_x0000_s1026" type="#_x0000_t32" alt="&quot;&quot;" style="position:absolute;margin-left:274pt;margin-top:.5pt;width:0;height:28.8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" strokecolor="black [3213]" strokeweight="2.75pt">
                <v:stroke endarrow="block" joinstyle="miter"/>
              </v:shape>
            </w:pict>
          </mc:Fallback>
        </mc:AlternateContent>
      </w:r>
    </w:p>
    <w:tbl>
      <w:tblPr>
        <w:tblStyle w:val="TableGrid"/>
        <w:tblW w:w="0" w:type="auto"/>
        <w:tblLook w:val="04A0" w:firstRow="1" w:lastRow="0" w:firstColumn="1" w:lastColumn="0" w:noHBand="0" w:noVBand="1"/>
      </w:tblPr>
      <w:tblGrid>
        <w:gridCol w:w="10988"/>
      </w:tblGrid>
      <w:tr w:rsidR="006C5721" w14:paraId="47FD2297" w14:textId="77777777" w:rsidTr="001867D9">
        <w:trPr>
          <w:cnfStyle w:val="100000000000" w:firstRow="1" w:lastRow="0" w:firstColumn="0" w:lastColumn="0" w:oddVBand="0" w:evenVBand="0" w:oddHBand="0" w:evenHBand="0" w:firstRowFirstColumn="0" w:firstRowLastColumn="0" w:lastRowFirstColumn="0" w:lastRowLastColumn="0"/>
        </w:trPr>
        <w:tc>
          <w:tcPr>
            <w:tcW w:w="10988" w:type="dxa"/>
          </w:tcPr>
          <w:p w14:paraId="2565A87A" w14:textId="6CC7BD52" w:rsidR="006C5721" w:rsidRPr="00C96631" w:rsidRDefault="006C5721" w:rsidP="001867D9">
            <w:pPr>
              <w:rPr>
                <w:color w:val="FFFFFF" w:themeColor="background1"/>
              </w:rPr>
            </w:pPr>
            <w:r>
              <w:rPr>
                <w:color w:val="FFFFFF" w:themeColor="background1"/>
              </w:rPr>
              <w:lastRenderedPageBreak/>
              <w:t>After the meeting</w:t>
            </w:r>
          </w:p>
        </w:tc>
      </w:tr>
      <w:tr w:rsidR="006C5721" w14:paraId="69EAA6A6" w14:textId="77777777" w:rsidTr="001867D9">
        <w:tc>
          <w:tcPr>
            <w:tcW w:w="10988" w:type="dxa"/>
          </w:tcPr>
          <w:p w14:paraId="417FF91F" w14:textId="325F6E22" w:rsidR="006C5721" w:rsidRDefault="006C5721" w:rsidP="001867D9">
            <w:pPr>
              <w:pStyle w:val="ListParagraph"/>
            </w:pPr>
            <w:r w:rsidRPr="006C5721">
              <w:t xml:space="preserve">Ensure a copy of the completed </w:t>
            </w:r>
            <w:r w:rsidR="00B22598">
              <w:t>p</w:t>
            </w:r>
            <w:r w:rsidRPr="006C5721">
              <w:t xml:space="preserve">robation </w:t>
            </w:r>
            <w:r w:rsidR="00B22598">
              <w:t>a</w:t>
            </w:r>
            <w:r w:rsidRPr="006C5721">
              <w:t>greement</w:t>
            </w:r>
            <w:r>
              <w:t xml:space="preserve"> </w:t>
            </w:r>
            <w:r w:rsidRPr="006C5721">
              <w:t xml:space="preserve">is shared with </w:t>
            </w:r>
            <w:r w:rsidR="00A83D49">
              <w:t>People &amp; Culture</w:t>
            </w:r>
            <w:r w:rsidRPr="006C5721">
              <w:t xml:space="preserve"> so that if successful a letter can be sent confirming permanency to the individual</w:t>
            </w:r>
          </w:p>
          <w:p w14:paraId="261B1EE6" w14:textId="1210D4A3" w:rsidR="006C5721" w:rsidRDefault="006C5721" w:rsidP="009C4EBD">
            <w:pPr>
              <w:pStyle w:val="ListParagraph"/>
            </w:pPr>
            <w:r>
              <w:t xml:space="preserve">If unsuccessful refer to the probation policy and contact </w:t>
            </w:r>
            <w:r w:rsidR="00A83D49">
              <w:t>People &amp; Culture</w:t>
            </w:r>
            <w:r>
              <w:t xml:space="preserve"> to consider next steps</w:t>
            </w:r>
          </w:p>
          <w:p w14:paraId="52FF7828" w14:textId="63599857" w:rsidR="006C5721" w:rsidRDefault="006C5721" w:rsidP="006C5721">
            <w:pPr>
              <w:pStyle w:val="ListParagraph"/>
            </w:pPr>
            <w:r>
              <w:t>Ensure regular 121’s and future coaching sessions are booked</w:t>
            </w:r>
          </w:p>
          <w:p w14:paraId="2DB17BC3" w14:textId="5B5A23FB" w:rsidR="006C5721" w:rsidRDefault="006C5721" w:rsidP="006C5721">
            <w:pPr>
              <w:pStyle w:val="ListParagraph"/>
            </w:pPr>
            <w:r>
              <w:t>Ensure a development plan is completed</w:t>
            </w:r>
          </w:p>
          <w:p w14:paraId="6E37B369" w14:textId="5C6470F4" w:rsidR="006C5721" w:rsidRPr="006C5721" w:rsidRDefault="006C5721" w:rsidP="006C5721">
            <w:pPr>
              <w:pStyle w:val="ListParagraph"/>
            </w:pPr>
            <w:r>
              <w:t xml:space="preserve">Look at appointing a mentor if it would be beneficial for </w:t>
            </w:r>
            <w:r w:rsidRPr="006C5721">
              <w:t xml:space="preserve">the individual and they </w:t>
            </w:r>
            <w:proofErr w:type="gramStart"/>
            <w:r w:rsidRPr="006C5721">
              <w:t>are in agreement</w:t>
            </w:r>
            <w:proofErr w:type="gramEnd"/>
          </w:p>
        </w:tc>
      </w:tr>
    </w:tbl>
    <w:p w14:paraId="2F086EF0" w14:textId="23938D4F" w:rsidR="009C4EBD" w:rsidRDefault="009C4EBD">
      <w:pPr>
        <w:snapToGrid/>
        <w:spacing w:after="0" w:line="240" w:lineRule="auto"/>
        <w:rPr>
          <w:rFonts w:asciiTheme="majorHAnsi" w:eastAsiaTheme="majorEastAsia" w:hAnsiTheme="majorHAnsi" w:cstheme="majorBidi"/>
          <w:color w:val="auto"/>
          <w:sz w:val="44"/>
          <w:szCs w:val="21"/>
        </w:rPr>
      </w:pPr>
    </w:p>
    <w:p w14:paraId="4B81F238" w14:textId="77777777" w:rsidR="00C45A56" w:rsidRDefault="00C45A56">
      <w:pPr>
        <w:snapToGrid/>
        <w:spacing w:after="0" w:line="240" w:lineRule="auto"/>
        <w:rPr>
          <w:rFonts w:asciiTheme="majorHAnsi" w:eastAsiaTheme="majorEastAsia" w:hAnsiTheme="majorHAnsi" w:cstheme="majorBidi"/>
          <w:color w:val="auto"/>
          <w:sz w:val="44"/>
          <w:szCs w:val="21"/>
        </w:rPr>
      </w:pPr>
    </w:p>
    <w:p w14:paraId="4235CE39" w14:textId="77777777" w:rsidR="00C45A56" w:rsidRDefault="00C45A56">
      <w:pPr>
        <w:snapToGrid/>
        <w:spacing w:after="0" w:line="240" w:lineRule="auto"/>
        <w:rPr>
          <w:rFonts w:asciiTheme="majorHAnsi" w:eastAsiaTheme="majorEastAsia" w:hAnsiTheme="majorHAnsi" w:cstheme="majorBidi"/>
          <w:color w:val="auto"/>
          <w:sz w:val="44"/>
          <w:szCs w:val="21"/>
        </w:rPr>
      </w:pPr>
    </w:p>
    <w:p w14:paraId="6EDF7834" w14:textId="77777777" w:rsidR="00C45A56" w:rsidRDefault="00C45A56">
      <w:pPr>
        <w:snapToGrid/>
        <w:spacing w:after="0" w:line="240" w:lineRule="auto"/>
        <w:rPr>
          <w:rFonts w:asciiTheme="majorHAnsi" w:eastAsiaTheme="majorEastAsia" w:hAnsiTheme="majorHAnsi" w:cstheme="majorBidi"/>
          <w:color w:val="auto"/>
          <w:sz w:val="44"/>
          <w:szCs w:val="21"/>
        </w:rPr>
      </w:pPr>
    </w:p>
    <w:p w14:paraId="78718033" w14:textId="77777777" w:rsidR="00C45A56" w:rsidRDefault="00C45A56">
      <w:pPr>
        <w:snapToGrid/>
        <w:spacing w:after="0" w:line="240" w:lineRule="auto"/>
        <w:rPr>
          <w:rFonts w:asciiTheme="majorHAnsi" w:eastAsiaTheme="majorEastAsia" w:hAnsiTheme="majorHAnsi" w:cstheme="majorBidi"/>
          <w:color w:val="auto"/>
          <w:sz w:val="44"/>
          <w:szCs w:val="21"/>
        </w:rPr>
      </w:pPr>
    </w:p>
    <w:p w14:paraId="393DCC66" w14:textId="77777777" w:rsidR="00C45A56" w:rsidRDefault="00C45A56">
      <w:pPr>
        <w:snapToGrid/>
        <w:spacing w:after="0" w:line="240" w:lineRule="auto"/>
        <w:rPr>
          <w:rFonts w:asciiTheme="majorHAnsi" w:eastAsiaTheme="majorEastAsia" w:hAnsiTheme="majorHAnsi" w:cstheme="majorBidi"/>
          <w:color w:val="auto"/>
          <w:sz w:val="44"/>
          <w:szCs w:val="21"/>
        </w:rPr>
      </w:pPr>
    </w:p>
    <w:p w14:paraId="6BB69E0D" w14:textId="77777777" w:rsidR="00C45A56" w:rsidRDefault="00C45A56">
      <w:pPr>
        <w:snapToGrid/>
        <w:spacing w:after="0" w:line="240" w:lineRule="auto"/>
        <w:rPr>
          <w:rFonts w:asciiTheme="majorHAnsi" w:eastAsiaTheme="majorEastAsia" w:hAnsiTheme="majorHAnsi" w:cstheme="majorBidi"/>
          <w:color w:val="auto"/>
          <w:sz w:val="44"/>
          <w:szCs w:val="21"/>
        </w:rPr>
      </w:pPr>
    </w:p>
    <w:p w14:paraId="0151FC70" w14:textId="77777777" w:rsidR="00C45A56" w:rsidRDefault="00C45A56">
      <w:pPr>
        <w:snapToGrid/>
        <w:spacing w:after="0" w:line="240" w:lineRule="auto"/>
        <w:rPr>
          <w:rFonts w:asciiTheme="majorHAnsi" w:eastAsiaTheme="majorEastAsia" w:hAnsiTheme="majorHAnsi" w:cstheme="majorBidi"/>
          <w:color w:val="auto"/>
          <w:sz w:val="44"/>
          <w:szCs w:val="21"/>
        </w:rPr>
      </w:pPr>
    </w:p>
    <w:p w14:paraId="2C849232" w14:textId="77777777" w:rsidR="00C45A56" w:rsidRDefault="00C45A56">
      <w:pPr>
        <w:snapToGrid/>
        <w:spacing w:after="0" w:line="240" w:lineRule="auto"/>
        <w:rPr>
          <w:rFonts w:asciiTheme="majorHAnsi" w:eastAsiaTheme="majorEastAsia" w:hAnsiTheme="majorHAnsi" w:cstheme="majorBidi"/>
          <w:color w:val="auto"/>
          <w:sz w:val="44"/>
          <w:szCs w:val="21"/>
        </w:rPr>
      </w:pPr>
    </w:p>
    <w:p w14:paraId="36E5AE55" w14:textId="77777777" w:rsidR="00C45A56" w:rsidRDefault="00C45A56">
      <w:pPr>
        <w:snapToGrid/>
        <w:spacing w:after="0" w:line="240" w:lineRule="auto"/>
        <w:rPr>
          <w:rFonts w:asciiTheme="majorHAnsi" w:eastAsiaTheme="majorEastAsia" w:hAnsiTheme="majorHAnsi" w:cstheme="majorBidi"/>
          <w:color w:val="auto"/>
          <w:sz w:val="44"/>
          <w:szCs w:val="21"/>
        </w:rPr>
      </w:pPr>
    </w:p>
    <w:p w14:paraId="4E8C6649" w14:textId="77777777" w:rsidR="00C45A56" w:rsidRDefault="00C45A56">
      <w:pPr>
        <w:snapToGrid/>
        <w:spacing w:after="0" w:line="240" w:lineRule="auto"/>
        <w:rPr>
          <w:rFonts w:asciiTheme="majorHAnsi" w:eastAsiaTheme="majorEastAsia" w:hAnsiTheme="majorHAnsi" w:cstheme="majorBidi"/>
          <w:color w:val="auto"/>
          <w:sz w:val="44"/>
          <w:szCs w:val="21"/>
        </w:rPr>
      </w:pPr>
    </w:p>
    <w:p w14:paraId="73965BA8" w14:textId="77777777" w:rsidR="00C45A56" w:rsidRDefault="00C45A56">
      <w:pPr>
        <w:snapToGrid/>
        <w:spacing w:after="0" w:line="240" w:lineRule="auto"/>
        <w:rPr>
          <w:rFonts w:asciiTheme="majorHAnsi" w:eastAsiaTheme="majorEastAsia" w:hAnsiTheme="majorHAnsi" w:cstheme="majorBidi"/>
          <w:color w:val="auto"/>
          <w:sz w:val="44"/>
          <w:szCs w:val="21"/>
        </w:rPr>
      </w:pPr>
    </w:p>
    <w:p w14:paraId="41D2DC00" w14:textId="77777777" w:rsidR="00C45A56" w:rsidRDefault="00C45A56">
      <w:pPr>
        <w:snapToGrid/>
        <w:spacing w:after="0" w:line="240" w:lineRule="auto"/>
        <w:rPr>
          <w:rFonts w:asciiTheme="majorHAnsi" w:eastAsiaTheme="majorEastAsia" w:hAnsiTheme="majorHAnsi" w:cstheme="majorBidi"/>
          <w:color w:val="auto"/>
          <w:sz w:val="44"/>
          <w:szCs w:val="21"/>
        </w:rPr>
      </w:pPr>
    </w:p>
    <w:p w14:paraId="764FA594" w14:textId="77777777" w:rsidR="0076297A" w:rsidRDefault="0076297A">
      <w:pPr>
        <w:snapToGrid/>
        <w:spacing w:after="0" w:line="240" w:lineRule="auto"/>
        <w:rPr>
          <w:rFonts w:asciiTheme="majorHAnsi" w:eastAsiaTheme="majorEastAsia" w:hAnsiTheme="majorHAnsi" w:cstheme="majorBidi"/>
          <w:color w:val="auto"/>
          <w:sz w:val="44"/>
          <w:szCs w:val="21"/>
        </w:rPr>
      </w:pPr>
    </w:p>
    <w:p w14:paraId="58D7B293" w14:textId="77777777" w:rsidR="00C45A56" w:rsidRDefault="00C45A56">
      <w:pPr>
        <w:snapToGrid/>
        <w:spacing w:after="0" w:line="240" w:lineRule="auto"/>
        <w:rPr>
          <w:rFonts w:asciiTheme="majorHAnsi" w:eastAsiaTheme="majorEastAsia" w:hAnsiTheme="majorHAnsi" w:cstheme="majorBidi"/>
          <w:color w:val="auto"/>
          <w:sz w:val="44"/>
          <w:szCs w:val="21"/>
        </w:rPr>
      </w:pPr>
    </w:p>
    <w:p w14:paraId="6AE1DD72" w14:textId="17B5B719" w:rsidR="00143026" w:rsidRDefault="00143026" w:rsidP="00E37A14">
      <w:pPr>
        <w:pStyle w:val="Heading2"/>
      </w:pPr>
      <w:bookmarkStart w:id="21" w:name="_Toc195691236"/>
      <w:r>
        <w:lastRenderedPageBreak/>
        <w:t xml:space="preserve">Annex </w:t>
      </w:r>
      <w:r w:rsidR="00637F35">
        <w:t>4</w:t>
      </w:r>
      <w:r w:rsidR="00E37A14">
        <w:t xml:space="preserve">: </w:t>
      </w:r>
      <w:r>
        <w:t>Feedback is a key tool in developing others</w:t>
      </w:r>
      <w:bookmarkEnd w:id="21"/>
    </w:p>
    <w:p w14:paraId="317FCA8D" w14:textId="009A8EBB" w:rsidR="009C4EBD" w:rsidRDefault="009C4EBD" w:rsidP="009C4EBD">
      <w:r>
        <w:t>Feedback can be handled in two ways:</w:t>
      </w:r>
    </w:p>
    <w:tbl>
      <w:tblPr>
        <w:tblStyle w:val="TableGrid"/>
        <w:tblW w:w="0" w:type="auto"/>
        <w:tblLook w:val="04A0" w:firstRow="1" w:lastRow="0" w:firstColumn="1" w:lastColumn="0" w:noHBand="0" w:noVBand="1"/>
      </w:tblPr>
      <w:tblGrid>
        <w:gridCol w:w="5494"/>
        <w:gridCol w:w="5494"/>
      </w:tblGrid>
      <w:tr w:rsidR="009C4EBD" w14:paraId="6B77AE5B" w14:textId="77777777" w:rsidTr="009C4EBD">
        <w:trPr>
          <w:cnfStyle w:val="100000000000" w:firstRow="1" w:lastRow="0" w:firstColumn="0" w:lastColumn="0" w:oddVBand="0" w:evenVBand="0" w:oddHBand="0" w:evenHBand="0" w:firstRowFirstColumn="0" w:firstRowLastColumn="0" w:lastRowFirstColumn="0" w:lastRowLastColumn="0"/>
        </w:trPr>
        <w:tc>
          <w:tcPr>
            <w:tcW w:w="5494" w:type="dxa"/>
          </w:tcPr>
          <w:p w14:paraId="33045F84" w14:textId="77777777" w:rsidR="009C4EBD" w:rsidRPr="00915261" w:rsidRDefault="009C4EBD" w:rsidP="00915261">
            <w:pPr>
              <w:spacing w:after="0"/>
              <w:rPr>
                <w:color w:val="FFFFFF" w:themeColor="background1"/>
                <w:sz w:val="44"/>
                <w:szCs w:val="44"/>
              </w:rPr>
            </w:pPr>
            <w:r w:rsidRPr="00915261">
              <w:rPr>
                <w:color w:val="FFFFFF" w:themeColor="background1"/>
                <w:sz w:val="44"/>
                <w:szCs w:val="44"/>
              </w:rPr>
              <w:t>1</w:t>
            </w:r>
          </w:p>
          <w:p w14:paraId="2E0B7D55" w14:textId="77777777" w:rsidR="009C4EBD" w:rsidRPr="009C4EBD" w:rsidRDefault="009C4EBD" w:rsidP="009C4EBD">
            <w:pPr>
              <w:rPr>
                <w:color w:val="FFFFFF" w:themeColor="background1"/>
              </w:rPr>
            </w:pPr>
            <w:r w:rsidRPr="009C4EBD">
              <w:rPr>
                <w:color w:val="FFFFFF" w:themeColor="background1"/>
              </w:rPr>
              <w:t>It can be told</w:t>
            </w:r>
          </w:p>
          <w:p w14:paraId="1783390A" w14:textId="348CD897" w:rsidR="009C4EBD" w:rsidRPr="009C4EBD" w:rsidRDefault="009C4EBD" w:rsidP="009C4EBD">
            <w:pPr>
              <w:rPr>
                <w:rFonts w:asciiTheme="minorHAnsi" w:hAnsiTheme="minorHAnsi" w:cstheme="minorHAnsi"/>
                <w:color w:val="FFFFFF" w:themeColor="background1"/>
              </w:rPr>
            </w:pPr>
            <w:r w:rsidRPr="009C4EBD">
              <w:rPr>
                <w:rFonts w:asciiTheme="minorHAnsi" w:hAnsiTheme="minorHAnsi" w:cstheme="minorHAnsi"/>
                <w:color w:val="FFFFFF" w:themeColor="background1"/>
              </w:rPr>
              <w:t>e.g. When you were presenting at the meeting yesterday you failed to mention that we had increased the deadline for the activity</w:t>
            </w:r>
          </w:p>
        </w:tc>
        <w:tc>
          <w:tcPr>
            <w:tcW w:w="5494" w:type="dxa"/>
          </w:tcPr>
          <w:p w14:paraId="4D06EFF4" w14:textId="77777777" w:rsidR="009C4EBD" w:rsidRPr="00637F35" w:rsidRDefault="009C4EBD" w:rsidP="00637F35">
            <w:pPr>
              <w:spacing w:after="0"/>
              <w:rPr>
                <w:color w:val="FFFFFF" w:themeColor="background1"/>
                <w:sz w:val="40"/>
                <w:szCs w:val="40"/>
              </w:rPr>
            </w:pPr>
            <w:r w:rsidRPr="00637F35">
              <w:rPr>
                <w:color w:val="FFFFFF" w:themeColor="background1"/>
                <w:sz w:val="40"/>
                <w:szCs w:val="40"/>
              </w:rPr>
              <w:t>2</w:t>
            </w:r>
          </w:p>
          <w:p w14:paraId="1EECE297" w14:textId="77777777" w:rsidR="009C4EBD" w:rsidRPr="009C4EBD" w:rsidRDefault="009C4EBD" w:rsidP="009C4EBD">
            <w:pPr>
              <w:rPr>
                <w:color w:val="FFFFFF" w:themeColor="background1"/>
              </w:rPr>
            </w:pPr>
            <w:r w:rsidRPr="009C4EBD">
              <w:rPr>
                <w:color w:val="FFFFFF" w:themeColor="background1"/>
              </w:rPr>
              <w:t>…Or it can be consulted</w:t>
            </w:r>
          </w:p>
          <w:p w14:paraId="202FF932" w14:textId="1162481E" w:rsidR="009C4EBD" w:rsidRPr="009C4EBD" w:rsidRDefault="009C4EBD" w:rsidP="009C4EBD">
            <w:pPr>
              <w:rPr>
                <w:rFonts w:asciiTheme="minorHAnsi" w:hAnsiTheme="minorHAnsi" w:cstheme="minorHAnsi"/>
                <w:color w:val="FFFFFF" w:themeColor="background1"/>
              </w:rPr>
            </w:pPr>
            <w:r w:rsidRPr="009C4EBD">
              <w:rPr>
                <w:rFonts w:asciiTheme="minorHAnsi" w:hAnsiTheme="minorHAnsi" w:cstheme="minorHAnsi"/>
                <w:color w:val="FFFFFF" w:themeColor="background1"/>
              </w:rPr>
              <w:t>e.g. How do you think the presentation went yesterday?  Do you think you covered all the key information?</w:t>
            </w:r>
          </w:p>
        </w:tc>
      </w:tr>
      <w:tr w:rsidR="009C4EBD" w14:paraId="4696C18F" w14:textId="77777777" w:rsidTr="009C4EBD">
        <w:tc>
          <w:tcPr>
            <w:tcW w:w="5494" w:type="dxa"/>
          </w:tcPr>
          <w:p w14:paraId="55E5CAAB" w14:textId="24AD2040" w:rsidR="009C4EBD" w:rsidRPr="009C4EBD" w:rsidRDefault="009C4EBD" w:rsidP="009C4EBD">
            <w:pPr>
              <w:pStyle w:val="ListParagraph"/>
            </w:pPr>
            <w:r>
              <w:t>Good for quick, short, effective feedback between 2 people who ha</w:t>
            </w:r>
            <w:r w:rsidRPr="009C4EBD">
              <w:t>ve high levels of trust and respect</w:t>
            </w:r>
          </w:p>
          <w:p w14:paraId="015533F6" w14:textId="386392F0" w:rsidR="009C4EBD" w:rsidRPr="009C4EBD" w:rsidRDefault="009C4EBD" w:rsidP="009C4EBD">
            <w:pPr>
              <w:pStyle w:val="ListParagraph"/>
            </w:pPr>
            <w:r w:rsidRPr="009C4EBD">
              <w:t>Effective fall-back if the employee is unable to identify the feedback area for themselves</w:t>
            </w:r>
          </w:p>
          <w:p w14:paraId="6968C5ED" w14:textId="43B03AD3" w:rsidR="009C4EBD" w:rsidRDefault="009C4EBD" w:rsidP="009C4EBD">
            <w:pPr>
              <w:pStyle w:val="ListParagraph"/>
            </w:pPr>
            <w:r w:rsidRPr="009C4EBD">
              <w:t xml:space="preserve">Can lead to low levels of </w:t>
            </w:r>
            <w:r>
              <w:t>motivation</w:t>
            </w:r>
          </w:p>
        </w:tc>
        <w:tc>
          <w:tcPr>
            <w:tcW w:w="5494" w:type="dxa"/>
          </w:tcPr>
          <w:p w14:paraId="3C6C1CCB" w14:textId="25B1DD67" w:rsidR="009C4EBD" w:rsidRDefault="009C4EBD" w:rsidP="009C4EBD">
            <w:pPr>
              <w:pStyle w:val="ListParagraph"/>
            </w:pPr>
            <w:r>
              <w:t>Great for motivation levels and “buy-in”</w:t>
            </w:r>
          </w:p>
          <w:p w14:paraId="1B009BA9" w14:textId="77777777" w:rsidR="009C4EBD" w:rsidRDefault="009C4EBD" w:rsidP="009C4EBD">
            <w:pPr>
              <w:pStyle w:val="ListParagraph"/>
            </w:pPr>
            <w:r>
              <w:t>Increases likelihood that behaviour will change / be reinforced</w:t>
            </w:r>
          </w:p>
          <w:p w14:paraId="41D12656" w14:textId="77777777" w:rsidR="009C4EBD" w:rsidRDefault="009C4EBD" w:rsidP="009C4EBD">
            <w:pPr>
              <w:pStyle w:val="ListParagraph"/>
            </w:pPr>
            <w:r>
              <w:t xml:space="preserve">Much easier for all concerned with “difficult” areas </w:t>
            </w:r>
          </w:p>
          <w:p w14:paraId="737E1273" w14:textId="22B87F83" w:rsidR="009C4EBD" w:rsidRDefault="009C4EBD" w:rsidP="009C4EBD">
            <w:pPr>
              <w:pStyle w:val="ListParagraph"/>
            </w:pPr>
            <w:r>
              <w:t>Is likely to take considerably longer</w:t>
            </w:r>
          </w:p>
        </w:tc>
      </w:tr>
    </w:tbl>
    <w:p w14:paraId="08095DCA" w14:textId="77777777" w:rsidR="009C4EBD" w:rsidRDefault="009C4EBD" w:rsidP="00915261">
      <w:pPr>
        <w:spacing w:after="0"/>
      </w:pPr>
    </w:p>
    <w:p w14:paraId="41E461EB" w14:textId="0797E279" w:rsidR="00915261" w:rsidRDefault="00915261" w:rsidP="00915261">
      <w:pPr>
        <w:shd w:val="clear" w:color="auto" w:fill="E8C7EB" w:themeFill="accent2" w:themeFillTint="33"/>
        <w:jc w:val="center"/>
        <w:rPr>
          <w:rFonts w:asciiTheme="majorHAnsi" w:hAnsiTheme="majorHAnsi"/>
          <w:sz w:val="32"/>
          <w:szCs w:val="32"/>
        </w:rPr>
      </w:pPr>
      <w:r w:rsidRPr="00915261">
        <w:rPr>
          <w:rFonts w:asciiTheme="majorHAnsi" w:hAnsiTheme="majorHAnsi"/>
          <w:sz w:val="32"/>
          <w:szCs w:val="32"/>
        </w:rPr>
        <w:t>A blend of the two is the most natural approach</w:t>
      </w:r>
    </w:p>
    <w:p w14:paraId="2371BA83" w14:textId="5AAD6FDE" w:rsidR="00915261" w:rsidRDefault="00915261" w:rsidP="00915261">
      <w:pPr>
        <w:pStyle w:val="Heading4"/>
      </w:pPr>
      <w:r>
        <w:t>Feedback Do’s and Don’ts</w:t>
      </w:r>
    </w:p>
    <w:tbl>
      <w:tblPr>
        <w:tblStyle w:val="TableGrid"/>
        <w:tblW w:w="0" w:type="auto"/>
        <w:tblLook w:val="04A0" w:firstRow="1" w:lastRow="0" w:firstColumn="1" w:lastColumn="0" w:noHBand="0" w:noVBand="1"/>
      </w:tblPr>
      <w:tblGrid>
        <w:gridCol w:w="5494"/>
        <w:gridCol w:w="5494"/>
      </w:tblGrid>
      <w:tr w:rsidR="00915261" w14:paraId="318E9B98" w14:textId="77777777" w:rsidTr="00915261">
        <w:trPr>
          <w:cnfStyle w:val="100000000000" w:firstRow="1" w:lastRow="0" w:firstColumn="0" w:lastColumn="0" w:oddVBand="0" w:evenVBand="0" w:oddHBand="0" w:evenHBand="0" w:firstRowFirstColumn="0" w:firstRowLastColumn="0" w:lastRowFirstColumn="0" w:lastRowLastColumn="0"/>
        </w:trPr>
        <w:tc>
          <w:tcPr>
            <w:tcW w:w="5494" w:type="dxa"/>
          </w:tcPr>
          <w:p w14:paraId="62EBFF41" w14:textId="41BA4B08" w:rsidR="00915261" w:rsidRPr="00915261" w:rsidRDefault="00915261" w:rsidP="00915261">
            <w:pPr>
              <w:rPr>
                <w:color w:val="FFFFFF" w:themeColor="background1"/>
              </w:rPr>
            </w:pPr>
            <w:r w:rsidRPr="00915261">
              <w:rPr>
                <w:color w:val="FFFFFF" w:themeColor="background1"/>
              </w:rPr>
              <w:t>Do</w:t>
            </w:r>
          </w:p>
        </w:tc>
        <w:tc>
          <w:tcPr>
            <w:tcW w:w="5494" w:type="dxa"/>
          </w:tcPr>
          <w:p w14:paraId="3B150C88" w14:textId="33DB8023" w:rsidR="00915261" w:rsidRPr="00915261" w:rsidRDefault="00915261" w:rsidP="00915261">
            <w:pPr>
              <w:rPr>
                <w:color w:val="FFFFFF" w:themeColor="background1"/>
              </w:rPr>
            </w:pPr>
            <w:r w:rsidRPr="00915261">
              <w:rPr>
                <w:color w:val="FFFFFF" w:themeColor="background1"/>
              </w:rPr>
              <w:t>Don’t</w:t>
            </w:r>
          </w:p>
        </w:tc>
      </w:tr>
      <w:tr w:rsidR="00915261" w14:paraId="235C341E" w14:textId="77777777" w:rsidTr="00915261">
        <w:tc>
          <w:tcPr>
            <w:tcW w:w="5494" w:type="dxa"/>
          </w:tcPr>
          <w:p w14:paraId="217AA3A7" w14:textId="77777777" w:rsidR="00915261" w:rsidRDefault="00915261" w:rsidP="00915261">
            <w:pPr>
              <w:pStyle w:val="ListParagraph"/>
            </w:pPr>
            <w:r>
              <w:t xml:space="preserve">Check your motivation for giving feedback </w:t>
            </w:r>
          </w:p>
          <w:p w14:paraId="78E50D77" w14:textId="7D28D60F" w:rsidR="00915261" w:rsidRDefault="00915261" w:rsidP="00915261">
            <w:pPr>
              <w:pStyle w:val="ListParagraph"/>
            </w:pPr>
            <w:r>
              <w:t xml:space="preserve">Give feedback as soon as possible </w:t>
            </w:r>
          </w:p>
          <w:p w14:paraId="0642793B" w14:textId="47B04612" w:rsidR="00915261" w:rsidRDefault="00915261" w:rsidP="00915261">
            <w:pPr>
              <w:pStyle w:val="ListParagraph"/>
            </w:pPr>
            <w:r>
              <w:t>Make sure the recipient is prepared</w:t>
            </w:r>
          </w:p>
          <w:p w14:paraId="34D6DB59" w14:textId="77777777" w:rsidR="00915261" w:rsidRDefault="00915261" w:rsidP="00915261">
            <w:pPr>
              <w:pStyle w:val="ListParagraph"/>
            </w:pPr>
            <w:r>
              <w:t>Demonstrate the behaviour you wish to see</w:t>
            </w:r>
          </w:p>
          <w:p w14:paraId="3F318E98" w14:textId="16658EA8" w:rsidR="00915261" w:rsidRDefault="00915261" w:rsidP="00915261">
            <w:pPr>
              <w:pStyle w:val="ListParagraph"/>
            </w:pPr>
            <w:r>
              <w:t>Recognise the positives as well as negatives</w:t>
            </w:r>
          </w:p>
          <w:p w14:paraId="7EA9F25A" w14:textId="77777777" w:rsidR="00915261" w:rsidRDefault="00915261" w:rsidP="00915261">
            <w:pPr>
              <w:pStyle w:val="ListParagraph"/>
            </w:pPr>
            <w:r>
              <w:lastRenderedPageBreak/>
              <w:t xml:space="preserve">Make your </w:t>
            </w:r>
            <w:proofErr w:type="gramStart"/>
            <w:r>
              <w:t>discussion’s</w:t>
            </w:r>
            <w:proofErr w:type="gramEnd"/>
            <w:r>
              <w:t xml:space="preserve"> two-way; ask questions, check reactions</w:t>
            </w:r>
          </w:p>
          <w:p w14:paraId="0FB89ABF" w14:textId="77777777" w:rsidR="00915261" w:rsidRDefault="00915261" w:rsidP="00915261">
            <w:pPr>
              <w:pStyle w:val="ListParagraph"/>
            </w:pPr>
            <w:r>
              <w:t>Vary style according to needs of individual and situation</w:t>
            </w:r>
          </w:p>
          <w:p w14:paraId="68E11262" w14:textId="25A67A2E" w:rsidR="00915261" w:rsidRDefault="00915261" w:rsidP="00915261">
            <w:pPr>
              <w:pStyle w:val="ListParagraph"/>
            </w:pPr>
            <w:r>
              <w:t>Focus on helping to improve performance</w:t>
            </w:r>
          </w:p>
          <w:p w14:paraId="10569398" w14:textId="58EDF2B8" w:rsidR="00915261" w:rsidRDefault="00915261" w:rsidP="00915261">
            <w:pPr>
              <w:pStyle w:val="ListParagraph"/>
            </w:pPr>
            <w:r>
              <w:t>Ask for feedback on the way you handled the session</w:t>
            </w:r>
          </w:p>
        </w:tc>
        <w:tc>
          <w:tcPr>
            <w:tcW w:w="5494" w:type="dxa"/>
          </w:tcPr>
          <w:p w14:paraId="4BADEABB" w14:textId="32F1C260" w:rsidR="00915261" w:rsidRDefault="00915261" w:rsidP="00915261">
            <w:pPr>
              <w:pStyle w:val="ListParagraph"/>
            </w:pPr>
            <w:r>
              <w:lastRenderedPageBreak/>
              <w:t>Ignore the recipient’s comments</w:t>
            </w:r>
          </w:p>
          <w:p w14:paraId="38153B46" w14:textId="77777777" w:rsidR="00915261" w:rsidRDefault="00915261" w:rsidP="00915261">
            <w:pPr>
              <w:pStyle w:val="ListParagraph"/>
            </w:pPr>
            <w:r>
              <w:t>Make assumptions</w:t>
            </w:r>
          </w:p>
          <w:p w14:paraId="6A12E90A" w14:textId="373190FA" w:rsidR="00915261" w:rsidRDefault="00915261" w:rsidP="00915261">
            <w:pPr>
              <w:pStyle w:val="ListParagraph"/>
            </w:pPr>
            <w:r>
              <w:t>Argue</w:t>
            </w:r>
          </w:p>
          <w:p w14:paraId="72830E0E" w14:textId="4D6B3466" w:rsidR="00915261" w:rsidRDefault="00915261" w:rsidP="00915261">
            <w:pPr>
              <w:pStyle w:val="ListParagraph"/>
            </w:pPr>
            <w:r>
              <w:t>Promise what you can’t deliver</w:t>
            </w:r>
          </w:p>
          <w:p w14:paraId="48B7486A" w14:textId="77777777" w:rsidR="00915261" w:rsidRDefault="00915261" w:rsidP="00915261">
            <w:pPr>
              <w:pStyle w:val="ListParagraph"/>
            </w:pPr>
            <w:r>
              <w:t xml:space="preserve">Focus on personality or personal comments </w:t>
            </w:r>
          </w:p>
          <w:p w14:paraId="470AB849" w14:textId="38130149" w:rsidR="00915261" w:rsidRDefault="00915261" w:rsidP="00915261">
            <w:pPr>
              <w:pStyle w:val="ListParagraph"/>
            </w:pPr>
            <w:r>
              <w:lastRenderedPageBreak/>
              <w:t>Discuss people’s performance in public, with them or others</w:t>
            </w:r>
          </w:p>
          <w:p w14:paraId="218FB483" w14:textId="77777777" w:rsidR="00915261" w:rsidRDefault="00915261" w:rsidP="00915261">
            <w:pPr>
              <w:pStyle w:val="ListParagraph"/>
            </w:pPr>
            <w:r>
              <w:t>Avoid giving any of the ‘bad news’</w:t>
            </w:r>
          </w:p>
          <w:p w14:paraId="014CA5E2" w14:textId="45B1E522" w:rsidR="00915261" w:rsidRDefault="00915261" w:rsidP="00915261">
            <w:pPr>
              <w:pStyle w:val="ListParagraph"/>
            </w:pPr>
            <w:r>
              <w:t>Get caught up with destructive criticism</w:t>
            </w:r>
          </w:p>
          <w:p w14:paraId="0811865C" w14:textId="199E009A" w:rsidR="00915261" w:rsidRDefault="00915261" w:rsidP="00915261">
            <w:pPr>
              <w:pStyle w:val="ListParagraph"/>
            </w:pPr>
            <w:r>
              <w:t>Dwell on the past without thinking about future opportunities</w:t>
            </w:r>
          </w:p>
        </w:tc>
      </w:tr>
    </w:tbl>
    <w:p w14:paraId="060083B3" w14:textId="77777777" w:rsidR="00915261" w:rsidRPr="00915261" w:rsidRDefault="00915261" w:rsidP="00915261"/>
    <w:sectPr w:rsidR="00915261" w:rsidRPr="00915261" w:rsidSect="000A5D48">
      <w:pgSz w:w="11906" w:h="16838"/>
      <w:pgMar w:top="680" w:right="454" w:bottom="816" w:left="454" w:header="709" w:footer="142"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90A3C" w14:textId="77777777" w:rsidR="00A3589C" w:rsidRDefault="00A3589C" w:rsidP="0040118A">
      <w:pPr>
        <w:spacing w:line="240" w:lineRule="auto"/>
      </w:pPr>
      <w:r>
        <w:separator/>
      </w:r>
    </w:p>
    <w:p w14:paraId="15EAA193" w14:textId="77777777" w:rsidR="00A3589C" w:rsidRDefault="00A3589C"/>
  </w:endnote>
  <w:endnote w:type="continuationSeparator" w:id="0">
    <w:p w14:paraId="2EF2DC94" w14:textId="77777777" w:rsidR="00A3589C" w:rsidRDefault="00A3589C" w:rsidP="0040118A">
      <w:pPr>
        <w:spacing w:line="240" w:lineRule="auto"/>
      </w:pPr>
      <w:r>
        <w:continuationSeparator/>
      </w:r>
    </w:p>
    <w:p w14:paraId="3604EFDC" w14:textId="77777777" w:rsidR="00A3589C" w:rsidRDefault="00A358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Roman (Body CS)">
    <w:altName w:val="Times New Roman"/>
    <w:panose1 w:val="00000000000000000000"/>
    <w:charset w:val="00"/>
    <w:family w:val="roman"/>
    <w:notTrueType/>
    <w:pitch w:val="default"/>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1036574262"/>
      <w:docPartObj>
        <w:docPartGallery w:val="Page Numbers (Bottom of Page)"/>
        <w:docPartUnique/>
      </w:docPartObj>
    </w:sdtPr>
    <w:sdtContent>
      <w:p w14:paraId="46ED1E1C" w14:textId="77777777" w:rsidR="001B0DE8" w:rsidRPr="001B0DE8" w:rsidRDefault="001B0DE8" w:rsidP="00E40546">
        <w:pPr>
          <w:pStyle w:val="Footer"/>
          <w:framePr w:h="305" w:hRule="exact" w:wrap="none" w:vAnchor="text" w:hAnchor="page" w:x="10081" w:y="-3"/>
          <w:jc w:val="right"/>
          <w:rPr>
            <w:rStyle w:val="PageNumber"/>
            <w:color w:val="FFFFFF" w:themeColor="background1"/>
          </w:rPr>
        </w:pPr>
        <w:r w:rsidRPr="001B0DE8">
          <w:rPr>
            <w:rStyle w:val="PageNumber"/>
            <w:color w:val="FFFFFF" w:themeColor="background1"/>
          </w:rPr>
          <w:t xml:space="preserve">Page </w:t>
        </w:r>
        <w:r w:rsidRPr="001B0DE8">
          <w:rPr>
            <w:rStyle w:val="PageNumber"/>
            <w:color w:val="FFFFFF" w:themeColor="background1"/>
          </w:rPr>
          <w:fldChar w:fldCharType="begin"/>
        </w:r>
        <w:r w:rsidRPr="001B0DE8">
          <w:rPr>
            <w:rStyle w:val="PageNumber"/>
            <w:color w:val="FFFFFF" w:themeColor="background1"/>
          </w:rPr>
          <w:instrText xml:space="preserve"> PAGE </w:instrText>
        </w:r>
        <w:r w:rsidRPr="001B0DE8">
          <w:rPr>
            <w:rStyle w:val="PageNumber"/>
            <w:color w:val="FFFFFF" w:themeColor="background1"/>
          </w:rPr>
          <w:fldChar w:fldCharType="separate"/>
        </w:r>
        <w:r w:rsidRPr="001B0DE8">
          <w:rPr>
            <w:rStyle w:val="PageNumber"/>
            <w:color w:val="FFFFFF" w:themeColor="background1"/>
          </w:rPr>
          <w:t>0</w:t>
        </w:r>
        <w:r w:rsidRPr="001B0DE8">
          <w:rPr>
            <w:rStyle w:val="PageNumber"/>
            <w:color w:val="FFFFFF" w:themeColor="background1"/>
          </w:rPr>
          <w:fldChar w:fldCharType="end"/>
        </w:r>
        <w:r w:rsidRPr="001B0DE8">
          <w:rPr>
            <w:rStyle w:val="PageNumber"/>
            <w:color w:val="FFFFFF" w:themeColor="background1"/>
          </w:rPr>
          <w:t xml:space="preserve"> of </w:t>
        </w:r>
        <w:r w:rsidRPr="001B0DE8">
          <w:rPr>
            <w:rStyle w:val="PageNumber"/>
            <w:color w:val="FFFFFF" w:themeColor="background1"/>
          </w:rPr>
          <w:fldChar w:fldCharType="begin"/>
        </w:r>
        <w:r w:rsidRPr="001B0DE8">
          <w:rPr>
            <w:rStyle w:val="PageNumber"/>
            <w:color w:val="FFFFFF" w:themeColor="background1"/>
          </w:rPr>
          <w:instrText xml:space="preserve"> NUMPAGES  \* MERGEFORMAT </w:instrText>
        </w:r>
        <w:r w:rsidRPr="001B0DE8">
          <w:rPr>
            <w:rStyle w:val="PageNumber"/>
            <w:color w:val="FFFFFF" w:themeColor="background1"/>
          </w:rPr>
          <w:fldChar w:fldCharType="separate"/>
        </w:r>
        <w:r w:rsidRPr="001B0DE8">
          <w:rPr>
            <w:rStyle w:val="PageNumber"/>
            <w:color w:val="FFFFFF" w:themeColor="background1"/>
          </w:rPr>
          <w:t>2</w:t>
        </w:r>
        <w:r w:rsidRPr="001B0DE8">
          <w:rPr>
            <w:rStyle w:val="PageNumber"/>
            <w:color w:val="FFFFFF" w:themeColor="background1"/>
          </w:rPr>
          <w:fldChar w:fldCharType="end"/>
        </w:r>
        <w:r w:rsidRPr="001B0DE8">
          <w:rPr>
            <w:rStyle w:val="PageNumber"/>
            <w:color w:val="FFFFFF" w:themeColor="background1"/>
          </w:rPr>
          <w:t xml:space="preserve"> </w:t>
        </w:r>
      </w:p>
    </w:sdtContent>
  </w:sdt>
  <w:p w14:paraId="11A8E427" w14:textId="1437B2CF" w:rsidR="00627271" w:rsidRPr="002C70E0" w:rsidRDefault="001B0DE8" w:rsidP="00692A84">
    <w:pPr>
      <w:pStyle w:val="Header"/>
      <w:spacing w:after="0"/>
      <w:rPr>
        <w:rFonts w:cs="Times New Roman (Body CS)"/>
        <w:color w:val="FFFFFF" w:themeColor="background1"/>
      </w:rPr>
    </w:pPr>
    <w:r w:rsidRPr="001B0DE8">
      <w:rPr>
        <w:noProof/>
        <w:color w:val="FFFFFF" w:themeColor="background1"/>
      </w:rPr>
      <mc:AlternateContent>
        <mc:Choice Requires="wps">
          <w:drawing>
            <wp:anchor distT="0" distB="0" distL="114300" distR="114300" simplePos="0" relativeHeight="251659264" behindDoc="1" locked="1" layoutInCell="1" allowOverlap="1" wp14:anchorId="65DF5825" wp14:editId="444574E2">
              <wp:simplePos x="0" y="0"/>
              <wp:positionH relativeFrom="page">
                <wp:posOffset>0</wp:posOffset>
              </wp:positionH>
              <wp:positionV relativeFrom="page">
                <wp:posOffset>10362565</wp:posOffset>
              </wp:positionV>
              <wp:extent cx="7559675" cy="32385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23850"/>
                      </a:xfrm>
                      <a:prstGeom prst="rect">
                        <a:avLst/>
                      </a:prstGeom>
                      <a:gradFill flip="none" rotWithShape="1">
                        <a:gsLst>
                          <a:gs pos="0">
                            <a:schemeClr val="accent2"/>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171AD59" id="Rectangle 1" o:spid="_x0000_s1026" alt="&quot;&quot;" style="position:absolute;margin-left:0;margin-top:815.95pt;width:595.25pt;height:25.5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" fillcolor="#612467 [3205]" stroked="f" strokeweight="1pt">
              <v:fill color2="#cd202c [3204]" rotate="t" angle="90" focus="100%" type="gradient"/>
              <v:textbox inset="0,0,0,0"/>
              <w10:wrap anchorx="page" anchory="page"/>
              <w10:anchorlock/>
            </v:rect>
          </w:pict>
        </mc:Fallback>
      </mc:AlternateContent>
    </w:r>
    <w:sdt>
      <w:sdtPr>
        <w:rPr>
          <w:rFonts w:cs="Times New Roman (Body CS)"/>
          <w:color w:val="FFFFFF" w:themeColor="background1"/>
        </w:rPr>
        <w:alias w:val="Title"/>
        <w:tag w:val=""/>
        <w:id w:val="-1772776744"/>
        <w:dataBinding w:prefixMappings="xmlns:ns0='http://purl.org/dc/elements/1.1/' xmlns:ns1='http://schemas.openxmlformats.org/package/2006/metadata/core-properties' " w:xpath="/ns1:coreProperties[1]/ns0:title[1]" w:storeItemID="{6C3C8BC8-F283-45AE-878A-BAB7291924A1}"/>
        <w:text/>
      </w:sdtPr>
      <w:sdtContent>
        <w:r w:rsidR="006C5721">
          <w:rPr>
            <w:rFonts w:cs="Times New Roman (Body CS)"/>
            <w:color w:val="FFFFFF" w:themeColor="background1"/>
          </w:rPr>
          <w:t>Managers probation guidance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94ADE" w14:textId="77777777" w:rsidR="00A3589C" w:rsidRDefault="00A3589C" w:rsidP="0040118A">
      <w:pPr>
        <w:spacing w:line="240" w:lineRule="auto"/>
      </w:pPr>
      <w:r>
        <w:separator/>
      </w:r>
    </w:p>
    <w:p w14:paraId="24E9E00C" w14:textId="77777777" w:rsidR="00A3589C" w:rsidRDefault="00A3589C"/>
  </w:footnote>
  <w:footnote w:type="continuationSeparator" w:id="0">
    <w:p w14:paraId="5D151D5C" w14:textId="77777777" w:rsidR="00A3589C" w:rsidRDefault="00A3589C" w:rsidP="0040118A">
      <w:pPr>
        <w:spacing w:line="240" w:lineRule="auto"/>
      </w:pPr>
      <w:r>
        <w:continuationSeparator/>
      </w:r>
    </w:p>
    <w:p w14:paraId="0E143E3F" w14:textId="77777777" w:rsidR="00A3589C" w:rsidRDefault="00A3589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561304"/>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81EA537A"/>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AFC0CBCA"/>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C1521B46"/>
    <w:lvl w:ilvl="0">
      <w:start w:val="1"/>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FFFFFF89"/>
    <w:multiLevelType w:val="singleLevel"/>
    <w:tmpl w:val="6B28445A"/>
    <w:lvl w:ilvl="0">
      <w:start w:val="1"/>
      <w:numFmt w:val="bullet"/>
      <w:pStyle w:val="ListBullet"/>
      <w:lvlText w:val="n"/>
      <w:lvlJc w:val="left"/>
      <w:pPr>
        <w:ind w:left="255" w:hanging="255"/>
      </w:pPr>
      <w:rPr>
        <w:rFonts w:ascii="Wingdings" w:hAnsi="Wingdings" w:hint="default"/>
        <w:w w:val="100"/>
        <w:sz w:val="19"/>
      </w:rPr>
    </w:lvl>
  </w:abstractNum>
  <w:abstractNum w:abstractNumId="5" w15:restartNumberingAfterBreak="0">
    <w:nsid w:val="06564692"/>
    <w:multiLevelType w:val="multilevel"/>
    <w:tmpl w:val="27BE1B9A"/>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0D7A3154"/>
    <w:multiLevelType w:val="multilevel"/>
    <w:tmpl w:val="048E3F2C"/>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9685803"/>
    <w:multiLevelType w:val="multilevel"/>
    <w:tmpl w:val="800A6A7C"/>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A2D298D"/>
    <w:multiLevelType w:val="multilevel"/>
    <w:tmpl w:val="C01C7886"/>
    <w:lvl w:ilvl="0">
      <w:start w:val="1"/>
      <w:numFmt w:val="decimal"/>
      <w:pStyle w:val="ListNumber"/>
      <w:lvlText w:val="%1."/>
      <w:lvlJc w:val="left"/>
      <w:pPr>
        <w:ind w:left="1021" w:hanging="1021"/>
      </w:pPr>
      <w:rPr>
        <w:rFonts w:hint="default"/>
      </w:rPr>
    </w:lvl>
    <w:lvl w:ilvl="1">
      <w:start w:val="1"/>
      <w:numFmt w:val="decimal"/>
      <w:lvlText w:val="%1.%2."/>
      <w:lvlJc w:val="left"/>
      <w:pPr>
        <w:ind w:left="1021" w:hanging="1021"/>
      </w:pPr>
      <w:rPr>
        <w:rFonts w:hint="default"/>
      </w:rPr>
    </w:lvl>
    <w:lvl w:ilvl="2">
      <w:start w:val="1"/>
      <w:numFmt w:val="decimal"/>
      <w:pStyle w:val="ListNumber3"/>
      <w:lvlText w:val="%1.%2.%3."/>
      <w:lvlJc w:val="left"/>
      <w:pPr>
        <w:ind w:left="1021" w:hanging="1021"/>
      </w:pPr>
      <w:rPr>
        <w:rFonts w:hint="default"/>
      </w:rPr>
    </w:lvl>
    <w:lvl w:ilvl="3">
      <w:start w:val="1"/>
      <w:numFmt w:val="decimal"/>
      <w:lvlText w:val="%1.%2.%3.%4."/>
      <w:lvlJc w:val="left"/>
      <w:pPr>
        <w:ind w:left="1021" w:hanging="102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C52100E"/>
    <w:multiLevelType w:val="hybridMultilevel"/>
    <w:tmpl w:val="341C7AE8"/>
    <w:lvl w:ilvl="0" w:tplc="A058E692">
      <w:start w:val="1"/>
      <w:numFmt w:val="bullet"/>
      <w:pStyle w:val="ListParagraph"/>
      <w:lvlText w:val="n"/>
      <w:lvlJc w:val="left"/>
      <w:pPr>
        <w:ind w:left="720" w:hanging="360"/>
      </w:pPr>
      <w:rPr>
        <w:rFonts w:ascii="Wingdings" w:hAnsi="Wingdings" w:hint="default"/>
        <w:w w:val="100"/>
        <w:sz w:val="19"/>
      </w:rPr>
    </w:lvl>
    <w:lvl w:ilvl="1" w:tplc="A4E2F2A0">
      <w:start w:val="1"/>
      <w:numFmt w:val="bullet"/>
      <w:lvlText w:val="̶"/>
      <w:lvlJc w:val="left"/>
      <w:pPr>
        <w:ind w:left="1440" w:hanging="360"/>
      </w:pPr>
      <w:rPr>
        <w:rFonts w:ascii="Arial" w:hAnsi="Arial" w:hint="default"/>
        <w:sz w:val="24"/>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4880415">
    <w:abstractNumId w:val="0"/>
  </w:num>
  <w:num w:numId="2" w16cid:durableId="1633634168">
    <w:abstractNumId w:val="4"/>
  </w:num>
  <w:num w:numId="3" w16cid:durableId="562450926">
    <w:abstractNumId w:val="7"/>
  </w:num>
  <w:num w:numId="4" w16cid:durableId="248973232">
    <w:abstractNumId w:val="5"/>
  </w:num>
  <w:num w:numId="5" w16cid:durableId="648021041">
    <w:abstractNumId w:val="6"/>
  </w:num>
  <w:num w:numId="6" w16cid:durableId="1887328309">
    <w:abstractNumId w:val="1"/>
  </w:num>
  <w:num w:numId="7" w16cid:durableId="1542861495">
    <w:abstractNumId w:val="2"/>
  </w:num>
  <w:num w:numId="8" w16cid:durableId="1641230535">
    <w:abstractNumId w:val="3"/>
  </w:num>
  <w:num w:numId="9" w16cid:durableId="1527403963">
    <w:abstractNumId w:val="8"/>
  </w:num>
  <w:num w:numId="10" w16cid:durableId="1284774420">
    <w:abstractNumId w:val="9"/>
  </w:num>
  <w:num w:numId="11" w16cid:durableId="8057023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645456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850979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000631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191520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0450618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972526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312"/>
    <w:rsid w:val="000037DB"/>
    <w:rsid w:val="0001561C"/>
    <w:rsid w:val="00020F80"/>
    <w:rsid w:val="000244B2"/>
    <w:rsid w:val="0002549D"/>
    <w:rsid w:val="00026387"/>
    <w:rsid w:val="00034E4B"/>
    <w:rsid w:val="000502F5"/>
    <w:rsid w:val="00051F2E"/>
    <w:rsid w:val="000525DA"/>
    <w:rsid w:val="000569E2"/>
    <w:rsid w:val="00065605"/>
    <w:rsid w:val="0006635C"/>
    <w:rsid w:val="00070992"/>
    <w:rsid w:val="00096EAB"/>
    <w:rsid w:val="000A5D48"/>
    <w:rsid w:val="000B06EB"/>
    <w:rsid w:val="000C401F"/>
    <w:rsid w:val="000C6A83"/>
    <w:rsid w:val="000D1F39"/>
    <w:rsid w:val="000D2389"/>
    <w:rsid w:val="000D56F5"/>
    <w:rsid w:val="000F45BC"/>
    <w:rsid w:val="00110C21"/>
    <w:rsid w:val="00117538"/>
    <w:rsid w:val="001408C7"/>
    <w:rsid w:val="00143026"/>
    <w:rsid w:val="00145263"/>
    <w:rsid w:val="001504F3"/>
    <w:rsid w:val="00155CD0"/>
    <w:rsid w:val="00156490"/>
    <w:rsid w:val="00165B99"/>
    <w:rsid w:val="00185DD1"/>
    <w:rsid w:val="00192748"/>
    <w:rsid w:val="001B0DE8"/>
    <w:rsid w:val="001B0F43"/>
    <w:rsid w:val="001B7338"/>
    <w:rsid w:val="001C3C89"/>
    <w:rsid w:val="001C53CC"/>
    <w:rsid w:val="001D415A"/>
    <w:rsid w:val="001D6445"/>
    <w:rsid w:val="001E3EEC"/>
    <w:rsid w:val="001E41E7"/>
    <w:rsid w:val="001E5799"/>
    <w:rsid w:val="001E6CC9"/>
    <w:rsid w:val="001F64DC"/>
    <w:rsid w:val="00210E2B"/>
    <w:rsid w:val="00211290"/>
    <w:rsid w:val="002122AA"/>
    <w:rsid w:val="0021288B"/>
    <w:rsid w:val="002161E2"/>
    <w:rsid w:val="002257D4"/>
    <w:rsid w:val="00236A02"/>
    <w:rsid w:val="00246429"/>
    <w:rsid w:val="00261342"/>
    <w:rsid w:val="00265DB5"/>
    <w:rsid w:val="002743A6"/>
    <w:rsid w:val="00277F7E"/>
    <w:rsid w:val="0028184E"/>
    <w:rsid w:val="0028352B"/>
    <w:rsid w:val="002858D5"/>
    <w:rsid w:val="00291F97"/>
    <w:rsid w:val="002A4331"/>
    <w:rsid w:val="002B28D7"/>
    <w:rsid w:val="002C47E1"/>
    <w:rsid w:val="002C70E0"/>
    <w:rsid w:val="002D0E4C"/>
    <w:rsid w:val="002E7D9C"/>
    <w:rsid w:val="002F263E"/>
    <w:rsid w:val="002F67D3"/>
    <w:rsid w:val="002F7263"/>
    <w:rsid w:val="00310DEC"/>
    <w:rsid w:val="0031323D"/>
    <w:rsid w:val="00321159"/>
    <w:rsid w:val="003239A1"/>
    <w:rsid w:val="00362108"/>
    <w:rsid w:val="00370249"/>
    <w:rsid w:val="00370C74"/>
    <w:rsid w:val="00375EDA"/>
    <w:rsid w:val="00390601"/>
    <w:rsid w:val="00392F12"/>
    <w:rsid w:val="003957F8"/>
    <w:rsid w:val="00395C04"/>
    <w:rsid w:val="003966CC"/>
    <w:rsid w:val="003A593C"/>
    <w:rsid w:val="003A7CA0"/>
    <w:rsid w:val="003B7A31"/>
    <w:rsid w:val="003C121C"/>
    <w:rsid w:val="003C2013"/>
    <w:rsid w:val="003C6BE4"/>
    <w:rsid w:val="003D0F73"/>
    <w:rsid w:val="003D1800"/>
    <w:rsid w:val="003D2312"/>
    <w:rsid w:val="003D640B"/>
    <w:rsid w:val="003D65EA"/>
    <w:rsid w:val="003F6439"/>
    <w:rsid w:val="003F668E"/>
    <w:rsid w:val="0040118A"/>
    <w:rsid w:val="004124F3"/>
    <w:rsid w:val="0042104A"/>
    <w:rsid w:val="00422651"/>
    <w:rsid w:val="00425F8C"/>
    <w:rsid w:val="004333DD"/>
    <w:rsid w:val="00440365"/>
    <w:rsid w:val="00446422"/>
    <w:rsid w:val="00447863"/>
    <w:rsid w:val="00454099"/>
    <w:rsid w:val="00455077"/>
    <w:rsid w:val="00485574"/>
    <w:rsid w:val="004865D7"/>
    <w:rsid w:val="0049059B"/>
    <w:rsid w:val="0049393C"/>
    <w:rsid w:val="004B0164"/>
    <w:rsid w:val="004B48D9"/>
    <w:rsid w:val="004C6604"/>
    <w:rsid w:val="004C660E"/>
    <w:rsid w:val="004D0E40"/>
    <w:rsid w:val="004D3AAA"/>
    <w:rsid w:val="004D7260"/>
    <w:rsid w:val="004F4034"/>
    <w:rsid w:val="00506518"/>
    <w:rsid w:val="005121E1"/>
    <w:rsid w:val="00520020"/>
    <w:rsid w:val="00522148"/>
    <w:rsid w:val="0052409A"/>
    <w:rsid w:val="00526C53"/>
    <w:rsid w:val="00534CED"/>
    <w:rsid w:val="0054030A"/>
    <w:rsid w:val="0054156D"/>
    <w:rsid w:val="00544991"/>
    <w:rsid w:val="00545AAD"/>
    <w:rsid w:val="0054737B"/>
    <w:rsid w:val="005607AE"/>
    <w:rsid w:val="00564042"/>
    <w:rsid w:val="00566E79"/>
    <w:rsid w:val="005765DC"/>
    <w:rsid w:val="00582129"/>
    <w:rsid w:val="00595C57"/>
    <w:rsid w:val="005A5F71"/>
    <w:rsid w:val="005B42C6"/>
    <w:rsid w:val="005B46E8"/>
    <w:rsid w:val="005C377C"/>
    <w:rsid w:val="005E1A9A"/>
    <w:rsid w:val="006023F0"/>
    <w:rsid w:val="00607E4B"/>
    <w:rsid w:val="00610A40"/>
    <w:rsid w:val="00613E85"/>
    <w:rsid w:val="00627271"/>
    <w:rsid w:val="0062736C"/>
    <w:rsid w:val="00635687"/>
    <w:rsid w:val="00637F35"/>
    <w:rsid w:val="006406EC"/>
    <w:rsid w:val="00640CAF"/>
    <w:rsid w:val="0064570D"/>
    <w:rsid w:val="00647402"/>
    <w:rsid w:val="0065088E"/>
    <w:rsid w:val="00650D57"/>
    <w:rsid w:val="00654F40"/>
    <w:rsid w:val="006575E8"/>
    <w:rsid w:val="00663EAE"/>
    <w:rsid w:val="00671082"/>
    <w:rsid w:val="00671F29"/>
    <w:rsid w:val="00677AFE"/>
    <w:rsid w:val="00692A84"/>
    <w:rsid w:val="006A4265"/>
    <w:rsid w:val="006B3C3A"/>
    <w:rsid w:val="006B3EE0"/>
    <w:rsid w:val="006B4CEE"/>
    <w:rsid w:val="006C5721"/>
    <w:rsid w:val="006C65CA"/>
    <w:rsid w:val="006D0A66"/>
    <w:rsid w:val="006D0F4B"/>
    <w:rsid w:val="006E0857"/>
    <w:rsid w:val="006E5246"/>
    <w:rsid w:val="006F03DB"/>
    <w:rsid w:val="006F2788"/>
    <w:rsid w:val="006F41D5"/>
    <w:rsid w:val="006F7417"/>
    <w:rsid w:val="00702552"/>
    <w:rsid w:val="0070267E"/>
    <w:rsid w:val="00720556"/>
    <w:rsid w:val="007336AD"/>
    <w:rsid w:val="007356A4"/>
    <w:rsid w:val="00740776"/>
    <w:rsid w:val="007458F3"/>
    <w:rsid w:val="0075335F"/>
    <w:rsid w:val="007564FB"/>
    <w:rsid w:val="0076297A"/>
    <w:rsid w:val="00767B05"/>
    <w:rsid w:val="00773A32"/>
    <w:rsid w:val="00793525"/>
    <w:rsid w:val="007936AF"/>
    <w:rsid w:val="007978D6"/>
    <w:rsid w:val="007B5669"/>
    <w:rsid w:val="007C08B9"/>
    <w:rsid w:val="007C30D6"/>
    <w:rsid w:val="007C3862"/>
    <w:rsid w:val="007C753C"/>
    <w:rsid w:val="007C7E98"/>
    <w:rsid w:val="007D0B60"/>
    <w:rsid w:val="007D294F"/>
    <w:rsid w:val="007D7033"/>
    <w:rsid w:val="007F02F0"/>
    <w:rsid w:val="007F34C5"/>
    <w:rsid w:val="008269C4"/>
    <w:rsid w:val="008272FB"/>
    <w:rsid w:val="008301C8"/>
    <w:rsid w:val="00831EE4"/>
    <w:rsid w:val="0084639D"/>
    <w:rsid w:val="0085519E"/>
    <w:rsid w:val="00860862"/>
    <w:rsid w:val="00863A02"/>
    <w:rsid w:val="00871C60"/>
    <w:rsid w:val="00873700"/>
    <w:rsid w:val="008838B5"/>
    <w:rsid w:val="008920C0"/>
    <w:rsid w:val="008A3C33"/>
    <w:rsid w:val="008B46EB"/>
    <w:rsid w:val="008C5C93"/>
    <w:rsid w:val="008D0DAA"/>
    <w:rsid w:val="008E7712"/>
    <w:rsid w:val="008F7058"/>
    <w:rsid w:val="009005BC"/>
    <w:rsid w:val="00905A53"/>
    <w:rsid w:val="0091187C"/>
    <w:rsid w:val="00911B6D"/>
    <w:rsid w:val="00915261"/>
    <w:rsid w:val="00936CE0"/>
    <w:rsid w:val="009453BF"/>
    <w:rsid w:val="00946C0F"/>
    <w:rsid w:val="00950845"/>
    <w:rsid w:val="00952F2E"/>
    <w:rsid w:val="00966B11"/>
    <w:rsid w:val="00970956"/>
    <w:rsid w:val="00974758"/>
    <w:rsid w:val="00977436"/>
    <w:rsid w:val="00980454"/>
    <w:rsid w:val="0099645A"/>
    <w:rsid w:val="009A1571"/>
    <w:rsid w:val="009A1971"/>
    <w:rsid w:val="009A1B2C"/>
    <w:rsid w:val="009A1BDD"/>
    <w:rsid w:val="009B38EC"/>
    <w:rsid w:val="009C4EBD"/>
    <w:rsid w:val="009C6F49"/>
    <w:rsid w:val="009D2E43"/>
    <w:rsid w:val="009D4904"/>
    <w:rsid w:val="009D51BA"/>
    <w:rsid w:val="009D6BFF"/>
    <w:rsid w:val="009E3A2B"/>
    <w:rsid w:val="009F1649"/>
    <w:rsid w:val="00A0235F"/>
    <w:rsid w:val="00A0682B"/>
    <w:rsid w:val="00A24601"/>
    <w:rsid w:val="00A2698B"/>
    <w:rsid w:val="00A357E2"/>
    <w:rsid w:val="00A3589C"/>
    <w:rsid w:val="00A406A0"/>
    <w:rsid w:val="00A429D5"/>
    <w:rsid w:val="00A476C9"/>
    <w:rsid w:val="00A47FF9"/>
    <w:rsid w:val="00A5361C"/>
    <w:rsid w:val="00A55492"/>
    <w:rsid w:val="00A72AF3"/>
    <w:rsid w:val="00A75123"/>
    <w:rsid w:val="00A820BD"/>
    <w:rsid w:val="00A83D49"/>
    <w:rsid w:val="00A92782"/>
    <w:rsid w:val="00A95B46"/>
    <w:rsid w:val="00AB0E69"/>
    <w:rsid w:val="00AB21B1"/>
    <w:rsid w:val="00AB2963"/>
    <w:rsid w:val="00AD1FBE"/>
    <w:rsid w:val="00AD2BE7"/>
    <w:rsid w:val="00AE05EE"/>
    <w:rsid w:val="00AE7152"/>
    <w:rsid w:val="00AF29FF"/>
    <w:rsid w:val="00AF33C9"/>
    <w:rsid w:val="00B11C45"/>
    <w:rsid w:val="00B2201A"/>
    <w:rsid w:val="00B22598"/>
    <w:rsid w:val="00B3591C"/>
    <w:rsid w:val="00B36AAB"/>
    <w:rsid w:val="00B37472"/>
    <w:rsid w:val="00B407AB"/>
    <w:rsid w:val="00B411BF"/>
    <w:rsid w:val="00B47DFA"/>
    <w:rsid w:val="00B5488F"/>
    <w:rsid w:val="00B615E3"/>
    <w:rsid w:val="00B667E0"/>
    <w:rsid w:val="00B67AAE"/>
    <w:rsid w:val="00B75448"/>
    <w:rsid w:val="00B8057C"/>
    <w:rsid w:val="00B81347"/>
    <w:rsid w:val="00B846CB"/>
    <w:rsid w:val="00B9605F"/>
    <w:rsid w:val="00B96204"/>
    <w:rsid w:val="00B97201"/>
    <w:rsid w:val="00BB733C"/>
    <w:rsid w:val="00BD08B3"/>
    <w:rsid w:val="00BD6BA2"/>
    <w:rsid w:val="00BF1E72"/>
    <w:rsid w:val="00BF5A6E"/>
    <w:rsid w:val="00C00506"/>
    <w:rsid w:val="00C03565"/>
    <w:rsid w:val="00C17F8A"/>
    <w:rsid w:val="00C34D34"/>
    <w:rsid w:val="00C34F6C"/>
    <w:rsid w:val="00C361B8"/>
    <w:rsid w:val="00C45A56"/>
    <w:rsid w:val="00C45BE5"/>
    <w:rsid w:val="00C6028B"/>
    <w:rsid w:val="00C638BF"/>
    <w:rsid w:val="00C669F6"/>
    <w:rsid w:val="00C726F0"/>
    <w:rsid w:val="00C82D9D"/>
    <w:rsid w:val="00CA4FCF"/>
    <w:rsid w:val="00CD3F80"/>
    <w:rsid w:val="00CE0D86"/>
    <w:rsid w:val="00D048ED"/>
    <w:rsid w:val="00D1489B"/>
    <w:rsid w:val="00D52D5F"/>
    <w:rsid w:val="00D63BC2"/>
    <w:rsid w:val="00D75974"/>
    <w:rsid w:val="00D77B75"/>
    <w:rsid w:val="00D86FD4"/>
    <w:rsid w:val="00D94804"/>
    <w:rsid w:val="00D96FE5"/>
    <w:rsid w:val="00DB079A"/>
    <w:rsid w:val="00DC14C9"/>
    <w:rsid w:val="00DC3829"/>
    <w:rsid w:val="00DD1F71"/>
    <w:rsid w:val="00DE1444"/>
    <w:rsid w:val="00E02037"/>
    <w:rsid w:val="00E02F0B"/>
    <w:rsid w:val="00E05033"/>
    <w:rsid w:val="00E06C31"/>
    <w:rsid w:val="00E23B99"/>
    <w:rsid w:val="00E2600B"/>
    <w:rsid w:val="00E31D9F"/>
    <w:rsid w:val="00E37A14"/>
    <w:rsid w:val="00E40155"/>
    <w:rsid w:val="00E40546"/>
    <w:rsid w:val="00E41AAC"/>
    <w:rsid w:val="00E41E1E"/>
    <w:rsid w:val="00E47C32"/>
    <w:rsid w:val="00E5227E"/>
    <w:rsid w:val="00E64826"/>
    <w:rsid w:val="00E675A9"/>
    <w:rsid w:val="00E67A53"/>
    <w:rsid w:val="00E87E82"/>
    <w:rsid w:val="00E91E29"/>
    <w:rsid w:val="00EA00F0"/>
    <w:rsid w:val="00EA58A7"/>
    <w:rsid w:val="00ED064D"/>
    <w:rsid w:val="00ED0D64"/>
    <w:rsid w:val="00ED1065"/>
    <w:rsid w:val="00ED173A"/>
    <w:rsid w:val="00ED19A3"/>
    <w:rsid w:val="00EE48D0"/>
    <w:rsid w:val="00F0187C"/>
    <w:rsid w:val="00F11389"/>
    <w:rsid w:val="00F161A4"/>
    <w:rsid w:val="00F21934"/>
    <w:rsid w:val="00F33DC6"/>
    <w:rsid w:val="00F47B07"/>
    <w:rsid w:val="00F47BD3"/>
    <w:rsid w:val="00F6000D"/>
    <w:rsid w:val="00F606A6"/>
    <w:rsid w:val="00F722EE"/>
    <w:rsid w:val="00F72E27"/>
    <w:rsid w:val="00F75170"/>
    <w:rsid w:val="00F759EF"/>
    <w:rsid w:val="00F80318"/>
    <w:rsid w:val="00F80677"/>
    <w:rsid w:val="00F82E38"/>
    <w:rsid w:val="00F8450B"/>
    <w:rsid w:val="00F84881"/>
    <w:rsid w:val="00F8488C"/>
    <w:rsid w:val="00F852DA"/>
    <w:rsid w:val="00F85C03"/>
    <w:rsid w:val="00F878A6"/>
    <w:rsid w:val="00FA211B"/>
    <w:rsid w:val="00FA71FF"/>
    <w:rsid w:val="00FB1BFD"/>
    <w:rsid w:val="00FC2399"/>
    <w:rsid w:val="00FC241D"/>
    <w:rsid w:val="00FD04D9"/>
    <w:rsid w:val="00FD1033"/>
    <w:rsid w:val="00FD1937"/>
    <w:rsid w:val="00FD39F8"/>
    <w:rsid w:val="00FD4B64"/>
    <w:rsid w:val="00FD50ED"/>
    <w:rsid w:val="00FD537E"/>
    <w:rsid w:val="00FD5966"/>
    <w:rsid w:val="00FE17F1"/>
    <w:rsid w:val="00FE3A7A"/>
    <w:rsid w:val="00FE6A4E"/>
    <w:rsid w:val="00FF23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A6FDE1"/>
  <w15:chartTrackingRefBased/>
  <w15:docId w15:val="{175E16D2-B732-D049-B097-B4830E361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B97201"/>
    <w:pPr>
      <w:snapToGrid w:val="0"/>
      <w:spacing w:after="240" w:line="312" w:lineRule="auto"/>
    </w:pPr>
    <w:rPr>
      <w:color w:val="000000" w:themeColor="text1"/>
    </w:rPr>
  </w:style>
  <w:style w:type="paragraph" w:styleId="Heading1">
    <w:name w:val="heading 1"/>
    <w:basedOn w:val="Normal"/>
    <w:link w:val="Heading1Char"/>
    <w:uiPriority w:val="9"/>
    <w:rsid w:val="00654F40"/>
    <w:pPr>
      <w:spacing w:before="100" w:beforeAutospacing="1" w:after="480"/>
      <w:outlineLvl w:val="0"/>
    </w:pPr>
    <w:rPr>
      <w:rFonts w:asciiTheme="majorHAnsi" w:eastAsia="Times New Roman" w:hAnsiTheme="majorHAnsi" w:cs="Times New Roman"/>
      <w:b/>
      <w:bCs/>
      <w:color w:val="FFFFFF" w:themeColor="background1"/>
      <w:kern w:val="36"/>
      <w:sz w:val="96"/>
      <w:szCs w:val="48"/>
      <w:lang w:eastAsia="en-GB"/>
    </w:rPr>
  </w:style>
  <w:style w:type="paragraph" w:styleId="Heading2">
    <w:name w:val="heading 2"/>
    <w:basedOn w:val="Normal"/>
    <w:next w:val="Normal"/>
    <w:link w:val="Heading2Char"/>
    <w:uiPriority w:val="9"/>
    <w:unhideWhenUsed/>
    <w:qFormat/>
    <w:rsid w:val="00FE6A4E"/>
    <w:pPr>
      <w:keepNext/>
      <w:keepLines/>
      <w:spacing w:before="40"/>
      <w:outlineLvl w:val="1"/>
    </w:pPr>
    <w:rPr>
      <w:rFonts w:asciiTheme="majorHAnsi" w:eastAsiaTheme="majorEastAsia" w:hAnsiTheme="majorHAnsi" w:cstheme="majorBidi"/>
      <w:color w:val="auto"/>
      <w:sz w:val="44"/>
      <w:szCs w:val="21"/>
    </w:rPr>
  </w:style>
  <w:style w:type="paragraph" w:styleId="Heading3">
    <w:name w:val="heading 3"/>
    <w:basedOn w:val="Normal"/>
    <w:next w:val="Normal"/>
    <w:link w:val="Heading3Char"/>
    <w:uiPriority w:val="9"/>
    <w:unhideWhenUsed/>
    <w:qFormat/>
    <w:rsid w:val="00020F80"/>
    <w:pPr>
      <w:keepNext/>
      <w:keepLines/>
      <w:spacing w:before="40"/>
      <w:outlineLvl w:val="2"/>
    </w:pPr>
    <w:rPr>
      <w:rFonts w:asciiTheme="majorHAnsi" w:eastAsiaTheme="majorEastAsia" w:hAnsiTheme="majorHAnsi" w:cstheme="majorBidi"/>
      <w:sz w:val="36"/>
    </w:rPr>
  </w:style>
  <w:style w:type="paragraph" w:styleId="Heading4">
    <w:name w:val="heading 4"/>
    <w:basedOn w:val="Normal"/>
    <w:next w:val="Normal"/>
    <w:link w:val="Heading4Char"/>
    <w:uiPriority w:val="9"/>
    <w:unhideWhenUsed/>
    <w:qFormat/>
    <w:rsid w:val="00020F80"/>
    <w:pPr>
      <w:keepNext/>
      <w:keepLines/>
      <w:spacing w:before="40"/>
      <w:outlineLvl w:val="3"/>
    </w:pPr>
    <w:rPr>
      <w:rFonts w:asciiTheme="majorHAnsi" w:eastAsiaTheme="majorEastAsia" w:hAnsiTheme="majorHAnsi" w:cstheme="majorBidi"/>
      <w:iCs/>
      <w:sz w:val="28"/>
    </w:rPr>
  </w:style>
  <w:style w:type="paragraph" w:styleId="Heading5">
    <w:name w:val="heading 5"/>
    <w:basedOn w:val="Normal"/>
    <w:next w:val="Normal"/>
    <w:link w:val="Heading5Char"/>
    <w:uiPriority w:val="9"/>
    <w:unhideWhenUsed/>
    <w:qFormat/>
    <w:rsid w:val="00D96FE5"/>
    <w:pPr>
      <w:keepNext/>
      <w:keepLines/>
      <w:spacing w:after="0" w:line="240" w:lineRule="auto"/>
      <w:outlineLvl w:val="4"/>
    </w:pPr>
    <w:rPr>
      <w:rFonts w:asciiTheme="majorHAnsi" w:eastAsiaTheme="majorEastAsia" w:hAnsiTheme="majorHAnsi" w:cstheme="majorBidi"/>
      <w:sz w:val="28"/>
    </w:rPr>
  </w:style>
  <w:style w:type="paragraph" w:styleId="Heading6">
    <w:name w:val="heading 6"/>
    <w:basedOn w:val="Normal"/>
    <w:next w:val="Normal"/>
    <w:link w:val="Heading6Char"/>
    <w:uiPriority w:val="9"/>
    <w:semiHidden/>
    <w:unhideWhenUsed/>
    <w:rsid w:val="00E41AAC"/>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654F40"/>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54F40"/>
    <w:pPr>
      <w:keepNext/>
      <w:keepLines/>
      <w:spacing w:before="40"/>
      <w:outlineLvl w:val="7"/>
    </w:pPr>
    <w:rPr>
      <w:rFonts w:asciiTheme="majorHAnsi" w:eastAsiaTheme="majorEastAsia" w:hAnsiTheme="majorHAnsi" w:cstheme="majorBidi"/>
      <w:color w:val="FFFFFF" w:themeColor="background1"/>
      <w:sz w:val="21"/>
      <w:szCs w:val="21"/>
    </w:rPr>
  </w:style>
  <w:style w:type="paragraph" w:styleId="Heading9">
    <w:name w:val="heading 9"/>
    <w:basedOn w:val="Normal"/>
    <w:next w:val="Normal"/>
    <w:link w:val="Heading9Char"/>
    <w:uiPriority w:val="9"/>
    <w:unhideWhenUsed/>
    <w:rsid w:val="00E41AA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4F40"/>
    <w:rPr>
      <w:rFonts w:asciiTheme="majorHAnsi" w:eastAsia="Times New Roman" w:hAnsiTheme="majorHAnsi" w:cs="Times New Roman"/>
      <w:b/>
      <w:bCs/>
      <w:color w:val="FFFFFF" w:themeColor="background1"/>
      <w:kern w:val="36"/>
      <w:sz w:val="96"/>
      <w:szCs w:val="48"/>
      <w:lang w:eastAsia="en-GB"/>
    </w:rPr>
  </w:style>
  <w:style w:type="character" w:customStyle="1" w:styleId="logotext">
    <w:name w:val="logo__text"/>
    <w:basedOn w:val="DefaultParagraphFont"/>
    <w:rsid w:val="003A593C"/>
  </w:style>
  <w:style w:type="paragraph" w:styleId="Title">
    <w:name w:val="Title"/>
    <w:basedOn w:val="Heading1"/>
    <w:next w:val="Normal"/>
    <w:link w:val="TitleChar"/>
    <w:uiPriority w:val="10"/>
    <w:qFormat/>
    <w:rsid w:val="0028352B"/>
    <w:pPr>
      <w:spacing w:before="8700" w:beforeAutospacing="0" w:after="280"/>
      <w:ind w:left="680"/>
    </w:pPr>
    <w:rPr>
      <w:color w:val="000000" w:themeColor="text1"/>
      <w:sz w:val="56"/>
    </w:rPr>
  </w:style>
  <w:style w:type="character" w:customStyle="1" w:styleId="TitleChar">
    <w:name w:val="Title Char"/>
    <w:basedOn w:val="DefaultParagraphFont"/>
    <w:link w:val="Title"/>
    <w:uiPriority w:val="10"/>
    <w:rsid w:val="0028352B"/>
    <w:rPr>
      <w:rFonts w:asciiTheme="majorHAnsi" w:eastAsia="Times New Roman" w:hAnsiTheme="majorHAnsi" w:cs="Times New Roman"/>
      <w:b/>
      <w:bCs/>
      <w:color w:val="000000" w:themeColor="text1"/>
      <w:kern w:val="36"/>
      <w:sz w:val="56"/>
      <w:szCs w:val="48"/>
      <w:lang w:eastAsia="en-GB"/>
    </w:rPr>
  </w:style>
  <w:style w:type="character" w:customStyle="1" w:styleId="Heading2Char">
    <w:name w:val="Heading 2 Char"/>
    <w:basedOn w:val="DefaultParagraphFont"/>
    <w:link w:val="Heading2"/>
    <w:uiPriority w:val="9"/>
    <w:rsid w:val="00FE6A4E"/>
    <w:rPr>
      <w:rFonts w:asciiTheme="majorHAnsi" w:eastAsiaTheme="majorEastAsia" w:hAnsiTheme="majorHAnsi" w:cstheme="majorBidi"/>
      <w:sz w:val="44"/>
      <w:szCs w:val="21"/>
    </w:rPr>
  </w:style>
  <w:style w:type="character" w:customStyle="1" w:styleId="Heading3Char">
    <w:name w:val="Heading 3 Char"/>
    <w:basedOn w:val="DefaultParagraphFont"/>
    <w:link w:val="Heading3"/>
    <w:uiPriority w:val="9"/>
    <w:rsid w:val="00020F80"/>
    <w:rPr>
      <w:rFonts w:asciiTheme="majorHAnsi" w:eastAsiaTheme="majorEastAsia" w:hAnsiTheme="majorHAnsi" w:cstheme="majorBidi"/>
      <w:color w:val="000000" w:themeColor="text1"/>
      <w:sz w:val="36"/>
    </w:rPr>
  </w:style>
  <w:style w:type="paragraph" w:styleId="Quote">
    <w:name w:val="Quote"/>
    <w:aliases w:val="Introduction / Quote"/>
    <w:basedOn w:val="Normal"/>
    <w:next w:val="Normal"/>
    <w:link w:val="QuoteChar"/>
    <w:uiPriority w:val="29"/>
    <w:qFormat/>
    <w:rsid w:val="007C08B9"/>
    <w:pPr>
      <w:spacing w:before="200" w:after="160"/>
    </w:pPr>
    <w:rPr>
      <w:iCs/>
      <w:color w:val="612467" w:themeColor="accent2"/>
      <w:sz w:val="28"/>
    </w:rPr>
  </w:style>
  <w:style w:type="character" w:customStyle="1" w:styleId="QuoteChar">
    <w:name w:val="Quote Char"/>
    <w:aliases w:val="Introduction / Quote Char"/>
    <w:basedOn w:val="DefaultParagraphFont"/>
    <w:link w:val="Quote"/>
    <w:uiPriority w:val="29"/>
    <w:rsid w:val="007C08B9"/>
    <w:rPr>
      <w:iCs/>
      <w:color w:val="612467" w:themeColor="accent2"/>
      <w:sz w:val="28"/>
    </w:rPr>
  </w:style>
  <w:style w:type="character" w:customStyle="1" w:styleId="Heading4Char">
    <w:name w:val="Heading 4 Char"/>
    <w:basedOn w:val="DefaultParagraphFont"/>
    <w:link w:val="Heading4"/>
    <w:uiPriority w:val="9"/>
    <w:rsid w:val="00020F80"/>
    <w:rPr>
      <w:rFonts w:asciiTheme="majorHAnsi" w:eastAsiaTheme="majorEastAsia" w:hAnsiTheme="majorHAnsi" w:cstheme="majorBidi"/>
      <w:iCs/>
      <w:color w:val="000000" w:themeColor="text1"/>
      <w:sz w:val="28"/>
    </w:rPr>
  </w:style>
  <w:style w:type="character" w:customStyle="1" w:styleId="Heading5Char">
    <w:name w:val="Heading 5 Char"/>
    <w:basedOn w:val="DefaultParagraphFont"/>
    <w:link w:val="Heading5"/>
    <w:uiPriority w:val="9"/>
    <w:rsid w:val="00D96FE5"/>
    <w:rPr>
      <w:rFonts w:asciiTheme="majorHAnsi" w:eastAsiaTheme="majorEastAsia" w:hAnsiTheme="majorHAnsi" w:cstheme="majorBidi"/>
      <w:color w:val="000000" w:themeColor="text1"/>
      <w:sz w:val="28"/>
    </w:rPr>
  </w:style>
  <w:style w:type="paragraph" w:styleId="ListParagraph">
    <w:name w:val="List Paragraph"/>
    <w:basedOn w:val="Normal"/>
    <w:uiPriority w:val="34"/>
    <w:qFormat/>
    <w:rsid w:val="006406EC"/>
    <w:pPr>
      <w:numPr>
        <w:numId w:val="10"/>
      </w:numPr>
      <w:ind w:left="426"/>
    </w:pPr>
  </w:style>
  <w:style w:type="paragraph" w:styleId="ListBullet">
    <w:name w:val="List Bullet"/>
    <w:basedOn w:val="Normal"/>
    <w:autoRedefine/>
    <w:uiPriority w:val="99"/>
    <w:unhideWhenUsed/>
    <w:rsid w:val="00F21934"/>
    <w:pPr>
      <w:numPr>
        <w:numId w:val="2"/>
      </w:numPr>
    </w:pPr>
  </w:style>
  <w:style w:type="paragraph" w:styleId="ListBullet2">
    <w:name w:val="List Bullet 2"/>
    <w:basedOn w:val="Normal"/>
    <w:autoRedefine/>
    <w:uiPriority w:val="99"/>
    <w:unhideWhenUsed/>
    <w:rsid w:val="00873700"/>
  </w:style>
  <w:style w:type="paragraph" w:styleId="ListNumber">
    <w:name w:val="List Number"/>
    <w:basedOn w:val="Normal"/>
    <w:uiPriority w:val="99"/>
    <w:unhideWhenUsed/>
    <w:qFormat/>
    <w:rsid w:val="00CE0D86"/>
    <w:pPr>
      <w:numPr>
        <w:numId w:val="9"/>
      </w:numPr>
    </w:pPr>
  </w:style>
  <w:style w:type="paragraph" w:styleId="ListNumber2">
    <w:name w:val="List Number 2"/>
    <w:basedOn w:val="Normal"/>
    <w:uiPriority w:val="99"/>
    <w:unhideWhenUsed/>
    <w:rsid w:val="007D7033"/>
  </w:style>
  <w:style w:type="paragraph" w:styleId="ListNumber3">
    <w:name w:val="List Number 3"/>
    <w:basedOn w:val="ListNumber4"/>
    <w:uiPriority w:val="99"/>
    <w:unhideWhenUsed/>
    <w:rsid w:val="007D7033"/>
    <w:pPr>
      <w:numPr>
        <w:ilvl w:val="2"/>
        <w:numId w:val="9"/>
      </w:numPr>
    </w:pPr>
    <w:rPr>
      <w:color w:val="000000" w:themeColor="text1"/>
    </w:rPr>
  </w:style>
  <w:style w:type="paragraph" w:styleId="ListNumber4">
    <w:name w:val="List Number 4"/>
    <w:basedOn w:val="ListNumber2"/>
    <w:uiPriority w:val="99"/>
    <w:unhideWhenUsed/>
    <w:rsid w:val="007D7033"/>
    <w:rPr>
      <w:color w:val="333333" w:themeColor="accent3"/>
    </w:rPr>
  </w:style>
  <w:style w:type="paragraph" w:styleId="ListNumber5">
    <w:name w:val="List Number 5"/>
    <w:basedOn w:val="Normal"/>
    <w:uiPriority w:val="99"/>
    <w:unhideWhenUsed/>
    <w:rsid w:val="00E40155"/>
    <w:pPr>
      <w:numPr>
        <w:numId w:val="1"/>
      </w:numPr>
    </w:pPr>
  </w:style>
  <w:style w:type="character" w:styleId="Hyperlink">
    <w:name w:val="Hyperlink"/>
    <w:basedOn w:val="DefaultParagraphFont"/>
    <w:uiPriority w:val="99"/>
    <w:unhideWhenUsed/>
    <w:rsid w:val="000B06EB"/>
    <w:rPr>
      <w:color w:val="612467" w:themeColor="hyperlink"/>
      <w:u w:val="single"/>
    </w:rPr>
  </w:style>
  <w:style w:type="character" w:customStyle="1" w:styleId="Heading6Char">
    <w:name w:val="Heading 6 Char"/>
    <w:basedOn w:val="DefaultParagraphFont"/>
    <w:link w:val="Heading6"/>
    <w:uiPriority w:val="9"/>
    <w:semiHidden/>
    <w:rsid w:val="00E41AAC"/>
    <w:rPr>
      <w:rFonts w:asciiTheme="majorHAnsi" w:eastAsiaTheme="majorEastAsia" w:hAnsiTheme="majorHAnsi" w:cstheme="majorBidi"/>
      <w:color w:val="000000" w:themeColor="text1"/>
    </w:rPr>
  </w:style>
  <w:style w:type="character" w:customStyle="1" w:styleId="Heading7Char">
    <w:name w:val="Heading 7 Char"/>
    <w:basedOn w:val="DefaultParagraphFont"/>
    <w:link w:val="Heading7"/>
    <w:uiPriority w:val="9"/>
    <w:semiHidden/>
    <w:rsid w:val="00654F40"/>
    <w:rPr>
      <w:rFonts w:asciiTheme="majorHAnsi" w:eastAsiaTheme="majorEastAsia" w:hAnsiTheme="majorHAnsi" w:cstheme="majorBidi"/>
      <w:i/>
      <w:iCs/>
      <w:color w:val="000000" w:themeColor="text1"/>
    </w:rPr>
  </w:style>
  <w:style w:type="character" w:customStyle="1" w:styleId="Heading8Char">
    <w:name w:val="Heading 8 Char"/>
    <w:basedOn w:val="DefaultParagraphFont"/>
    <w:link w:val="Heading8"/>
    <w:uiPriority w:val="9"/>
    <w:semiHidden/>
    <w:rsid w:val="00654F40"/>
    <w:rPr>
      <w:rFonts w:asciiTheme="majorHAnsi" w:eastAsiaTheme="majorEastAsia" w:hAnsiTheme="majorHAnsi" w:cstheme="majorBidi"/>
      <w:color w:val="FFFFFF" w:themeColor="background1"/>
      <w:sz w:val="21"/>
      <w:szCs w:val="21"/>
    </w:rPr>
  </w:style>
  <w:style w:type="character" w:customStyle="1" w:styleId="Heading9Char">
    <w:name w:val="Heading 9 Char"/>
    <w:basedOn w:val="DefaultParagraphFont"/>
    <w:link w:val="Heading9"/>
    <w:uiPriority w:val="9"/>
    <w:rsid w:val="00E40155"/>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0B06EB"/>
    <w:rPr>
      <w:color w:val="605E5C"/>
      <w:shd w:val="clear" w:color="auto" w:fill="E1DFDD"/>
    </w:rPr>
  </w:style>
  <w:style w:type="character" w:styleId="FollowedHyperlink">
    <w:name w:val="FollowedHyperlink"/>
    <w:basedOn w:val="DefaultParagraphFont"/>
    <w:uiPriority w:val="99"/>
    <w:semiHidden/>
    <w:unhideWhenUsed/>
    <w:rsid w:val="000B06EB"/>
    <w:rPr>
      <w:color w:val="612467" w:themeColor="followedHyperlink"/>
      <w:u w:val="single"/>
    </w:rPr>
  </w:style>
  <w:style w:type="table" w:styleId="TableGrid">
    <w:name w:val="Table Grid"/>
    <w:aliases w:val="UoE Table Grid"/>
    <w:basedOn w:val="TableNormal"/>
    <w:uiPriority w:val="39"/>
    <w:rsid w:val="00915261"/>
    <w:pPr>
      <w:spacing w:line="312" w:lineRule="auto"/>
    </w:pPr>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08" w:type="dxa"/>
      </w:tcMar>
    </w:tcPr>
    <w:tblStylePr w:type="firstRow">
      <w:pPr>
        <w:jc w:val="left"/>
      </w:pPr>
      <w:rPr>
        <w:rFonts w:asciiTheme="majorHAnsi" w:hAnsiTheme="majorHAnsi"/>
        <w:color w:val="FFFFFF"/>
      </w:rPr>
      <w:tblPr/>
      <w:trPr>
        <w:cantSplit/>
        <w:tblHeader/>
      </w:trPr>
      <w:tcPr>
        <w:shd w:val="clear" w:color="auto" w:fill="612467" w:themeFill="accent2"/>
        <w:vAlign w:val="top"/>
      </w:tcPr>
    </w:tblStylePr>
    <w:tblStylePr w:type="lastRow">
      <w:rPr>
        <w:rFonts w:asciiTheme="minorHAnsi" w:hAnsiTheme="minorHAnsi"/>
        <w:color w:val="000000" w:themeColor="text1"/>
      </w:rPr>
    </w:tblStylePr>
  </w:style>
  <w:style w:type="paragraph" w:styleId="TOCHeading">
    <w:name w:val="TOC Heading"/>
    <w:next w:val="Normal"/>
    <w:uiPriority w:val="39"/>
    <w:unhideWhenUsed/>
    <w:rsid w:val="00A92782"/>
    <w:pPr>
      <w:keepNext/>
      <w:keepLines/>
      <w:spacing w:before="480" w:line="360" w:lineRule="auto"/>
    </w:pPr>
    <w:rPr>
      <w:rFonts w:asciiTheme="majorHAnsi" w:eastAsiaTheme="majorEastAsia" w:hAnsiTheme="majorHAnsi" w:cstheme="majorBidi"/>
      <w:b/>
      <w:bCs/>
      <w:color w:val="000000" w:themeColor="text1"/>
      <w:sz w:val="56"/>
      <w:szCs w:val="28"/>
      <w:lang w:val="en-US"/>
    </w:rPr>
  </w:style>
  <w:style w:type="paragraph" w:styleId="TOC1">
    <w:name w:val="toc 1"/>
    <w:basedOn w:val="Normal"/>
    <w:next w:val="Normal"/>
    <w:uiPriority w:val="39"/>
    <w:unhideWhenUsed/>
    <w:rsid w:val="00A92782"/>
    <w:pPr>
      <w:pBdr>
        <w:bottom w:val="single" w:sz="18" w:space="1" w:color="612467" w:themeColor="accent2"/>
      </w:pBdr>
      <w:tabs>
        <w:tab w:val="right" w:pos="11057"/>
      </w:tabs>
      <w:spacing w:line="360" w:lineRule="auto"/>
    </w:pPr>
    <w:rPr>
      <w:rFonts w:asciiTheme="majorHAnsi" w:hAnsiTheme="majorHAnsi"/>
    </w:rPr>
  </w:style>
  <w:style w:type="paragraph" w:styleId="TOC2">
    <w:name w:val="toc 2"/>
    <w:basedOn w:val="Normal"/>
    <w:next w:val="Normal"/>
    <w:uiPriority w:val="39"/>
    <w:unhideWhenUsed/>
    <w:rsid w:val="009005BC"/>
    <w:pPr>
      <w:tabs>
        <w:tab w:val="right" w:pos="11057"/>
      </w:tabs>
      <w:spacing w:before="120"/>
    </w:pPr>
    <w:rPr>
      <w:rFonts w:cstheme="minorHAnsi"/>
      <w:iCs/>
      <w:szCs w:val="20"/>
    </w:rPr>
  </w:style>
  <w:style w:type="paragraph" w:styleId="TOC3">
    <w:name w:val="toc 3"/>
    <w:basedOn w:val="TOC2"/>
    <w:next w:val="Normal"/>
    <w:autoRedefine/>
    <w:uiPriority w:val="39"/>
    <w:unhideWhenUsed/>
    <w:rsid w:val="00AB21B1"/>
  </w:style>
  <w:style w:type="paragraph" w:styleId="TOC4">
    <w:name w:val="toc 4"/>
    <w:basedOn w:val="Normal"/>
    <w:next w:val="Normal"/>
    <w:autoRedefine/>
    <w:uiPriority w:val="39"/>
    <w:unhideWhenUsed/>
    <w:rsid w:val="00D96FE5"/>
    <w:rPr>
      <w:rFonts w:cstheme="minorHAnsi"/>
      <w:szCs w:val="20"/>
    </w:rPr>
  </w:style>
  <w:style w:type="paragraph" w:styleId="TOC5">
    <w:name w:val="toc 5"/>
    <w:basedOn w:val="TOC4"/>
    <w:next w:val="Normal"/>
    <w:autoRedefine/>
    <w:uiPriority w:val="39"/>
    <w:unhideWhenUsed/>
    <w:rsid w:val="00D96FE5"/>
    <w:pPr>
      <w:spacing w:before="120" w:line="480" w:lineRule="auto"/>
    </w:pPr>
  </w:style>
  <w:style w:type="paragraph" w:styleId="TOC6">
    <w:name w:val="toc 6"/>
    <w:basedOn w:val="Normal"/>
    <w:next w:val="Normal"/>
    <w:autoRedefine/>
    <w:uiPriority w:val="39"/>
    <w:semiHidden/>
    <w:unhideWhenUsed/>
    <w:rsid w:val="00065605"/>
    <w:pPr>
      <w:ind w:left="1200"/>
    </w:pPr>
    <w:rPr>
      <w:rFonts w:cstheme="minorHAnsi"/>
      <w:sz w:val="20"/>
      <w:szCs w:val="20"/>
    </w:rPr>
  </w:style>
  <w:style w:type="paragraph" w:styleId="TOC7">
    <w:name w:val="toc 7"/>
    <w:basedOn w:val="Normal"/>
    <w:next w:val="Normal"/>
    <w:autoRedefine/>
    <w:uiPriority w:val="39"/>
    <w:semiHidden/>
    <w:unhideWhenUsed/>
    <w:rsid w:val="00065605"/>
    <w:pPr>
      <w:ind w:left="1440"/>
    </w:pPr>
    <w:rPr>
      <w:rFonts w:cstheme="minorHAnsi"/>
      <w:sz w:val="20"/>
      <w:szCs w:val="20"/>
    </w:rPr>
  </w:style>
  <w:style w:type="paragraph" w:styleId="TOC8">
    <w:name w:val="toc 8"/>
    <w:basedOn w:val="Normal"/>
    <w:next w:val="Normal"/>
    <w:autoRedefine/>
    <w:uiPriority w:val="39"/>
    <w:semiHidden/>
    <w:unhideWhenUsed/>
    <w:rsid w:val="00065605"/>
    <w:pPr>
      <w:ind w:left="1680"/>
    </w:pPr>
    <w:rPr>
      <w:rFonts w:cstheme="minorHAnsi"/>
      <w:sz w:val="20"/>
      <w:szCs w:val="20"/>
    </w:rPr>
  </w:style>
  <w:style w:type="paragraph" w:styleId="TOC9">
    <w:name w:val="toc 9"/>
    <w:basedOn w:val="Normal"/>
    <w:next w:val="Normal"/>
    <w:autoRedefine/>
    <w:uiPriority w:val="39"/>
    <w:semiHidden/>
    <w:unhideWhenUsed/>
    <w:rsid w:val="00065605"/>
    <w:pPr>
      <w:ind w:left="1920"/>
    </w:pPr>
    <w:rPr>
      <w:rFonts w:cstheme="minorHAnsi"/>
      <w:sz w:val="20"/>
      <w:szCs w:val="20"/>
    </w:rPr>
  </w:style>
  <w:style w:type="numbering" w:styleId="ArticleSection">
    <w:name w:val="Outline List 3"/>
    <w:basedOn w:val="NoList"/>
    <w:uiPriority w:val="99"/>
    <w:semiHidden/>
    <w:unhideWhenUsed/>
    <w:rsid w:val="00C726F0"/>
    <w:pPr>
      <w:numPr>
        <w:numId w:val="4"/>
      </w:numPr>
    </w:pPr>
  </w:style>
  <w:style w:type="numbering" w:styleId="111111">
    <w:name w:val="Outline List 2"/>
    <w:basedOn w:val="NoList"/>
    <w:uiPriority w:val="99"/>
    <w:semiHidden/>
    <w:unhideWhenUsed/>
    <w:rsid w:val="0070267E"/>
    <w:pPr>
      <w:numPr>
        <w:numId w:val="3"/>
      </w:numPr>
    </w:pPr>
  </w:style>
  <w:style w:type="numbering" w:styleId="1ai">
    <w:name w:val="Outline List 1"/>
    <w:basedOn w:val="NoList"/>
    <w:uiPriority w:val="99"/>
    <w:semiHidden/>
    <w:unhideWhenUsed/>
    <w:rsid w:val="00C726F0"/>
    <w:pPr>
      <w:numPr>
        <w:numId w:val="5"/>
      </w:numPr>
    </w:pPr>
  </w:style>
  <w:style w:type="paragraph" w:styleId="ListContinue">
    <w:name w:val="List Continue"/>
    <w:basedOn w:val="Normal"/>
    <w:uiPriority w:val="99"/>
    <w:unhideWhenUsed/>
    <w:rsid w:val="007C30D6"/>
    <w:pPr>
      <w:spacing w:after="120"/>
      <w:ind w:left="283"/>
    </w:pPr>
  </w:style>
  <w:style w:type="paragraph" w:styleId="ListContinue2">
    <w:name w:val="List Continue 2"/>
    <w:basedOn w:val="Normal"/>
    <w:uiPriority w:val="99"/>
    <w:unhideWhenUsed/>
    <w:rsid w:val="007C30D6"/>
    <w:pPr>
      <w:spacing w:after="120"/>
      <w:ind w:left="566"/>
    </w:pPr>
  </w:style>
  <w:style w:type="paragraph" w:styleId="ListContinue4">
    <w:name w:val="List Continue 4"/>
    <w:basedOn w:val="Normal"/>
    <w:uiPriority w:val="99"/>
    <w:unhideWhenUsed/>
    <w:rsid w:val="007C30D6"/>
    <w:pPr>
      <w:spacing w:after="120"/>
      <w:ind w:left="1132"/>
    </w:pPr>
  </w:style>
  <w:style w:type="paragraph" w:styleId="ListContinue5">
    <w:name w:val="List Continue 5"/>
    <w:basedOn w:val="Normal"/>
    <w:uiPriority w:val="99"/>
    <w:unhideWhenUsed/>
    <w:rsid w:val="007C30D6"/>
    <w:pPr>
      <w:spacing w:after="120"/>
      <w:ind w:left="1415"/>
    </w:pPr>
  </w:style>
  <w:style w:type="paragraph" w:styleId="NoSpacing">
    <w:name w:val="No Spacing"/>
    <w:aliases w:val="Cover Details"/>
    <w:next w:val="Normal"/>
    <w:link w:val="NoSpacingChar"/>
    <w:uiPriority w:val="1"/>
    <w:rsid w:val="0028352B"/>
    <w:pPr>
      <w:pBdr>
        <w:top w:val="single" w:sz="8" w:space="10" w:color="FFFFFF" w:themeColor="background1"/>
      </w:pBdr>
      <w:tabs>
        <w:tab w:val="left" w:pos="3402"/>
      </w:tabs>
      <w:spacing w:line="312" w:lineRule="auto"/>
      <w:ind w:left="680" w:right="680"/>
    </w:pPr>
    <w:rPr>
      <w:rFonts w:eastAsiaTheme="minorEastAsia" w:cs="Times New Roman (Body CS)"/>
      <w:color w:val="000000" w:themeColor="text1"/>
      <w:sz w:val="28"/>
      <w:szCs w:val="22"/>
      <w:lang w:val="en-US" w:eastAsia="zh-CN"/>
    </w:rPr>
  </w:style>
  <w:style w:type="character" w:customStyle="1" w:styleId="NoSpacingChar">
    <w:name w:val="No Spacing Char"/>
    <w:aliases w:val="Cover Details Char"/>
    <w:basedOn w:val="DefaultParagraphFont"/>
    <w:link w:val="NoSpacing"/>
    <w:uiPriority w:val="1"/>
    <w:rsid w:val="0028352B"/>
    <w:rPr>
      <w:rFonts w:eastAsiaTheme="minorEastAsia" w:cs="Times New Roman (Body CS)"/>
      <w:color w:val="000000" w:themeColor="text1"/>
      <w:sz w:val="28"/>
      <w:szCs w:val="22"/>
      <w:lang w:val="en-US" w:eastAsia="zh-CN"/>
    </w:rPr>
  </w:style>
  <w:style w:type="paragraph" w:styleId="Header">
    <w:name w:val="header"/>
    <w:basedOn w:val="Normal"/>
    <w:link w:val="HeaderChar"/>
    <w:uiPriority w:val="99"/>
    <w:unhideWhenUsed/>
    <w:rsid w:val="0040118A"/>
    <w:pPr>
      <w:tabs>
        <w:tab w:val="center" w:pos="4513"/>
        <w:tab w:val="right" w:pos="9026"/>
      </w:tabs>
      <w:spacing w:line="240" w:lineRule="auto"/>
    </w:pPr>
  </w:style>
  <w:style w:type="character" w:customStyle="1" w:styleId="HeaderChar">
    <w:name w:val="Header Char"/>
    <w:basedOn w:val="DefaultParagraphFont"/>
    <w:link w:val="Header"/>
    <w:uiPriority w:val="99"/>
    <w:rsid w:val="0040118A"/>
    <w:rPr>
      <w:color w:val="000000" w:themeColor="text1"/>
    </w:rPr>
  </w:style>
  <w:style w:type="paragraph" w:styleId="Footer">
    <w:name w:val="footer"/>
    <w:basedOn w:val="Normal"/>
    <w:link w:val="FooterChar"/>
    <w:uiPriority w:val="99"/>
    <w:unhideWhenUsed/>
    <w:rsid w:val="0040118A"/>
    <w:pPr>
      <w:tabs>
        <w:tab w:val="center" w:pos="4513"/>
        <w:tab w:val="right" w:pos="9026"/>
      </w:tabs>
      <w:spacing w:line="240" w:lineRule="auto"/>
    </w:pPr>
  </w:style>
  <w:style w:type="character" w:customStyle="1" w:styleId="FooterChar">
    <w:name w:val="Footer Char"/>
    <w:basedOn w:val="DefaultParagraphFont"/>
    <w:link w:val="Footer"/>
    <w:uiPriority w:val="99"/>
    <w:rsid w:val="0040118A"/>
    <w:rPr>
      <w:color w:val="000000" w:themeColor="text1"/>
    </w:rPr>
  </w:style>
  <w:style w:type="character" w:styleId="PageNumber">
    <w:name w:val="page number"/>
    <w:basedOn w:val="DefaultParagraphFont"/>
    <w:uiPriority w:val="99"/>
    <w:semiHidden/>
    <w:unhideWhenUsed/>
    <w:rsid w:val="00F85C03"/>
  </w:style>
  <w:style w:type="paragraph" w:customStyle="1" w:styleId="BasicParagraph">
    <w:name w:val="[Basic Paragraph]"/>
    <w:basedOn w:val="Normal"/>
    <w:uiPriority w:val="99"/>
    <w:rsid w:val="00AE05EE"/>
    <w:pPr>
      <w:autoSpaceDE w:val="0"/>
      <w:autoSpaceDN w:val="0"/>
      <w:adjustRightInd w:val="0"/>
      <w:spacing w:line="288" w:lineRule="auto"/>
      <w:textAlignment w:val="center"/>
    </w:pPr>
    <w:rPr>
      <w:rFonts w:ascii="Minion Pro" w:hAnsi="Minion Pro" w:cs="Minion Pro"/>
      <w:color w:val="000000"/>
    </w:rPr>
  </w:style>
  <w:style w:type="paragraph" w:styleId="Revision">
    <w:name w:val="Revision"/>
    <w:hidden/>
    <w:uiPriority w:val="99"/>
    <w:semiHidden/>
    <w:rsid w:val="005A5F71"/>
    <w:rPr>
      <w:color w:val="000000" w:themeColor="text1"/>
    </w:rPr>
  </w:style>
  <w:style w:type="paragraph" w:styleId="Subtitle">
    <w:name w:val="Subtitle"/>
    <w:basedOn w:val="Heading2"/>
    <w:next w:val="Normal"/>
    <w:link w:val="SubtitleChar"/>
    <w:uiPriority w:val="11"/>
    <w:qFormat/>
    <w:rsid w:val="0028352B"/>
    <w:pPr>
      <w:spacing w:after="1200"/>
      <w:ind w:left="680"/>
      <w:outlineLvl w:val="9"/>
    </w:pPr>
    <w:rPr>
      <w:color w:val="000000" w:themeColor="text1"/>
      <w:sz w:val="36"/>
    </w:rPr>
  </w:style>
  <w:style w:type="character" w:customStyle="1" w:styleId="SubtitleChar">
    <w:name w:val="Subtitle Char"/>
    <w:basedOn w:val="DefaultParagraphFont"/>
    <w:link w:val="Subtitle"/>
    <w:uiPriority w:val="11"/>
    <w:rsid w:val="0028352B"/>
    <w:rPr>
      <w:rFonts w:asciiTheme="majorHAnsi" w:eastAsiaTheme="majorEastAsia" w:hAnsiTheme="majorHAnsi" w:cstheme="majorBidi"/>
      <w:color w:val="000000" w:themeColor="text1"/>
      <w:sz w:val="36"/>
      <w:szCs w:val="26"/>
    </w:rPr>
  </w:style>
  <w:style w:type="paragraph" w:styleId="BalloonText">
    <w:name w:val="Balloon Text"/>
    <w:basedOn w:val="Normal"/>
    <w:link w:val="BalloonTextChar"/>
    <w:uiPriority w:val="99"/>
    <w:semiHidden/>
    <w:unhideWhenUsed/>
    <w:rsid w:val="006710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082"/>
    <w:rPr>
      <w:rFonts w:ascii="Segoe UI" w:hAnsi="Segoe UI" w:cs="Segoe UI"/>
      <w:color w:val="000000" w:themeColor="text1"/>
      <w:sz w:val="18"/>
      <w:szCs w:val="18"/>
    </w:rPr>
  </w:style>
  <w:style w:type="paragraph" w:styleId="Bibliography">
    <w:name w:val="Bibliography"/>
    <w:basedOn w:val="Normal"/>
    <w:next w:val="Normal"/>
    <w:uiPriority w:val="37"/>
    <w:semiHidden/>
    <w:unhideWhenUsed/>
    <w:rsid w:val="00671082"/>
  </w:style>
  <w:style w:type="paragraph" w:styleId="BlockText">
    <w:name w:val="Block Text"/>
    <w:basedOn w:val="Normal"/>
    <w:uiPriority w:val="99"/>
    <w:semiHidden/>
    <w:unhideWhenUsed/>
    <w:rsid w:val="00671082"/>
    <w:pPr>
      <w:pBdr>
        <w:top w:val="single" w:sz="2" w:space="10" w:color="CD202C" w:themeColor="accent1"/>
        <w:left w:val="single" w:sz="2" w:space="10" w:color="CD202C" w:themeColor="accent1"/>
        <w:bottom w:val="single" w:sz="2" w:space="10" w:color="CD202C" w:themeColor="accent1"/>
        <w:right w:val="single" w:sz="2" w:space="10" w:color="CD202C" w:themeColor="accent1"/>
      </w:pBdr>
      <w:ind w:left="1152" w:right="1152"/>
    </w:pPr>
    <w:rPr>
      <w:rFonts w:eastAsiaTheme="minorEastAsia"/>
      <w:i/>
      <w:iCs/>
      <w:color w:val="CD202C" w:themeColor="accent1"/>
    </w:rPr>
  </w:style>
  <w:style w:type="paragraph" w:styleId="BodyText">
    <w:name w:val="Body Text"/>
    <w:basedOn w:val="Normal"/>
    <w:link w:val="BodyTextChar"/>
    <w:uiPriority w:val="99"/>
    <w:semiHidden/>
    <w:unhideWhenUsed/>
    <w:rsid w:val="00671082"/>
    <w:pPr>
      <w:spacing w:after="120"/>
    </w:pPr>
  </w:style>
  <w:style w:type="character" w:customStyle="1" w:styleId="BodyTextChar">
    <w:name w:val="Body Text Char"/>
    <w:basedOn w:val="DefaultParagraphFont"/>
    <w:link w:val="BodyText"/>
    <w:uiPriority w:val="99"/>
    <w:semiHidden/>
    <w:rsid w:val="00671082"/>
    <w:rPr>
      <w:color w:val="000000" w:themeColor="text1"/>
    </w:rPr>
  </w:style>
  <w:style w:type="paragraph" w:styleId="BodyText2">
    <w:name w:val="Body Text 2"/>
    <w:basedOn w:val="Normal"/>
    <w:link w:val="BodyText2Char"/>
    <w:uiPriority w:val="99"/>
    <w:semiHidden/>
    <w:unhideWhenUsed/>
    <w:rsid w:val="00671082"/>
    <w:pPr>
      <w:spacing w:after="120" w:line="480" w:lineRule="auto"/>
    </w:pPr>
  </w:style>
  <w:style w:type="character" w:customStyle="1" w:styleId="BodyText2Char">
    <w:name w:val="Body Text 2 Char"/>
    <w:basedOn w:val="DefaultParagraphFont"/>
    <w:link w:val="BodyText2"/>
    <w:uiPriority w:val="99"/>
    <w:semiHidden/>
    <w:rsid w:val="00671082"/>
    <w:rPr>
      <w:color w:val="000000" w:themeColor="text1"/>
    </w:rPr>
  </w:style>
  <w:style w:type="paragraph" w:styleId="BodyText3">
    <w:name w:val="Body Text 3"/>
    <w:basedOn w:val="Normal"/>
    <w:link w:val="BodyText3Char"/>
    <w:uiPriority w:val="99"/>
    <w:semiHidden/>
    <w:unhideWhenUsed/>
    <w:rsid w:val="00671082"/>
    <w:pPr>
      <w:spacing w:after="120"/>
    </w:pPr>
    <w:rPr>
      <w:sz w:val="16"/>
      <w:szCs w:val="16"/>
    </w:rPr>
  </w:style>
  <w:style w:type="character" w:customStyle="1" w:styleId="BodyText3Char">
    <w:name w:val="Body Text 3 Char"/>
    <w:basedOn w:val="DefaultParagraphFont"/>
    <w:link w:val="BodyText3"/>
    <w:uiPriority w:val="99"/>
    <w:semiHidden/>
    <w:rsid w:val="00671082"/>
    <w:rPr>
      <w:color w:val="000000" w:themeColor="text1"/>
      <w:sz w:val="16"/>
      <w:szCs w:val="16"/>
    </w:rPr>
  </w:style>
  <w:style w:type="paragraph" w:styleId="BodyTextFirstIndent">
    <w:name w:val="Body Text First Indent"/>
    <w:basedOn w:val="BodyText"/>
    <w:link w:val="BodyTextFirstIndentChar"/>
    <w:uiPriority w:val="99"/>
    <w:semiHidden/>
    <w:unhideWhenUsed/>
    <w:rsid w:val="00671082"/>
    <w:pPr>
      <w:spacing w:after="240"/>
      <w:ind w:firstLine="360"/>
    </w:pPr>
  </w:style>
  <w:style w:type="character" w:customStyle="1" w:styleId="BodyTextFirstIndentChar">
    <w:name w:val="Body Text First Indent Char"/>
    <w:basedOn w:val="BodyTextChar"/>
    <w:link w:val="BodyTextFirstIndent"/>
    <w:uiPriority w:val="99"/>
    <w:semiHidden/>
    <w:rsid w:val="00671082"/>
    <w:rPr>
      <w:color w:val="000000" w:themeColor="text1"/>
    </w:rPr>
  </w:style>
  <w:style w:type="paragraph" w:styleId="BodyTextIndent">
    <w:name w:val="Body Text Indent"/>
    <w:basedOn w:val="Normal"/>
    <w:link w:val="BodyTextIndentChar"/>
    <w:uiPriority w:val="99"/>
    <w:semiHidden/>
    <w:unhideWhenUsed/>
    <w:rsid w:val="00671082"/>
    <w:pPr>
      <w:spacing w:after="120"/>
      <w:ind w:left="283"/>
    </w:pPr>
  </w:style>
  <w:style w:type="character" w:customStyle="1" w:styleId="BodyTextIndentChar">
    <w:name w:val="Body Text Indent Char"/>
    <w:basedOn w:val="DefaultParagraphFont"/>
    <w:link w:val="BodyTextIndent"/>
    <w:uiPriority w:val="99"/>
    <w:semiHidden/>
    <w:rsid w:val="00671082"/>
    <w:rPr>
      <w:color w:val="000000" w:themeColor="text1"/>
    </w:rPr>
  </w:style>
  <w:style w:type="paragraph" w:styleId="BodyTextFirstIndent2">
    <w:name w:val="Body Text First Indent 2"/>
    <w:basedOn w:val="BodyTextIndent"/>
    <w:link w:val="BodyTextFirstIndent2Char"/>
    <w:uiPriority w:val="99"/>
    <w:semiHidden/>
    <w:unhideWhenUsed/>
    <w:rsid w:val="00671082"/>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671082"/>
    <w:rPr>
      <w:color w:val="000000" w:themeColor="text1"/>
    </w:rPr>
  </w:style>
  <w:style w:type="paragraph" w:styleId="BodyTextIndent2">
    <w:name w:val="Body Text Indent 2"/>
    <w:basedOn w:val="Normal"/>
    <w:link w:val="BodyTextIndent2Char"/>
    <w:uiPriority w:val="99"/>
    <w:semiHidden/>
    <w:unhideWhenUsed/>
    <w:rsid w:val="00671082"/>
    <w:pPr>
      <w:spacing w:after="120" w:line="480" w:lineRule="auto"/>
      <w:ind w:left="283"/>
    </w:pPr>
  </w:style>
  <w:style w:type="character" w:customStyle="1" w:styleId="BodyTextIndent2Char">
    <w:name w:val="Body Text Indent 2 Char"/>
    <w:basedOn w:val="DefaultParagraphFont"/>
    <w:link w:val="BodyTextIndent2"/>
    <w:uiPriority w:val="99"/>
    <w:semiHidden/>
    <w:rsid w:val="00671082"/>
    <w:rPr>
      <w:color w:val="000000" w:themeColor="text1"/>
    </w:rPr>
  </w:style>
  <w:style w:type="paragraph" w:styleId="BodyTextIndent3">
    <w:name w:val="Body Text Indent 3"/>
    <w:basedOn w:val="Normal"/>
    <w:link w:val="BodyTextIndent3Char"/>
    <w:uiPriority w:val="99"/>
    <w:semiHidden/>
    <w:unhideWhenUsed/>
    <w:rsid w:val="0067108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71082"/>
    <w:rPr>
      <w:color w:val="000000" w:themeColor="text1"/>
      <w:sz w:val="16"/>
      <w:szCs w:val="16"/>
    </w:rPr>
  </w:style>
  <w:style w:type="paragraph" w:styleId="Caption">
    <w:name w:val="caption"/>
    <w:basedOn w:val="Normal"/>
    <w:next w:val="Normal"/>
    <w:uiPriority w:val="35"/>
    <w:semiHidden/>
    <w:unhideWhenUsed/>
    <w:qFormat/>
    <w:rsid w:val="00671082"/>
    <w:pPr>
      <w:spacing w:after="200" w:line="240" w:lineRule="auto"/>
    </w:pPr>
    <w:rPr>
      <w:i/>
      <w:iCs/>
      <w:color w:val="000000" w:themeColor="text2"/>
      <w:sz w:val="18"/>
      <w:szCs w:val="18"/>
    </w:rPr>
  </w:style>
  <w:style w:type="paragraph" w:styleId="Closing">
    <w:name w:val="Closing"/>
    <w:basedOn w:val="Normal"/>
    <w:link w:val="ClosingChar"/>
    <w:uiPriority w:val="99"/>
    <w:semiHidden/>
    <w:unhideWhenUsed/>
    <w:rsid w:val="00671082"/>
    <w:pPr>
      <w:spacing w:after="0" w:line="240" w:lineRule="auto"/>
      <w:ind w:left="4252"/>
    </w:pPr>
  </w:style>
  <w:style w:type="character" w:customStyle="1" w:styleId="ClosingChar">
    <w:name w:val="Closing Char"/>
    <w:basedOn w:val="DefaultParagraphFont"/>
    <w:link w:val="Closing"/>
    <w:uiPriority w:val="99"/>
    <w:semiHidden/>
    <w:rsid w:val="00671082"/>
    <w:rPr>
      <w:color w:val="000000" w:themeColor="text1"/>
    </w:rPr>
  </w:style>
  <w:style w:type="paragraph" w:styleId="CommentText">
    <w:name w:val="annotation text"/>
    <w:basedOn w:val="Normal"/>
    <w:link w:val="CommentTextChar"/>
    <w:uiPriority w:val="99"/>
    <w:unhideWhenUsed/>
    <w:rsid w:val="00671082"/>
    <w:pPr>
      <w:spacing w:line="240" w:lineRule="auto"/>
    </w:pPr>
    <w:rPr>
      <w:sz w:val="20"/>
      <w:szCs w:val="20"/>
    </w:rPr>
  </w:style>
  <w:style w:type="character" w:customStyle="1" w:styleId="CommentTextChar">
    <w:name w:val="Comment Text Char"/>
    <w:basedOn w:val="DefaultParagraphFont"/>
    <w:link w:val="CommentText"/>
    <w:uiPriority w:val="99"/>
    <w:rsid w:val="00671082"/>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671082"/>
    <w:rPr>
      <w:b/>
      <w:bCs/>
    </w:rPr>
  </w:style>
  <w:style w:type="character" w:customStyle="1" w:styleId="CommentSubjectChar">
    <w:name w:val="Comment Subject Char"/>
    <w:basedOn w:val="CommentTextChar"/>
    <w:link w:val="CommentSubject"/>
    <w:uiPriority w:val="99"/>
    <w:semiHidden/>
    <w:rsid w:val="00671082"/>
    <w:rPr>
      <w:b/>
      <w:bCs/>
      <w:color w:val="000000" w:themeColor="text1"/>
      <w:sz w:val="20"/>
      <w:szCs w:val="20"/>
    </w:rPr>
  </w:style>
  <w:style w:type="paragraph" w:styleId="Date">
    <w:name w:val="Date"/>
    <w:basedOn w:val="Normal"/>
    <w:next w:val="Normal"/>
    <w:link w:val="DateChar"/>
    <w:uiPriority w:val="99"/>
    <w:semiHidden/>
    <w:unhideWhenUsed/>
    <w:rsid w:val="00671082"/>
  </w:style>
  <w:style w:type="character" w:customStyle="1" w:styleId="DateChar">
    <w:name w:val="Date Char"/>
    <w:basedOn w:val="DefaultParagraphFont"/>
    <w:link w:val="Date"/>
    <w:uiPriority w:val="99"/>
    <w:semiHidden/>
    <w:rsid w:val="00671082"/>
    <w:rPr>
      <w:color w:val="000000" w:themeColor="text1"/>
    </w:rPr>
  </w:style>
  <w:style w:type="paragraph" w:styleId="DocumentMap">
    <w:name w:val="Document Map"/>
    <w:basedOn w:val="Normal"/>
    <w:link w:val="DocumentMapChar"/>
    <w:uiPriority w:val="99"/>
    <w:semiHidden/>
    <w:unhideWhenUsed/>
    <w:rsid w:val="00671082"/>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71082"/>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671082"/>
    <w:pPr>
      <w:spacing w:after="0" w:line="240" w:lineRule="auto"/>
    </w:pPr>
  </w:style>
  <w:style w:type="character" w:customStyle="1" w:styleId="E-mailSignatureChar">
    <w:name w:val="E-mail Signature Char"/>
    <w:basedOn w:val="DefaultParagraphFont"/>
    <w:link w:val="E-mailSignature"/>
    <w:uiPriority w:val="99"/>
    <w:semiHidden/>
    <w:rsid w:val="00671082"/>
    <w:rPr>
      <w:color w:val="000000" w:themeColor="text1"/>
    </w:rPr>
  </w:style>
  <w:style w:type="paragraph" w:styleId="EndnoteText">
    <w:name w:val="endnote text"/>
    <w:basedOn w:val="Normal"/>
    <w:link w:val="EndnoteTextChar"/>
    <w:uiPriority w:val="99"/>
    <w:semiHidden/>
    <w:unhideWhenUsed/>
    <w:rsid w:val="0067108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71082"/>
    <w:rPr>
      <w:color w:val="000000" w:themeColor="text1"/>
      <w:sz w:val="20"/>
      <w:szCs w:val="20"/>
    </w:rPr>
  </w:style>
  <w:style w:type="paragraph" w:styleId="EnvelopeAddress">
    <w:name w:val="envelope address"/>
    <w:basedOn w:val="Normal"/>
    <w:uiPriority w:val="99"/>
    <w:semiHidden/>
    <w:unhideWhenUsed/>
    <w:rsid w:val="00671082"/>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71082"/>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6710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1082"/>
    <w:rPr>
      <w:color w:val="000000" w:themeColor="text1"/>
      <w:sz w:val="20"/>
      <w:szCs w:val="20"/>
    </w:rPr>
  </w:style>
  <w:style w:type="paragraph" w:styleId="HTMLAddress">
    <w:name w:val="HTML Address"/>
    <w:basedOn w:val="Normal"/>
    <w:link w:val="HTMLAddressChar"/>
    <w:uiPriority w:val="99"/>
    <w:semiHidden/>
    <w:unhideWhenUsed/>
    <w:rsid w:val="00671082"/>
    <w:pPr>
      <w:spacing w:after="0" w:line="240" w:lineRule="auto"/>
    </w:pPr>
    <w:rPr>
      <w:i/>
      <w:iCs/>
    </w:rPr>
  </w:style>
  <w:style w:type="character" w:customStyle="1" w:styleId="HTMLAddressChar">
    <w:name w:val="HTML Address Char"/>
    <w:basedOn w:val="DefaultParagraphFont"/>
    <w:link w:val="HTMLAddress"/>
    <w:uiPriority w:val="99"/>
    <w:semiHidden/>
    <w:rsid w:val="00671082"/>
    <w:rPr>
      <w:i/>
      <w:iCs/>
      <w:color w:val="000000" w:themeColor="text1"/>
    </w:rPr>
  </w:style>
  <w:style w:type="paragraph" w:styleId="HTMLPreformatted">
    <w:name w:val="HTML Preformatted"/>
    <w:basedOn w:val="Normal"/>
    <w:link w:val="HTMLPreformattedChar"/>
    <w:uiPriority w:val="99"/>
    <w:semiHidden/>
    <w:unhideWhenUsed/>
    <w:rsid w:val="0067108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71082"/>
    <w:rPr>
      <w:rFonts w:ascii="Consolas" w:hAnsi="Consolas"/>
      <w:color w:val="000000" w:themeColor="text1"/>
      <w:sz w:val="20"/>
      <w:szCs w:val="20"/>
    </w:rPr>
  </w:style>
  <w:style w:type="paragraph" w:styleId="Index1">
    <w:name w:val="index 1"/>
    <w:basedOn w:val="Normal"/>
    <w:next w:val="Normal"/>
    <w:autoRedefine/>
    <w:uiPriority w:val="99"/>
    <w:semiHidden/>
    <w:unhideWhenUsed/>
    <w:rsid w:val="00671082"/>
    <w:pPr>
      <w:spacing w:after="0" w:line="240" w:lineRule="auto"/>
      <w:ind w:left="240" w:hanging="240"/>
    </w:pPr>
  </w:style>
  <w:style w:type="paragraph" w:styleId="Index2">
    <w:name w:val="index 2"/>
    <w:basedOn w:val="Normal"/>
    <w:next w:val="Normal"/>
    <w:autoRedefine/>
    <w:uiPriority w:val="99"/>
    <w:semiHidden/>
    <w:unhideWhenUsed/>
    <w:rsid w:val="00671082"/>
    <w:pPr>
      <w:spacing w:after="0" w:line="240" w:lineRule="auto"/>
      <w:ind w:left="480" w:hanging="240"/>
    </w:pPr>
  </w:style>
  <w:style w:type="paragraph" w:styleId="Index3">
    <w:name w:val="index 3"/>
    <w:basedOn w:val="Normal"/>
    <w:next w:val="Normal"/>
    <w:autoRedefine/>
    <w:uiPriority w:val="99"/>
    <w:semiHidden/>
    <w:unhideWhenUsed/>
    <w:rsid w:val="00671082"/>
    <w:pPr>
      <w:spacing w:after="0" w:line="240" w:lineRule="auto"/>
      <w:ind w:left="720" w:hanging="240"/>
    </w:pPr>
  </w:style>
  <w:style w:type="paragraph" w:styleId="Index4">
    <w:name w:val="index 4"/>
    <w:basedOn w:val="Normal"/>
    <w:next w:val="Normal"/>
    <w:autoRedefine/>
    <w:uiPriority w:val="99"/>
    <w:semiHidden/>
    <w:unhideWhenUsed/>
    <w:rsid w:val="00671082"/>
    <w:pPr>
      <w:spacing w:after="0" w:line="240" w:lineRule="auto"/>
      <w:ind w:left="960" w:hanging="240"/>
    </w:pPr>
  </w:style>
  <w:style w:type="paragraph" w:styleId="Index5">
    <w:name w:val="index 5"/>
    <w:basedOn w:val="Normal"/>
    <w:next w:val="Normal"/>
    <w:autoRedefine/>
    <w:uiPriority w:val="99"/>
    <w:semiHidden/>
    <w:unhideWhenUsed/>
    <w:rsid w:val="00671082"/>
    <w:pPr>
      <w:spacing w:after="0" w:line="240" w:lineRule="auto"/>
      <w:ind w:left="1200" w:hanging="240"/>
    </w:pPr>
  </w:style>
  <w:style w:type="paragraph" w:styleId="Index6">
    <w:name w:val="index 6"/>
    <w:basedOn w:val="Normal"/>
    <w:next w:val="Normal"/>
    <w:autoRedefine/>
    <w:uiPriority w:val="99"/>
    <w:semiHidden/>
    <w:unhideWhenUsed/>
    <w:rsid w:val="00671082"/>
    <w:pPr>
      <w:spacing w:after="0" w:line="240" w:lineRule="auto"/>
      <w:ind w:left="1440" w:hanging="240"/>
    </w:pPr>
  </w:style>
  <w:style w:type="paragraph" w:styleId="Index7">
    <w:name w:val="index 7"/>
    <w:basedOn w:val="Normal"/>
    <w:next w:val="Normal"/>
    <w:autoRedefine/>
    <w:uiPriority w:val="99"/>
    <w:semiHidden/>
    <w:unhideWhenUsed/>
    <w:rsid w:val="00671082"/>
    <w:pPr>
      <w:spacing w:after="0" w:line="240" w:lineRule="auto"/>
      <w:ind w:left="1680" w:hanging="240"/>
    </w:pPr>
  </w:style>
  <w:style w:type="paragraph" w:styleId="Index8">
    <w:name w:val="index 8"/>
    <w:basedOn w:val="Normal"/>
    <w:next w:val="Normal"/>
    <w:autoRedefine/>
    <w:uiPriority w:val="99"/>
    <w:semiHidden/>
    <w:unhideWhenUsed/>
    <w:rsid w:val="00671082"/>
    <w:pPr>
      <w:spacing w:after="0" w:line="240" w:lineRule="auto"/>
      <w:ind w:left="1920" w:hanging="240"/>
    </w:pPr>
  </w:style>
  <w:style w:type="paragraph" w:styleId="Index9">
    <w:name w:val="index 9"/>
    <w:basedOn w:val="Normal"/>
    <w:next w:val="Normal"/>
    <w:autoRedefine/>
    <w:uiPriority w:val="99"/>
    <w:semiHidden/>
    <w:unhideWhenUsed/>
    <w:rsid w:val="00671082"/>
    <w:pPr>
      <w:spacing w:after="0" w:line="240" w:lineRule="auto"/>
      <w:ind w:left="2160" w:hanging="240"/>
    </w:pPr>
  </w:style>
  <w:style w:type="paragraph" w:styleId="IndexHeading">
    <w:name w:val="index heading"/>
    <w:basedOn w:val="Normal"/>
    <w:next w:val="Index1"/>
    <w:uiPriority w:val="99"/>
    <w:semiHidden/>
    <w:unhideWhenUsed/>
    <w:rsid w:val="00671082"/>
    <w:rPr>
      <w:rFonts w:asciiTheme="majorHAnsi" w:eastAsiaTheme="majorEastAsia" w:hAnsiTheme="majorHAnsi" w:cstheme="majorBidi"/>
      <w:b/>
      <w:bCs/>
    </w:rPr>
  </w:style>
  <w:style w:type="paragraph" w:styleId="IntenseQuote">
    <w:name w:val="Intense Quote"/>
    <w:aliases w:val="Intense 2 ESSEX,Intense 2 Essex"/>
    <w:basedOn w:val="Normal"/>
    <w:next w:val="Normal"/>
    <w:link w:val="IntenseQuoteChar"/>
    <w:uiPriority w:val="60"/>
    <w:rsid w:val="00FD04D9"/>
    <w:pPr>
      <w:pBdr>
        <w:top w:val="single" w:sz="12" w:space="8" w:color="EFE9F0"/>
        <w:left w:val="single" w:sz="12" w:space="4" w:color="EFE9F0"/>
        <w:bottom w:val="single" w:sz="12" w:space="8" w:color="EFE9F0"/>
        <w:right w:val="single" w:sz="12" w:space="4" w:color="EFE9F0"/>
      </w:pBdr>
      <w:shd w:val="clear" w:color="auto" w:fill="EFE9F0"/>
      <w:snapToGrid/>
      <w:spacing w:before="60" w:after="0" w:line="360" w:lineRule="auto"/>
    </w:pPr>
    <w:rPr>
      <w:rFonts w:ascii="Arial" w:eastAsia="Calibri" w:hAnsi="Arial" w:cs="Arial"/>
      <w:iCs/>
      <w:color w:val="0D0D0D" w:themeColor="text1" w:themeTint="F2"/>
      <w:spacing w:val="2"/>
      <w:szCs w:val="22"/>
    </w:rPr>
  </w:style>
  <w:style w:type="character" w:customStyle="1" w:styleId="IntenseQuoteChar">
    <w:name w:val="Intense Quote Char"/>
    <w:aliases w:val="Intense 2 ESSEX Char,Intense 2 Essex Char"/>
    <w:basedOn w:val="DefaultParagraphFont"/>
    <w:link w:val="IntenseQuote"/>
    <w:uiPriority w:val="60"/>
    <w:rsid w:val="00FD04D9"/>
    <w:rPr>
      <w:rFonts w:ascii="Arial" w:eastAsia="Calibri" w:hAnsi="Arial" w:cs="Arial"/>
      <w:iCs/>
      <w:color w:val="0D0D0D" w:themeColor="text1" w:themeTint="F2"/>
      <w:spacing w:val="2"/>
      <w:szCs w:val="22"/>
      <w:shd w:val="clear" w:color="auto" w:fill="EFE9F0"/>
    </w:rPr>
  </w:style>
  <w:style w:type="paragraph" w:styleId="List">
    <w:name w:val="List"/>
    <w:basedOn w:val="Normal"/>
    <w:uiPriority w:val="99"/>
    <w:semiHidden/>
    <w:unhideWhenUsed/>
    <w:rsid w:val="00671082"/>
    <w:pPr>
      <w:ind w:left="283" w:hanging="283"/>
      <w:contextualSpacing/>
    </w:pPr>
  </w:style>
  <w:style w:type="paragraph" w:styleId="List2">
    <w:name w:val="List 2"/>
    <w:basedOn w:val="Normal"/>
    <w:uiPriority w:val="99"/>
    <w:semiHidden/>
    <w:unhideWhenUsed/>
    <w:rsid w:val="00671082"/>
    <w:pPr>
      <w:ind w:left="566" w:hanging="283"/>
      <w:contextualSpacing/>
    </w:pPr>
  </w:style>
  <w:style w:type="paragraph" w:styleId="List3">
    <w:name w:val="List 3"/>
    <w:basedOn w:val="Normal"/>
    <w:uiPriority w:val="99"/>
    <w:semiHidden/>
    <w:unhideWhenUsed/>
    <w:rsid w:val="00671082"/>
    <w:pPr>
      <w:ind w:left="849" w:hanging="283"/>
      <w:contextualSpacing/>
    </w:pPr>
  </w:style>
  <w:style w:type="paragraph" w:styleId="List4">
    <w:name w:val="List 4"/>
    <w:basedOn w:val="Normal"/>
    <w:uiPriority w:val="99"/>
    <w:semiHidden/>
    <w:unhideWhenUsed/>
    <w:rsid w:val="00671082"/>
    <w:pPr>
      <w:ind w:left="1132" w:hanging="283"/>
      <w:contextualSpacing/>
    </w:pPr>
  </w:style>
  <w:style w:type="paragraph" w:styleId="List5">
    <w:name w:val="List 5"/>
    <w:basedOn w:val="Normal"/>
    <w:uiPriority w:val="99"/>
    <w:semiHidden/>
    <w:unhideWhenUsed/>
    <w:rsid w:val="00671082"/>
    <w:pPr>
      <w:ind w:left="1415" w:hanging="283"/>
      <w:contextualSpacing/>
    </w:pPr>
  </w:style>
  <w:style w:type="paragraph" w:styleId="ListBullet3">
    <w:name w:val="List Bullet 3"/>
    <w:basedOn w:val="Normal"/>
    <w:uiPriority w:val="99"/>
    <w:semiHidden/>
    <w:unhideWhenUsed/>
    <w:rsid w:val="00671082"/>
    <w:pPr>
      <w:numPr>
        <w:numId w:val="8"/>
      </w:numPr>
      <w:contextualSpacing/>
    </w:pPr>
  </w:style>
  <w:style w:type="paragraph" w:styleId="ListBullet4">
    <w:name w:val="List Bullet 4"/>
    <w:basedOn w:val="Normal"/>
    <w:uiPriority w:val="99"/>
    <w:semiHidden/>
    <w:unhideWhenUsed/>
    <w:rsid w:val="00671082"/>
    <w:pPr>
      <w:numPr>
        <w:numId w:val="7"/>
      </w:numPr>
      <w:contextualSpacing/>
    </w:pPr>
  </w:style>
  <w:style w:type="paragraph" w:styleId="ListBullet5">
    <w:name w:val="List Bullet 5"/>
    <w:basedOn w:val="Normal"/>
    <w:uiPriority w:val="99"/>
    <w:semiHidden/>
    <w:unhideWhenUsed/>
    <w:rsid w:val="00671082"/>
    <w:pPr>
      <w:numPr>
        <w:numId w:val="6"/>
      </w:numPr>
      <w:contextualSpacing/>
    </w:pPr>
  </w:style>
  <w:style w:type="paragraph" w:styleId="ListContinue3">
    <w:name w:val="List Continue 3"/>
    <w:basedOn w:val="Normal"/>
    <w:uiPriority w:val="99"/>
    <w:semiHidden/>
    <w:unhideWhenUsed/>
    <w:rsid w:val="00671082"/>
    <w:pPr>
      <w:spacing w:after="120"/>
      <w:ind w:left="849"/>
      <w:contextualSpacing/>
    </w:pPr>
  </w:style>
  <w:style w:type="paragraph" w:styleId="MacroText">
    <w:name w:val="macro"/>
    <w:link w:val="MacroTextChar"/>
    <w:uiPriority w:val="99"/>
    <w:semiHidden/>
    <w:unhideWhenUsed/>
    <w:rsid w:val="00671082"/>
    <w:pPr>
      <w:tabs>
        <w:tab w:val="left" w:pos="480"/>
        <w:tab w:val="left" w:pos="960"/>
        <w:tab w:val="left" w:pos="1440"/>
        <w:tab w:val="left" w:pos="1920"/>
        <w:tab w:val="left" w:pos="2400"/>
        <w:tab w:val="left" w:pos="2880"/>
        <w:tab w:val="left" w:pos="3360"/>
        <w:tab w:val="left" w:pos="3840"/>
        <w:tab w:val="left" w:pos="4320"/>
      </w:tabs>
      <w:snapToGrid w:val="0"/>
      <w:spacing w:line="312" w:lineRule="auto"/>
    </w:pPr>
    <w:rPr>
      <w:rFonts w:ascii="Consolas" w:hAnsi="Consolas"/>
      <w:color w:val="000000" w:themeColor="text1"/>
      <w:sz w:val="20"/>
      <w:szCs w:val="20"/>
    </w:rPr>
  </w:style>
  <w:style w:type="character" w:customStyle="1" w:styleId="MacroTextChar">
    <w:name w:val="Macro Text Char"/>
    <w:basedOn w:val="DefaultParagraphFont"/>
    <w:link w:val="MacroText"/>
    <w:uiPriority w:val="99"/>
    <w:semiHidden/>
    <w:rsid w:val="00671082"/>
    <w:rPr>
      <w:rFonts w:ascii="Consolas" w:hAnsi="Consolas"/>
      <w:color w:val="000000" w:themeColor="text1"/>
      <w:sz w:val="20"/>
      <w:szCs w:val="20"/>
    </w:rPr>
  </w:style>
  <w:style w:type="paragraph" w:styleId="MessageHeader">
    <w:name w:val="Message Header"/>
    <w:basedOn w:val="Normal"/>
    <w:link w:val="MessageHeaderChar"/>
    <w:uiPriority w:val="99"/>
    <w:semiHidden/>
    <w:unhideWhenUsed/>
    <w:rsid w:val="0067108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71082"/>
    <w:rPr>
      <w:rFonts w:asciiTheme="majorHAnsi" w:eastAsiaTheme="majorEastAsia" w:hAnsiTheme="majorHAnsi" w:cstheme="majorBidi"/>
      <w:color w:val="000000" w:themeColor="text1"/>
      <w:shd w:val="pct20" w:color="auto" w:fill="auto"/>
    </w:rPr>
  </w:style>
  <w:style w:type="paragraph" w:styleId="NormalWeb">
    <w:name w:val="Normal (Web)"/>
    <w:basedOn w:val="Normal"/>
    <w:uiPriority w:val="99"/>
    <w:semiHidden/>
    <w:unhideWhenUsed/>
    <w:rsid w:val="00671082"/>
    <w:rPr>
      <w:rFonts w:ascii="Times New Roman" w:hAnsi="Times New Roman" w:cs="Times New Roman"/>
    </w:rPr>
  </w:style>
  <w:style w:type="paragraph" w:styleId="NormalIndent">
    <w:name w:val="Normal Indent"/>
    <w:basedOn w:val="Normal"/>
    <w:uiPriority w:val="99"/>
    <w:semiHidden/>
    <w:unhideWhenUsed/>
    <w:rsid w:val="00671082"/>
    <w:pPr>
      <w:ind w:left="720"/>
    </w:pPr>
  </w:style>
  <w:style w:type="paragraph" w:styleId="NoteHeading">
    <w:name w:val="Note Heading"/>
    <w:basedOn w:val="Normal"/>
    <w:next w:val="Normal"/>
    <w:link w:val="NoteHeadingChar"/>
    <w:uiPriority w:val="99"/>
    <w:semiHidden/>
    <w:unhideWhenUsed/>
    <w:rsid w:val="00671082"/>
    <w:pPr>
      <w:spacing w:after="0" w:line="240" w:lineRule="auto"/>
    </w:pPr>
  </w:style>
  <w:style w:type="character" w:customStyle="1" w:styleId="NoteHeadingChar">
    <w:name w:val="Note Heading Char"/>
    <w:basedOn w:val="DefaultParagraphFont"/>
    <w:link w:val="NoteHeading"/>
    <w:uiPriority w:val="99"/>
    <w:semiHidden/>
    <w:rsid w:val="00671082"/>
    <w:rPr>
      <w:color w:val="000000" w:themeColor="text1"/>
    </w:rPr>
  </w:style>
  <w:style w:type="paragraph" w:styleId="PlainText">
    <w:name w:val="Plain Text"/>
    <w:basedOn w:val="Normal"/>
    <w:link w:val="PlainTextChar"/>
    <w:uiPriority w:val="99"/>
    <w:semiHidden/>
    <w:unhideWhenUsed/>
    <w:rsid w:val="0067108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71082"/>
    <w:rPr>
      <w:rFonts w:ascii="Consolas" w:hAnsi="Consolas"/>
      <w:color w:val="000000" w:themeColor="text1"/>
      <w:sz w:val="21"/>
      <w:szCs w:val="21"/>
    </w:rPr>
  </w:style>
  <w:style w:type="paragraph" w:styleId="Salutation">
    <w:name w:val="Salutation"/>
    <w:basedOn w:val="Normal"/>
    <w:next w:val="Normal"/>
    <w:link w:val="SalutationChar"/>
    <w:uiPriority w:val="99"/>
    <w:semiHidden/>
    <w:unhideWhenUsed/>
    <w:rsid w:val="00671082"/>
  </w:style>
  <w:style w:type="character" w:customStyle="1" w:styleId="SalutationChar">
    <w:name w:val="Salutation Char"/>
    <w:basedOn w:val="DefaultParagraphFont"/>
    <w:link w:val="Salutation"/>
    <w:uiPriority w:val="99"/>
    <w:semiHidden/>
    <w:rsid w:val="00671082"/>
    <w:rPr>
      <w:color w:val="000000" w:themeColor="text1"/>
    </w:rPr>
  </w:style>
  <w:style w:type="paragraph" w:styleId="Signature">
    <w:name w:val="Signature"/>
    <w:basedOn w:val="Normal"/>
    <w:link w:val="SignatureChar"/>
    <w:uiPriority w:val="99"/>
    <w:semiHidden/>
    <w:unhideWhenUsed/>
    <w:rsid w:val="00671082"/>
    <w:pPr>
      <w:spacing w:after="0" w:line="240" w:lineRule="auto"/>
      <w:ind w:left="4252"/>
    </w:pPr>
  </w:style>
  <w:style w:type="character" w:customStyle="1" w:styleId="SignatureChar">
    <w:name w:val="Signature Char"/>
    <w:basedOn w:val="DefaultParagraphFont"/>
    <w:link w:val="Signature"/>
    <w:uiPriority w:val="99"/>
    <w:semiHidden/>
    <w:rsid w:val="00671082"/>
    <w:rPr>
      <w:color w:val="000000" w:themeColor="text1"/>
    </w:rPr>
  </w:style>
  <w:style w:type="paragraph" w:styleId="TableofAuthorities">
    <w:name w:val="table of authorities"/>
    <w:basedOn w:val="Normal"/>
    <w:next w:val="Normal"/>
    <w:uiPriority w:val="99"/>
    <w:semiHidden/>
    <w:unhideWhenUsed/>
    <w:rsid w:val="00671082"/>
    <w:pPr>
      <w:spacing w:after="0"/>
      <w:ind w:left="240" w:hanging="240"/>
    </w:pPr>
  </w:style>
  <w:style w:type="paragraph" w:styleId="TableofFigures">
    <w:name w:val="table of figures"/>
    <w:basedOn w:val="Normal"/>
    <w:next w:val="Normal"/>
    <w:uiPriority w:val="99"/>
    <w:semiHidden/>
    <w:unhideWhenUsed/>
    <w:rsid w:val="00671082"/>
    <w:pPr>
      <w:spacing w:after="0"/>
    </w:pPr>
  </w:style>
  <w:style w:type="paragraph" w:styleId="TOAHeading">
    <w:name w:val="toa heading"/>
    <w:basedOn w:val="Normal"/>
    <w:next w:val="Normal"/>
    <w:uiPriority w:val="99"/>
    <w:semiHidden/>
    <w:unhideWhenUsed/>
    <w:rsid w:val="00671082"/>
    <w:pPr>
      <w:spacing w:before="120"/>
    </w:pPr>
    <w:rPr>
      <w:rFonts w:asciiTheme="majorHAnsi" w:eastAsiaTheme="majorEastAsia" w:hAnsiTheme="majorHAnsi" w:cstheme="majorBidi"/>
      <w:b/>
      <w:bCs/>
    </w:rPr>
  </w:style>
  <w:style w:type="character" w:styleId="SubtleReference">
    <w:name w:val="Subtle Reference"/>
    <w:basedOn w:val="DefaultParagraphFont"/>
    <w:uiPriority w:val="31"/>
    <w:rsid w:val="007C08B9"/>
    <w:rPr>
      <w:smallCaps/>
      <w:color w:val="5A5A5A" w:themeColor="text1" w:themeTint="A5"/>
    </w:rPr>
  </w:style>
  <w:style w:type="table" w:styleId="TableGridLight">
    <w:name w:val="Grid Table Light"/>
    <w:basedOn w:val="TableNormal"/>
    <w:uiPriority w:val="40"/>
    <w:rsid w:val="00F33DC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C669F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523876">
      <w:bodyDiv w:val="1"/>
      <w:marLeft w:val="0"/>
      <w:marRight w:val="0"/>
      <w:marTop w:val="0"/>
      <w:marBottom w:val="0"/>
      <w:divBdr>
        <w:top w:val="none" w:sz="0" w:space="0" w:color="auto"/>
        <w:left w:val="none" w:sz="0" w:space="0" w:color="auto"/>
        <w:bottom w:val="none" w:sz="0" w:space="0" w:color="auto"/>
        <w:right w:val="none" w:sz="0" w:space="0" w:color="auto"/>
      </w:divBdr>
    </w:div>
    <w:div w:id="1390884557">
      <w:bodyDiv w:val="1"/>
      <w:marLeft w:val="0"/>
      <w:marRight w:val="0"/>
      <w:marTop w:val="0"/>
      <w:marBottom w:val="0"/>
      <w:divBdr>
        <w:top w:val="none" w:sz="0" w:space="0" w:color="auto"/>
        <w:left w:val="none" w:sz="0" w:space="0" w:color="auto"/>
        <w:bottom w:val="none" w:sz="0" w:space="0" w:color="auto"/>
        <w:right w:val="none" w:sz="0" w:space="0" w:color="auto"/>
      </w:divBdr>
      <w:divsChild>
        <w:div w:id="809324204">
          <w:marLeft w:val="0"/>
          <w:marRight w:val="0"/>
          <w:marTop w:val="0"/>
          <w:marBottom w:val="0"/>
          <w:divBdr>
            <w:top w:val="none" w:sz="0" w:space="0" w:color="auto"/>
            <w:left w:val="none" w:sz="0" w:space="0" w:color="auto"/>
            <w:bottom w:val="none" w:sz="0" w:space="0" w:color="auto"/>
            <w:right w:val="none" w:sz="0" w:space="0" w:color="auto"/>
          </w:divBdr>
        </w:div>
        <w:div w:id="1048409285">
          <w:marLeft w:val="0"/>
          <w:marRight w:val="0"/>
          <w:marTop w:val="0"/>
          <w:marBottom w:val="0"/>
          <w:divBdr>
            <w:top w:val="none" w:sz="0" w:space="0" w:color="auto"/>
            <w:left w:val="none" w:sz="0" w:space="0" w:color="auto"/>
            <w:bottom w:val="none" w:sz="0" w:space="0" w:color="auto"/>
            <w:right w:val="none" w:sz="0" w:space="0" w:color="auto"/>
          </w:divBdr>
        </w:div>
      </w:divsChild>
    </w:div>
    <w:div w:id="1663776654">
      <w:bodyDiv w:val="1"/>
      <w:marLeft w:val="0"/>
      <w:marRight w:val="0"/>
      <w:marTop w:val="0"/>
      <w:marBottom w:val="0"/>
      <w:divBdr>
        <w:top w:val="none" w:sz="0" w:space="0" w:color="auto"/>
        <w:left w:val="none" w:sz="0" w:space="0" w:color="auto"/>
        <w:bottom w:val="none" w:sz="0" w:space="0" w:color="auto"/>
        <w:right w:val="none" w:sz="0" w:space="0" w:color="auto"/>
      </w:divBdr>
    </w:div>
    <w:div w:id="206610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oodle.essex.ac.uk/course/view.php?id=5696" TargetMode="External"/><Relationship Id="rId18" Type="http://schemas.openxmlformats.org/officeDocument/2006/relationships/hyperlink" Target="https://www.essex.ac.uk/staff/starting-at-essex/probation" TargetMode="External"/><Relationship Id="rId26" Type="http://schemas.openxmlformats.org/officeDocument/2006/relationships/hyperlink" Target="https://www.essex.ac.uk/staff/starting-at-essex/probation" TargetMode="External"/><Relationship Id="rId3" Type="http://schemas.openxmlformats.org/officeDocument/2006/relationships/styles" Target="styles.xml"/><Relationship Id="rId21" Type="http://schemas.openxmlformats.org/officeDocument/2006/relationships/hyperlink" Target="C://Users/cl17961/Downloads/54573_Managers_Probation_Guidance%20(4).pdf" TargetMode="External"/><Relationship Id="rId7" Type="http://schemas.openxmlformats.org/officeDocument/2006/relationships/endnotes" Target="endnotes.xml"/><Relationship Id="rId12" Type="http://schemas.openxmlformats.org/officeDocument/2006/relationships/hyperlink" Target="https://www.essex.ac.uk/staff/professional-development/mentoring" TargetMode="External"/><Relationship Id="rId17" Type="http://schemas.openxmlformats.org/officeDocument/2006/relationships/hyperlink" Target="https://hrorganiser.essex.ac.uk/tlive_ess/ess/dist/" TargetMode="External"/><Relationship Id="rId25" Type="http://schemas.openxmlformats.org/officeDocument/2006/relationships/hyperlink" Target="https://www.essex.ac.uk/staff/grading-and-reviews/conducting-appraisals" TargetMode="External"/><Relationship Id="rId2" Type="http://schemas.openxmlformats.org/officeDocument/2006/relationships/numbering" Target="numbering.xml"/><Relationship Id="rId16" Type="http://schemas.openxmlformats.org/officeDocument/2006/relationships/hyperlink" Target="https://moodle.essex.ac.uk/course/view.php?id=5696" TargetMode="External"/><Relationship Id="rId20" Type="http://schemas.openxmlformats.org/officeDocument/2006/relationships/hyperlink" Target="https://www.essex.ac.uk/staff/grading-and-reviews/conducting-appraisal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odle.essex.ac.uk/course/view.php?id=5696" TargetMode="External"/><Relationship Id="rId24" Type="http://schemas.openxmlformats.org/officeDocument/2006/relationships/hyperlink" Target="https://www.essex.ac.uk/staff/starting-at-essex/your-induction-to-essex" TargetMode="External"/><Relationship Id="rId5" Type="http://schemas.openxmlformats.org/officeDocument/2006/relationships/webSettings" Target="webSettings.xml"/><Relationship Id="rId15" Type="http://schemas.openxmlformats.org/officeDocument/2006/relationships/hyperlink" Target="mailto:Hremployeerelations@essex.ac.uk" TargetMode="External"/><Relationship Id="rId23" Type="http://schemas.openxmlformats.org/officeDocument/2006/relationships/hyperlink" Target="https://www.essex.ac.uk/staff/professional-development-and-training/mentoring" TargetMode="External"/><Relationship Id="rId28" Type="http://schemas.openxmlformats.org/officeDocument/2006/relationships/hyperlink" Target="https://www.essex.ac.uk/staff/grading-and-reviews/conducting-appraisals" TargetMode="External"/><Relationship Id="rId10" Type="http://schemas.openxmlformats.org/officeDocument/2006/relationships/footer" Target="footer1.xml"/><Relationship Id="rId19" Type="http://schemas.openxmlformats.org/officeDocument/2006/relationships/hyperlink" Target="https://www.essex.ac.uk/staff/grading-and-reviews/conducting-appraisal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s://www.essex.ac.uk/staff/professional-development-and-training/coaching-essentials-for-managers" TargetMode="External"/><Relationship Id="rId27" Type="http://schemas.openxmlformats.org/officeDocument/2006/relationships/hyperlink" Target="https://www.essex.ac.uk/staff/grading-and-reviews/conducting-appraisal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UoE_Accessible">
      <a:dk1>
        <a:srgbClr val="000000"/>
      </a:dk1>
      <a:lt1>
        <a:srgbClr val="FFFFFF"/>
      </a:lt1>
      <a:dk2>
        <a:srgbClr val="000000"/>
      </a:dk2>
      <a:lt2>
        <a:srgbClr val="F8F8F8"/>
      </a:lt2>
      <a:accent1>
        <a:srgbClr val="CD202C"/>
      </a:accent1>
      <a:accent2>
        <a:srgbClr val="612467"/>
      </a:accent2>
      <a:accent3>
        <a:srgbClr val="333333"/>
      </a:accent3>
      <a:accent4>
        <a:srgbClr val="FFFFFF"/>
      </a:accent4>
      <a:accent5>
        <a:srgbClr val="FFFFFF"/>
      </a:accent5>
      <a:accent6>
        <a:srgbClr val="FFFFFF"/>
      </a:accent6>
      <a:hlink>
        <a:srgbClr val="612467"/>
      </a:hlink>
      <a:folHlink>
        <a:srgbClr val="612467"/>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7310">
          <a:solidFill>
            <a:schemeClr val="bg1"/>
          </a:solidFill>
          <a:miter lim="800000"/>
        </a:ln>
      </a:spPr>
      <a:bodyPr rot="0" spcFirstLastPara="0" vertOverflow="overflow" horzOverflow="overflow" vert="horz" wrap="none" lIns="144000" tIns="144000" rIns="144000" bIns="144000" numCol="1" spcCol="0" rtlCol="0" fromWordArt="0" anchor="ctr"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4FA9AD-BF82-354A-9792-60815FB05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21</Pages>
  <Words>3548</Words>
  <Characters>17404</Characters>
  <Application>Microsoft Office Word</Application>
  <DocSecurity>0</DocSecurity>
  <Lines>455</Lines>
  <Paragraphs>280</Paragraphs>
  <ScaleCrop>false</ScaleCrop>
  <HeadingPairs>
    <vt:vector size="2" baseType="variant">
      <vt:variant>
        <vt:lpstr>Title</vt:lpstr>
      </vt:variant>
      <vt:variant>
        <vt:i4>1</vt:i4>
      </vt:variant>
    </vt:vector>
  </HeadingPairs>
  <TitlesOfParts>
    <vt:vector size="1" baseType="lpstr">
      <vt:lpstr>Managers probation guidance</vt:lpstr>
    </vt:vector>
  </TitlesOfParts>
  <Manager/>
  <Company/>
  <LinksUpToDate>false</LinksUpToDate>
  <CharactersWithSpaces>20757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Managers probation guidance</dc:title>
  <dc:subject/>
  <dc:creator>University of Essex</dc:creator>
  <cp:keywords/>
  <dc:description/>
  <cp:lastModifiedBy>Lawrence, Clare J</cp:lastModifiedBy>
  <cp:revision>5</cp:revision>
  <cp:lastPrinted>2021-05-04T15:09:00Z</cp:lastPrinted>
  <dcterms:created xsi:type="dcterms:W3CDTF">2025-04-07T13:07:00Z</dcterms:created>
  <dcterms:modified xsi:type="dcterms:W3CDTF">2025-04-16T09:30:00Z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e841f0bdbeddaef6c5f67817422b30e14005c26d41070a572b8f9aad1eb2a442</vt:lpwstr>
  </property>
</Properties>
</file>