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A2184" w14:textId="5AB91A96" w:rsidR="00342E0D" w:rsidRDefault="00342E0D" w:rsidP="00414A8E">
      <w:pPr>
        <w:spacing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14:anchorId="1E172DDF" wp14:editId="17908BD3">
            <wp:simplePos x="0" y="0"/>
            <wp:positionH relativeFrom="column">
              <wp:posOffset>-190500</wp:posOffset>
            </wp:positionH>
            <wp:positionV relativeFrom="page">
              <wp:posOffset>228600</wp:posOffset>
            </wp:positionV>
            <wp:extent cx="2581275" cy="72580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1275" cy="725805"/>
                    </a:xfrm>
                    <a:prstGeom prst="rect">
                      <a:avLst/>
                    </a:prstGeom>
                  </pic:spPr>
                </pic:pic>
              </a:graphicData>
            </a:graphic>
            <wp14:sizeRelH relativeFrom="margin">
              <wp14:pctWidth>0</wp14:pctWidth>
            </wp14:sizeRelH>
            <wp14:sizeRelV relativeFrom="margin">
              <wp14:pctHeight>0</wp14:pctHeight>
            </wp14:sizeRelV>
          </wp:anchor>
        </w:drawing>
      </w:r>
    </w:p>
    <w:p w14:paraId="7DA55F8B" w14:textId="0A3DC416" w:rsidR="00D6483B" w:rsidRDefault="00D6483B" w:rsidP="00414A8E">
      <w:pPr>
        <w:spacing w:after="0" w:line="240" w:lineRule="auto"/>
        <w:rPr>
          <w:rFonts w:ascii="Arial" w:hAnsi="Arial" w:cs="Arial"/>
          <w:sz w:val="20"/>
          <w:szCs w:val="20"/>
        </w:rPr>
      </w:pPr>
    </w:p>
    <w:p w14:paraId="7E98406D" w14:textId="0B439066" w:rsidR="00342E0D" w:rsidRDefault="00342E0D" w:rsidP="00414A8E">
      <w:pPr>
        <w:spacing w:after="0" w:line="240" w:lineRule="auto"/>
        <w:rPr>
          <w:rFonts w:ascii="Arial" w:hAnsi="Arial" w:cs="Arial"/>
          <w:sz w:val="20"/>
          <w:szCs w:val="20"/>
        </w:rPr>
      </w:pPr>
    </w:p>
    <w:p w14:paraId="726068CE" w14:textId="77777777" w:rsidR="00342E0D" w:rsidRPr="00342E0D" w:rsidRDefault="00342E0D" w:rsidP="00A14471">
      <w:pPr>
        <w:pStyle w:val="Laser"/>
      </w:pPr>
      <w:r w:rsidRPr="00342E0D">
        <w:t>Laser Risk Assessment &amp; Scheme of Work for use of Class 3R, 3B and 4 lasers</w:t>
      </w:r>
    </w:p>
    <w:p w14:paraId="46398CC1" w14:textId="45FAA493" w:rsidR="00342E0D" w:rsidRPr="00E4721A" w:rsidRDefault="00342E0D" w:rsidP="008B4882">
      <w:pPr>
        <w:pStyle w:val="ListParagraph"/>
        <w:numPr>
          <w:ilvl w:val="0"/>
          <w:numId w:val="1"/>
        </w:numPr>
        <w:spacing w:before="120" w:after="240" w:line="312" w:lineRule="auto"/>
        <w:ind w:left="284"/>
        <w:rPr>
          <w:rFonts w:ascii="Arial" w:hAnsi="Arial" w:cs="Arial"/>
          <w:b/>
          <w:bCs/>
          <w:sz w:val="28"/>
          <w:szCs w:val="28"/>
        </w:rPr>
      </w:pPr>
      <w:r w:rsidRPr="00E4721A">
        <w:rPr>
          <w:rFonts w:ascii="Arial" w:hAnsi="Arial" w:cs="Arial"/>
          <w:b/>
          <w:bCs/>
          <w:sz w:val="28"/>
          <w:szCs w:val="28"/>
        </w:rPr>
        <w:t>Overview &amp; Sign-off</w:t>
      </w:r>
    </w:p>
    <w:tbl>
      <w:tblPr>
        <w:tblStyle w:val="Tablesnoheader"/>
        <w:tblW w:w="0" w:type="auto"/>
        <w:tblLook w:val="04A0" w:firstRow="1" w:lastRow="0" w:firstColumn="1" w:lastColumn="0" w:noHBand="0" w:noVBand="1"/>
      </w:tblPr>
      <w:tblGrid>
        <w:gridCol w:w="10343"/>
      </w:tblGrid>
      <w:tr w:rsidR="00342E0D" w:rsidRPr="0089367E" w14:paraId="064063F7" w14:textId="77777777" w:rsidTr="002C691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3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A6EC31F" w14:textId="7396DE9D" w:rsidR="00342E0D" w:rsidRPr="0089367E" w:rsidRDefault="00342E0D" w:rsidP="0089367E">
            <w:pPr>
              <w:rPr>
                <w:rFonts w:ascii="Arial" w:hAnsi="Arial" w:cs="Arial"/>
                <w:szCs w:val="24"/>
              </w:rPr>
            </w:pPr>
            <w:r w:rsidRPr="0089367E">
              <w:rPr>
                <w:rFonts w:ascii="Arial" w:hAnsi="Arial" w:cs="Arial"/>
                <w:szCs w:val="24"/>
              </w:rPr>
              <w:t>Project title:</w:t>
            </w:r>
          </w:p>
        </w:tc>
      </w:tr>
      <w:tr w:rsidR="00342E0D" w:rsidRPr="0089367E" w14:paraId="2E31DF10" w14:textId="77777777" w:rsidTr="002C691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343" w:type="dxa"/>
            <w:tcBorders>
              <w:left w:val="single" w:sz="4" w:space="0" w:color="4F81BD" w:themeColor="accent1"/>
              <w:right w:val="single" w:sz="4" w:space="0" w:color="4F81BD" w:themeColor="accent1"/>
            </w:tcBorders>
          </w:tcPr>
          <w:p w14:paraId="6F47BD30" w14:textId="7DE72418" w:rsidR="00342E0D" w:rsidRPr="0089367E" w:rsidRDefault="00342E0D" w:rsidP="0089367E">
            <w:pPr>
              <w:rPr>
                <w:rFonts w:ascii="Arial" w:hAnsi="Arial" w:cs="Arial"/>
                <w:szCs w:val="24"/>
              </w:rPr>
            </w:pPr>
            <w:r w:rsidRPr="0089367E">
              <w:rPr>
                <w:rFonts w:ascii="Arial" w:hAnsi="Arial" w:cs="Arial"/>
                <w:szCs w:val="24"/>
              </w:rPr>
              <w:t>Assessment number:</w:t>
            </w:r>
          </w:p>
        </w:tc>
      </w:tr>
      <w:tr w:rsidR="00342E0D" w:rsidRPr="0089367E" w14:paraId="280072EF" w14:textId="77777777" w:rsidTr="00BD3785">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343" w:type="dxa"/>
          </w:tcPr>
          <w:p w14:paraId="4A472FC5" w14:textId="27609EB0" w:rsidR="00342E0D" w:rsidRPr="0089367E" w:rsidRDefault="00342E0D" w:rsidP="0089367E">
            <w:pPr>
              <w:rPr>
                <w:rFonts w:ascii="Arial" w:hAnsi="Arial" w:cs="Arial"/>
                <w:szCs w:val="24"/>
              </w:rPr>
            </w:pPr>
            <w:r w:rsidRPr="0089367E">
              <w:rPr>
                <w:rFonts w:ascii="Arial" w:hAnsi="Arial" w:cs="Arial"/>
                <w:szCs w:val="24"/>
              </w:rPr>
              <w:t>Location &amp; Room:</w:t>
            </w:r>
          </w:p>
        </w:tc>
      </w:tr>
    </w:tbl>
    <w:p w14:paraId="13A5D68F" w14:textId="40B4840E" w:rsidR="00342E0D" w:rsidRDefault="00342E0D" w:rsidP="008B4882">
      <w:pPr>
        <w:spacing w:before="120" w:after="240" w:line="312" w:lineRule="auto"/>
        <w:rPr>
          <w:rFonts w:ascii="Arial" w:hAnsi="Arial" w:cs="Arial"/>
          <w:sz w:val="20"/>
          <w:szCs w:val="20"/>
        </w:rPr>
      </w:pPr>
    </w:p>
    <w:tbl>
      <w:tblPr>
        <w:tblStyle w:val="Tablesnoheader"/>
        <w:tblW w:w="0" w:type="auto"/>
        <w:tblLook w:val="04A0" w:firstRow="1" w:lastRow="0" w:firstColumn="1" w:lastColumn="0" w:noHBand="0" w:noVBand="1"/>
      </w:tblPr>
      <w:tblGrid>
        <w:gridCol w:w="10343"/>
      </w:tblGrid>
      <w:tr w:rsidR="004757FA" w:rsidRPr="004757FA" w14:paraId="7B7EA203" w14:textId="77777777" w:rsidTr="002C691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343" w:type="dxa"/>
            <w:tcBorders>
              <w:top w:val="none" w:sz="0" w:space="0" w:color="auto"/>
              <w:left w:val="none" w:sz="0" w:space="0" w:color="auto"/>
              <w:bottom w:val="none" w:sz="0" w:space="0" w:color="auto"/>
              <w:right w:val="none" w:sz="0" w:space="0" w:color="auto"/>
            </w:tcBorders>
          </w:tcPr>
          <w:p w14:paraId="606AC7C4" w14:textId="162C17A4" w:rsidR="004757FA" w:rsidRPr="004757FA" w:rsidRDefault="004757FA" w:rsidP="008B4882">
            <w:pPr>
              <w:spacing w:before="120" w:after="240" w:line="312" w:lineRule="auto"/>
              <w:rPr>
                <w:rFonts w:ascii="Arial" w:hAnsi="Arial" w:cs="Arial"/>
                <w:b w:val="0"/>
                <w:szCs w:val="24"/>
              </w:rPr>
            </w:pPr>
            <w:r w:rsidRPr="004757FA">
              <w:rPr>
                <w:rFonts w:ascii="Arial" w:hAnsi="Arial" w:cs="Arial"/>
                <w:szCs w:val="24"/>
              </w:rPr>
              <w:t>Assessor</w:t>
            </w:r>
            <w:r>
              <w:rPr>
                <w:rFonts w:ascii="Arial" w:hAnsi="Arial" w:cs="Arial"/>
                <w:szCs w:val="24"/>
              </w:rPr>
              <w:t>:</w:t>
            </w:r>
          </w:p>
        </w:tc>
      </w:tr>
      <w:tr w:rsidR="004757FA" w:rsidRPr="004757FA" w14:paraId="3CE0CCED" w14:textId="77777777" w:rsidTr="002C691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343" w:type="dxa"/>
            <w:tcBorders>
              <w:top w:val="none" w:sz="0" w:space="0" w:color="auto"/>
              <w:left w:val="none" w:sz="0" w:space="0" w:color="auto"/>
              <w:bottom w:val="none" w:sz="0" w:space="0" w:color="auto"/>
              <w:right w:val="none" w:sz="0" w:space="0" w:color="auto"/>
            </w:tcBorders>
          </w:tcPr>
          <w:p w14:paraId="441A37F0" w14:textId="3493A670" w:rsidR="004757FA" w:rsidRPr="004757FA" w:rsidRDefault="004757FA" w:rsidP="008B4882">
            <w:pPr>
              <w:spacing w:before="120" w:after="240" w:line="312" w:lineRule="auto"/>
              <w:rPr>
                <w:rFonts w:ascii="Arial" w:hAnsi="Arial" w:cs="Arial"/>
                <w:b w:val="0"/>
                <w:szCs w:val="24"/>
              </w:rPr>
            </w:pPr>
            <w:r w:rsidRPr="004757FA">
              <w:rPr>
                <w:rFonts w:ascii="Arial" w:hAnsi="Arial" w:cs="Arial"/>
                <w:szCs w:val="24"/>
              </w:rPr>
              <w:t>Role</w:t>
            </w:r>
            <w:r>
              <w:rPr>
                <w:rFonts w:ascii="Arial" w:hAnsi="Arial" w:cs="Arial"/>
                <w:szCs w:val="24"/>
              </w:rPr>
              <w:t>:</w:t>
            </w:r>
          </w:p>
        </w:tc>
      </w:tr>
      <w:tr w:rsidR="004757FA" w:rsidRPr="004757FA" w14:paraId="207BE00F" w14:textId="77777777" w:rsidTr="002C6915">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343" w:type="dxa"/>
          </w:tcPr>
          <w:p w14:paraId="172278AA" w14:textId="1F64ED32" w:rsidR="004757FA" w:rsidRPr="004757FA" w:rsidRDefault="004757FA" w:rsidP="008B4882">
            <w:pPr>
              <w:spacing w:before="120" w:after="240" w:line="312" w:lineRule="auto"/>
              <w:rPr>
                <w:rFonts w:ascii="Arial" w:hAnsi="Arial" w:cs="Arial"/>
                <w:b w:val="0"/>
                <w:szCs w:val="24"/>
              </w:rPr>
            </w:pPr>
            <w:r w:rsidRPr="004757FA">
              <w:rPr>
                <w:rFonts w:ascii="Arial" w:hAnsi="Arial" w:cs="Arial"/>
                <w:szCs w:val="24"/>
              </w:rPr>
              <w:t>Signature</w:t>
            </w:r>
            <w:r>
              <w:rPr>
                <w:rFonts w:ascii="Arial" w:hAnsi="Arial" w:cs="Arial"/>
                <w:szCs w:val="24"/>
              </w:rPr>
              <w:t>:</w:t>
            </w:r>
          </w:p>
        </w:tc>
      </w:tr>
      <w:tr w:rsidR="004757FA" w:rsidRPr="004757FA" w14:paraId="0E1CDB69" w14:textId="77777777" w:rsidTr="002C691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343" w:type="dxa"/>
            <w:tcBorders>
              <w:top w:val="none" w:sz="0" w:space="0" w:color="auto"/>
              <w:left w:val="none" w:sz="0" w:space="0" w:color="auto"/>
              <w:bottom w:val="none" w:sz="0" w:space="0" w:color="auto"/>
              <w:right w:val="none" w:sz="0" w:space="0" w:color="auto"/>
            </w:tcBorders>
          </w:tcPr>
          <w:p w14:paraId="2477419D" w14:textId="7DEC5277" w:rsidR="004757FA" w:rsidRPr="004757FA" w:rsidRDefault="004757FA" w:rsidP="008B4882">
            <w:pPr>
              <w:spacing w:before="120" w:after="240" w:line="312" w:lineRule="auto"/>
              <w:rPr>
                <w:rFonts w:ascii="Arial" w:hAnsi="Arial" w:cs="Arial"/>
                <w:b w:val="0"/>
                <w:szCs w:val="24"/>
              </w:rPr>
            </w:pPr>
            <w:r w:rsidRPr="004757FA">
              <w:rPr>
                <w:rFonts w:ascii="Arial" w:hAnsi="Arial" w:cs="Arial"/>
                <w:szCs w:val="24"/>
              </w:rPr>
              <w:t>Section</w:t>
            </w:r>
            <w:r>
              <w:rPr>
                <w:rFonts w:ascii="Arial" w:hAnsi="Arial" w:cs="Arial"/>
                <w:szCs w:val="24"/>
              </w:rPr>
              <w:t>:</w:t>
            </w:r>
          </w:p>
        </w:tc>
      </w:tr>
      <w:tr w:rsidR="004757FA" w:rsidRPr="004757FA" w14:paraId="759FFC0A" w14:textId="77777777" w:rsidTr="002C6915">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343" w:type="dxa"/>
          </w:tcPr>
          <w:p w14:paraId="041A078A" w14:textId="6E24A9BC" w:rsidR="004757FA" w:rsidRPr="004757FA" w:rsidRDefault="004757FA" w:rsidP="008B4882">
            <w:pPr>
              <w:spacing w:before="120" w:after="240" w:line="312" w:lineRule="auto"/>
              <w:rPr>
                <w:rFonts w:ascii="Arial" w:hAnsi="Arial" w:cs="Arial"/>
                <w:szCs w:val="24"/>
              </w:rPr>
            </w:pPr>
            <w:r w:rsidRPr="004757FA">
              <w:rPr>
                <w:rFonts w:ascii="Arial" w:hAnsi="Arial" w:cs="Arial"/>
                <w:szCs w:val="24"/>
              </w:rPr>
              <w:t>Date</w:t>
            </w:r>
            <w:r>
              <w:rPr>
                <w:rFonts w:ascii="Arial" w:hAnsi="Arial" w:cs="Arial"/>
                <w:szCs w:val="24"/>
              </w:rPr>
              <w:t>:</w:t>
            </w:r>
          </w:p>
        </w:tc>
      </w:tr>
    </w:tbl>
    <w:p w14:paraId="683AD6D0" w14:textId="0F907554" w:rsidR="00342E0D" w:rsidRDefault="00342E0D" w:rsidP="008B4882">
      <w:pPr>
        <w:spacing w:before="120" w:after="240" w:line="312" w:lineRule="auto"/>
        <w:rPr>
          <w:rFonts w:ascii="Arial" w:hAnsi="Arial" w:cs="Arial"/>
          <w:sz w:val="20"/>
          <w:szCs w:val="20"/>
        </w:rPr>
      </w:pPr>
    </w:p>
    <w:tbl>
      <w:tblPr>
        <w:tblStyle w:val="Tablesnoheader"/>
        <w:tblW w:w="0" w:type="auto"/>
        <w:tblLook w:val="04A0" w:firstRow="1" w:lastRow="0" w:firstColumn="1" w:lastColumn="0" w:noHBand="0" w:noVBand="1"/>
      </w:tblPr>
      <w:tblGrid>
        <w:gridCol w:w="10343"/>
      </w:tblGrid>
      <w:tr w:rsidR="00E4721A" w:rsidRPr="00E4721A" w14:paraId="03AA1CB7" w14:textId="77777777" w:rsidTr="002C691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3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CB916BD" w14:textId="216343C7" w:rsidR="00E4721A" w:rsidRPr="00E4721A" w:rsidRDefault="00E4721A" w:rsidP="008B4882">
            <w:pPr>
              <w:spacing w:before="120" w:after="240" w:line="312" w:lineRule="auto"/>
              <w:rPr>
                <w:rFonts w:ascii="Arial" w:hAnsi="Arial" w:cs="Arial"/>
                <w:b w:val="0"/>
                <w:szCs w:val="24"/>
              </w:rPr>
            </w:pPr>
            <w:r w:rsidRPr="00E4721A">
              <w:rPr>
                <w:rFonts w:ascii="Arial" w:hAnsi="Arial" w:cs="Arial"/>
                <w:szCs w:val="24"/>
              </w:rPr>
              <w:t>Approved (DNIRPA):</w:t>
            </w:r>
          </w:p>
        </w:tc>
      </w:tr>
      <w:tr w:rsidR="00E4721A" w:rsidRPr="00E4721A" w14:paraId="4AB44F7E" w14:textId="77777777" w:rsidTr="002C691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343" w:type="dxa"/>
            <w:tcBorders>
              <w:left w:val="single" w:sz="4" w:space="0" w:color="4F81BD" w:themeColor="accent1"/>
              <w:right w:val="single" w:sz="4" w:space="0" w:color="4F81BD" w:themeColor="accent1"/>
            </w:tcBorders>
          </w:tcPr>
          <w:p w14:paraId="301C59F8" w14:textId="421E59AE" w:rsidR="00E4721A" w:rsidRPr="00E4721A" w:rsidRDefault="00E4721A" w:rsidP="008B4882">
            <w:pPr>
              <w:spacing w:before="120" w:after="240" w:line="312" w:lineRule="auto"/>
              <w:rPr>
                <w:rFonts w:ascii="Arial" w:hAnsi="Arial" w:cs="Arial"/>
                <w:b w:val="0"/>
                <w:szCs w:val="24"/>
              </w:rPr>
            </w:pPr>
            <w:r w:rsidRPr="00E4721A">
              <w:rPr>
                <w:rFonts w:ascii="Arial" w:hAnsi="Arial" w:cs="Arial"/>
                <w:szCs w:val="24"/>
              </w:rPr>
              <w:t>Signature:</w:t>
            </w:r>
          </w:p>
        </w:tc>
      </w:tr>
      <w:tr w:rsidR="00E4721A" w:rsidRPr="00E4721A" w14:paraId="406E0A02" w14:textId="77777777" w:rsidTr="002C6915">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343" w:type="dxa"/>
          </w:tcPr>
          <w:p w14:paraId="151ACE6E" w14:textId="31B32EFC" w:rsidR="00E4721A" w:rsidRPr="00E4721A" w:rsidRDefault="00E4721A" w:rsidP="008B4882">
            <w:pPr>
              <w:spacing w:before="120" w:after="240" w:line="312" w:lineRule="auto"/>
              <w:rPr>
                <w:rFonts w:ascii="Arial" w:hAnsi="Arial" w:cs="Arial"/>
                <w:b w:val="0"/>
                <w:szCs w:val="24"/>
              </w:rPr>
            </w:pPr>
            <w:r w:rsidRPr="00E4721A">
              <w:rPr>
                <w:rFonts w:ascii="Arial" w:hAnsi="Arial" w:cs="Arial"/>
                <w:szCs w:val="24"/>
              </w:rPr>
              <w:t>Date:</w:t>
            </w:r>
          </w:p>
        </w:tc>
      </w:tr>
    </w:tbl>
    <w:p w14:paraId="04442AAA" w14:textId="46255B74" w:rsidR="0044562D" w:rsidRDefault="0044562D" w:rsidP="008B4882">
      <w:pPr>
        <w:spacing w:before="120" w:after="240" w:line="312" w:lineRule="auto"/>
        <w:rPr>
          <w:rFonts w:ascii="Arial" w:hAnsi="Arial" w:cs="Arial"/>
          <w:sz w:val="20"/>
          <w:szCs w:val="20"/>
        </w:rPr>
      </w:pPr>
    </w:p>
    <w:p w14:paraId="298B207D" w14:textId="77777777" w:rsidR="0089367E" w:rsidRDefault="0089367E" w:rsidP="008B4882">
      <w:pPr>
        <w:spacing w:before="120" w:after="240" w:line="312" w:lineRule="auto"/>
        <w:rPr>
          <w:rFonts w:ascii="Arial" w:hAnsi="Arial" w:cs="Arial"/>
          <w:sz w:val="20"/>
          <w:szCs w:val="20"/>
        </w:rPr>
      </w:pPr>
    </w:p>
    <w:p w14:paraId="52E1C8AC" w14:textId="77777777" w:rsidR="002C6915" w:rsidRDefault="002C6915" w:rsidP="008B4882">
      <w:pPr>
        <w:spacing w:before="120" w:after="240" w:line="312" w:lineRule="auto"/>
        <w:rPr>
          <w:rFonts w:ascii="Arial" w:hAnsi="Arial" w:cs="Arial"/>
          <w:sz w:val="20"/>
          <w:szCs w:val="20"/>
        </w:rPr>
      </w:pPr>
    </w:p>
    <w:p w14:paraId="2232449D" w14:textId="77777777" w:rsidR="0044562D" w:rsidRDefault="0044562D" w:rsidP="008B4882">
      <w:pPr>
        <w:spacing w:before="120" w:after="240" w:line="312" w:lineRule="auto"/>
        <w:rPr>
          <w:rFonts w:ascii="Arial" w:hAnsi="Arial" w:cs="Arial"/>
          <w:sz w:val="20"/>
          <w:szCs w:val="20"/>
        </w:rPr>
      </w:pPr>
    </w:p>
    <w:p w14:paraId="4F62FF59" w14:textId="02ED8E13" w:rsidR="00E4721A" w:rsidRDefault="00E4721A" w:rsidP="008B4882">
      <w:pPr>
        <w:spacing w:before="120" w:after="240" w:line="312" w:lineRule="auto"/>
        <w:rPr>
          <w:rFonts w:ascii="Arial" w:hAnsi="Arial" w:cs="Arial"/>
          <w:sz w:val="20"/>
          <w:szCs w:val="20"/>
        </w:rPr>
      </w:pPr>
    </w:p>
    <w:p w14:paraId="6E701C3B" w14:textId="5BF65EDE" w:rsidR="00E4721A" w:rsidRPr="00E4721A" w:rsidRDefault="00E4721A" w:rsidP="008B4882">
      <w:pPr>
        <w:pStyle w:val="ListParagraph"/>
        <w:numPr>
          <w:ilvl w:val="0"/>
          <w:numId w:val="1"/>
        </w:numPr>
        <w:spacing w:before="120" w:after="240" w:line="312" w:lineRule="auto"/>
        <w:ind w:left="284"/>
        <w:rPr>
          <w:rFonts w:ascii="Arial" w:hAnsi="Arial" w:cs="Arial"/>
          <w:sz w:val="28"/>
          <w:szCs w:val="28"/>
        </w:rPr>
      </w:pPr>
      <w:r w:rsidRPr="00E4721A">
        <w:rPr>
          <w:rFonts w:ascii="Arial" w:hAnsi="Arial" w:cs="Arial"/>
          <w:b/>
          <w:sz w:val="28"/>
          <w:szCs w:val="28"/>
        </w:rPr>
        <w:lastRenderedPageBreak/>
        <w:t>Brief Description of Activity / Project:</w:t>
      </w:r>
    </w:p>
    <w:p w14:paraId="7C471251" w14:textId="4D531E3F" w:rsidR="00E4721A" w:rsidRDefault="00E4721A" w:rsidP="008B4882">
      <w:pPr>
        <w:pStyle w:val="ListParagraph"/>
        <w:spacing w:before="120" w:after="240" w:line="312" w:lineRule="auto"/>
        <w:ind w:left="0"/>
        <w:rPr>
          <w:rFonts w:ascii="Arial" w:hAnsi="Arial" w:cs="Arial"/>
          <w:sz w:val="24"/>
          <w:szCs w:val="24"/>
        </w:rPr>
      </w:pPr>
      <w:r w:rsidRPr="00E4721A">
        <w:rPr>
          <w:rFonts w:ascii="Arial" w:hAnsi="Arial" w:cs="Arial"/>
          <w:sz w:val="24"/>
          <w:szCs w:val="24"/>
        </w:rPr>
        <w:t xml:space="preserve">This should be more detailed if the </w:t>
      </w:r>
      <w:r w:rsidR="00D84024" w:rsidRPr="00E4721A">
        <w:rPr>
          <w:rFonts w:ascii="Arial" w:hAnsi="Arial" w:cs="Arial"/>
          <w:sz w:val="24"/>
          <w:szCs w:val="24"/>
        </w:rPr>
        <w:t>set-up</w:t>
      </w:r>
      <w:r w:rsidRPr="00E4721A">
        <w:rPr>
          <w:rFonts w:ascii="Arial" w:hAnsi="Arial" w:cs="Arial"/>
          <w:sz w:val="24"/>
          <w:szCs w:val="24"/>
        </w:rPr>
        <w:t xml:space="preserve"> is using open beams, as you will need to justify why it cannot be enclosed.</w:t>
      </w:r>
    </w:p>
    <w:tbl>
      <w:tblPr>
        <w:tblStyle w:val="Tablesnoheader"/>
        <w:tblW w:w="0" w:type="auto"/>
        <w:tblLook w:val="0620" w:firstRow="1" w:lastRow="0" w:firstColumn="0" w:lastColumn="0" w:noHBand="1" w:noVBand="1"/>
      </w:tblPr>
      <w:tblGrid>
        <w:gridCol w:w="10456"/>
      </w:tblGrid>
      <w:tr w:rsidR="00E4721A" w14:paraId="11D95D09" w14:textId="77777777" w:rsidTr="002C6915">
        <w:trPr>
          <w:cnfStyle w:val="100000000000" w:firstRow="1" w:lastRow="0" w:firstColumn="0" w:lastColumn="0" w:oddVBand="0" w:evenVBand="0" w:oddHBand="0" w:evenHBand="0" w:firstRowFirstColumn="0" w:firstRowLastColumn="0" w:lastRowFirstColumn="0" w:lastRowLastColumn="0"/>
        </w:trPr>
        <w:tc>
          <w:tcPr>
            <w:tcW w:w="104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447FE9A" w14:textId="77777777" w:rsidR="00E4721A" w:rsidRDefault="00E4721A" w:rsidP="008B4882">
            <w:pPr>
              <w:pStyle w:val="ListParagraph"/>
              <w:spacing w:before="120" w:after="240" w:line="312" w:lineRule="auto"/>
              <w:ind w:left="0"/>
              <w:rPr>
                <w:rFonts w:ascii="Arial" w:hAnsi="Arial" w:cs="Arial"/>
                <w:szCs w:val="24"/>
              </w:rPr>
            </w:pPr>
          </w:p>
          <w:p w14:paraId="33CB3CAA" w14:textId="7BF422E1" w:rsidR="00E4721A" w:rsidRDefault="00E4721A" w:rsidP="008B4882">
            <w:pPr>
              <w:pStyle w:val="ListParagraph"/>
              <w:spacing w:before="120" w:after="240" w:line="312" w:lineRule="auto"/>
              <w:ind w:left="0"/>
              <w:rPr>
                <w:rFonts w:ascii="Arial" w:hAnsi="Arial" w:cs="Arial"/>
                <w:szCs w:val="24"/>
              </w:rPr>
            </w:pPr>
          </w:p>
          <w:p w14:paraId="5FEAF9E3" w14:textId="77777777" w:rsidR="00092C1B" w:rsidRDefault="00092C1B" w:rsidP="008B4882">
            <w:pPr>
              <w:pStyle w:val="ListParagraph"/>
              <w:spacing w:before="120" w:after="240" w:line="312" w:lineRule="auto"/>
              <w:ind w:left="0"/>
              <w:rPr>
                <w:rFonts w:ascii="Arial" w:hAnsi="Arial" w:cs="Arial"/>
                <w:szCs w:val="24"/>
              </w:rPr>
            </w:pPr>
          </w:p>
          <w:p w14:paraId="16032619" w14:textId="38FF4372" w:rsidR="00E4721A" w:rsidRDefault="00E4721A" w:rsidP="008B4882">
            <w:pPr>
              <w:pStyle w:val="ListParagraph"/>
              <w:spacing w:before="120" w:after="240" w:line="312" w:lineRule="auto"/>
              <w:ind w:left="0"/>
              <w:rPr>
                <w:rFonts w:ascii="Arial" w:hAnsi="Arial" w:cs="Arial"/>
                <w:szCs w:val="24"/>
              </w:rPr>
            </w:pPr>
          </w:p>
        </w:tc>
      </w:tr>
    </w:tbl>
    <w:p w14:paraId="27539976" w14:textId="4D3ADC7A" w:rsidR="00E4721A" w:rsidRDefault="00E4721A" w:rsidP="008B4882">
      <w:pPr>
        <w:pStyle w:val="ListParagraph"/>
        <w:spacing w:before="120" w:after="240" w:line="312" w:lineRule="auto"/>
        <w:ind w:left="0"/>
        <w:rPr>
          <w:rFonts w:ascii="Arial" w:hAnsi="Arial" w:cs="Arial"/>
          <w:sz w:val="24"/>
          <w:szCs w:val="24"/>
        </w:rPr>
      </w:pPr>
    </w:p>
    <w:p w14:paraId="6629125A" w14:textId="63309D6B" w:rsidR="00E4721A" w:rsidRDefault="00E4721A" w:rsidP="008B4882">
      <w:pPr>
        <w:pStyle w:val="ListParagraph"/>
        <w:numPr>
          <w:ilvl w:val="0"/>
          <w:numId w:val="1"/>
        </w:numPr>
        <w:spacing w:before="120" w:after="240" w:line="312" w:lineRule="auto"/>
        <w:ind w:left="284"/>
        <w:rPr>
          <w:rFonts w:ascii="Arial" w:hAnsi="Arial" w:cs="Arial"/>
          <w:b/>
          <w:bCs/>
          <w:sz w:val="28"/>
          <w:szCs w:val="28"/>
        </w:rPr>
      </w:pPr>
      <w:r w:rsidRPr="00E4721A">
        <w:rPr>
          <w:rFonts w:ascii="Arial" w:hAnsi="Arial" w:cs="Arial"/>
          <w:b/>
          <w:bCs/>
          <w:sz w:val="28"/>
          <w:szCs w:val="28"/>
        </w:rPr>
        <w:t>Scheme of Work (Class 3R, 3B and 4 Lasers only)</w:t>
      </w:r>
    </w:p>
    <w:tbl>
      <w:tblPr>
        <w:tblStyle w:val="Tablesnoheader"/>
        <w:tblW w:w="0" w:type="auto"/>
        <w:tblLook w:val="04A0" w:firstRow="1" w:lastRow="0" w:firstColumn="1" w:lastColumn="0" w:noHBand="0" w:noVBand="1"/>
      </w:tblPr>
      <w:tblGrid>
        <w:gridCol w:w="10343"/>
      </w:tblGrid>
      <w:tr w:rsidR="00E4721A" w:rsidRPr="00767FC7" w14:paraId="03903FCB" w14:textId="77777777" w:rsidTr="002C691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3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542ED23" w14:textId="392C53E3" w:rsidR="00E4721A" w:rsidRPr="00E4721A" w:rsidRDefault="00E4721A" w:rsidP="008B4882">
            <w:pPr>
              <w:spacing w:before="120" w:after="240" w:line="312" w:lineRule="auto"/>
              <w:rPr>
                <w:rFonts w:ascii="Arial" w:hAnsi="Arial" w:cs="Arial"/>
                <w:b w:val="0"/>
                <w:szCs w:val="24"/>
              </w:rPr>
            </w:pPr>
            <w:r w:rsidRPr="00E4721A">
              <w:rPr>
                <w:rFonts w:ascii="Arial" w:hAnsi="Arial" w:cs="Arial"/>
                <w:szCs w:val="24"/>
              </w:rPr>
              <w:t>Responsible Person</w:t>
            </w:r>
            <w:r w:rsidR="00B3574F">
              <w:rPr>
                <w:rFonts w:ascii="Arial" w:hAnsi="Arial" w:cs="Arial"/>
                <w:szCs w:val="24"/>
              </w:rPr>
              <w:t>:</w:t>
            </w:r>
          </w:p>
        </w:tc>
      </w:tr>
      <w:tr w:rsidR="00E4721A" w:rsidRPr="00767FC7" w14:paraId="2DD5E298" w14:textId="77777777" w:rsidTr="00BD378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343" w:type="dxa"/>
            <w:tcBorders>
              <w:left w:val="single" w:sz="4" w:space="0" w:color="4F81BD" w:themeColor="accent1"/>
              <w:right w:val="single" w:sz="4" w:space="0" w:color="4F81BD" w:themeColor="accent1"/>
            </w:tcBorders>
          </w:tcPr>
          <w:p w14:paraId="69718845" w14:textId="430BBD6E" w:rsidR="00E4721A" w:rsidRPr="00E4721A" w:rsidRDefault="6FA42364" w:rsidP="6FA42364">
            <w:pPr>
              <w:spacing w:before="120" w:after="240" w:line="312" w:lineRule="auto"/>
              <w:rPr>
                <w:rFonts w:ascii="Arial" w:hAnsi="Arial" w:cs="Arial"/>
                <w:b w:val="0"/>
                <w:bCs w:val="0"/>
                <w:szCs w:val="24"/>
              </w:rPr>
            </w:pPr>
            <w:r w:rsidRPr="6FA42364">
              <w:rPr>
                <w:rFonts w:ascii="Arial" w:hAnsi="Arial" w:cs="Arial"/>
                <w:szCs w:val="24"/>
              </w:rPr>
              <w:t>Authorised Laser Users:</w:t>
            </w:r>
          </w:p>
          <w:p w14:paraId="4FEC0DAF" w14:textId="1D54C445" w:rsidR="00E4721A" w:rsidRPr="00E4721A" w:rsidRDefault="00E4721A" w:rsidP="6FA42364">
            <w:pPr>
              <w:spacing w:before="120" w:after="240" w:line="312" w:lineRule="auto"/>
              <w:rPr>
                <w:rFonts w:ascii="Arial" w:hAnsi="Arial" w:cs="Arial"/>
                <w:b w:val="0"/>
                <w:bCs w:val="0"/>
                <w:szCs w:val="24"/>
              </w:rPr>
            </w:pPr>
          </w:p>
        </w:tc>
      </w:tr>
    </w:tbl>
    <w:p w14:paraId="06C1882A" w14:textId="1F176774" w:rsidR="6FA42364" w:rsidRDefault="6FA42364"/>
    <w:p w14:paraId="41B1C365" w14:textId="50117C52" w:rsidR="0044562D" w:rsidRPr="0044562D" w:rsidRDefault="0044562D" w:rsidP="00586F63">
      <w:pPr>
        <w:pStyle w:val="ListParagraph"/>
        <w:numPr>
          <w:ilvl w:val="0"/>
          <w:numId w:val="1"/>
        </w:numPr>
        <w:spacing w:before="120" w:after="240" w:line="312" w:lineRule="auto"/>
        <w:ind w:left="284"/>
        <w:rPr>
          <w:rFonts w:ascii="Arial" w:hAnsi="Arial" w:cs="Arial"/>
          <w:b/>
          <w:bCs/>
          <w:sz w:val="28"/>
          <w:szCs w:val="28"/>
        </w:rPr>
      </w:pPr>
      <w:r w:rsidRPr="0044562D">
        <w:rPr>
          <w:rFonts w:ascii="Arial" w:hAnsi="Arial" w:cs="Arial"/>
          <w:b/>
          <w:bCs/>
          <w:sz w:val="28"/>
          <w:szCs w:val="28"/>
        </w:rPr>
        <w:t>General Precautions</w:t>
      </w:r>
    </w:p>
    <w:p w14:paraId="2A2A2342" w14:textId="6C1BB781" w:rsidR="0044562D" w:rsidRPr="00675140" w:rsidRDefault="0044562D" w:rsidP="00675140">
      <w:pPr>
        <w:pStyle w:val="ListParagraph"/>
        <w:spacing w:before="120" w:after="240" w:line="312" w:lineRule="auto"/>
        <w:ind w:left="0"/>
        <w:rPr>
          <w:rFonts w:ascii="Arial" w:hAnsi="Arial" w:cs="Arial"/>
          <w:sz w:val="24"/>
          <w:szCs w:val="24"/>
        </w:rPr>
      </w:pPr>
      <w:r w:rsidRPr="0044562D">
        <w:rPr>
          <w:rFonts w:ascii="Arial" w:hAnsi="Arial" w:cs="Arial"/>
          <w:sz w:val="24"/>
          <w:szCs w:val="24"/>
        </w:rPr>
        <w:t>Precautions should be based on the risk assessment and background information in this document. The hierarchy of control must be used in selecting control measures, i.e. prioritising elimination/substitution of hazard; engineering controls such as interlocking and shutters; procedural controls such as signage and training; and personal protective equipment as a last resort</w:t>
      </w:r>
      <w:r w:rsidR="0004371B">
        <w:rPr>
          <w:rFonts w:ascii="Arial" w:hAnsi="Arial" w:cs="Arial"/>
          <w:sz w:val="24"/>
          <w:szCs w:val="24"/>
        </w:rPr>
        <w:t>:</w:t>
      </w:r>
    </w:p>
    <w:tbl>
      <w:tblPr>
        <w:tblStyle w:val="Tablesnoheader"/>
        <w:tblW w:w="0" w:type="auto"/>
        <w:tblLook w:val="04A0" w:firstRow="1" w:lastRow="0" w:firstColumn="1" w:lastColumn="0" w:noHBand="0" w:noVBand="1"/>
      </w:tblPr>
      <w:tblGrid>
        <w:gridCol w:w="10348"/>
      </w:tblGrid>
      <w:tr w:rsidR="0044562D" w14:paraId="5E0C3B48" w14:textId="77777777" w:rsidTr="00BD37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A582478" w14:textId="6C817E9C" w:rsidR="0044562D" w:rsidRDefault="0044562D" w:rsidP="008B4882">
            <w:pPr>
              <w:pStyle w:val="ListParagraph"/>
              <w:spacing w:before="120" w:after="240" w:line="312" w:lineRule="auto"/>
              <w:ind w:left="0"/>
              <w:rPr>
                <w:rFonts w:ascii="Arial" w:hAnsi="Arial" w:cs="Arial"/>
                <w:b w:val="0"/>
                <w:bCs w:val="0"/>
                <w:sz w:val="28"/>
                <w:szCs w:val="28"/>
              </w:rPr>
            </w:pPr>
          </w:p>
          <w:p w14:paraId="092F0939" w14:textId="33AD490B" w:rsidR="001E2DE3" w:rsidRDefault="001E2DE3" w:rsidP="008B4882">
            <w:pPr>
              <w:pStyle w:val="ListParagraph"/>
              <w:spacing w:before="120" w:after="240" w:line="312" w:lineRule="auto"/>
              <w:ind w:left="0"/>
              <w:rPr>
                <w:rFonts w:ascii="Arial" w:hAnsi="Arial" w:cs="Arial"/>
                <w:b w:val="0"/>
                <w:bCs w:val="0"/>
                <w:sz w:val="28"/>
                <w:szCs w:val="28"/>
              </w:rPr>
            </w:pPr>
          </w:p>
          <w:p w14:paraId="1397C519" w14:textId="77777777" w:rsidR="0004371B" w:rsidRDefault="0004371B" w:rsidP="008B4882">
            <w:pPr>
              <w:pStyle w:val="ListParagraph"/>
              <w:spacing w:before="120" w:after="240" w:line="312" w:lineRule="auto"/>
              <w:ind w:left="0"/>
              <w:rPr>
                <w:rFonts w:ascii="Arial" w:hAnsi="Arial" w:cs="Arial"/>
                <w:b w:val="0"/>
                <w:bCs w:val="0"/>
                <w:sz w:val="28"/>
                <w:szCs w:val="28"/>
              </w:rPr>
            </w:pPr>
          </w:p>
          <w:p w14:paraId="083B17C9" w14:textId="027BFC65" w:rsidR="0044562D" w:rsidRDefault="0044562D" w:rsidP="008B4882">
            <w:pPr>
              <w:pStyle w:val="ListParagraph"/>
              <w:spacing w:before="120" w:after="240" w:line="312" w:lineRule="auto"/>
              <w:ind w:left="0"/>
              <w:rPr>
                <w:rFonts w:ascii="Arial" w:hAnsi="Arial" w:cs="Arial"/>
                <w:b w:val="0"/>
                <w:bCs w:val="0"/>
                <w:sz w:val="28"/>
                <w:szCs w:val="28"/>
              </w:rPr>
            </w:pPr>
          </w:p>
        </w:tc>
      </w:tr>
    </w:tbl>
    <w:p w14:paraId="3621E731" w14:textId="77777777" w:rsidR="00675140" w:rsidRPr="00675140" w:rsidRDefault="00675140" w:rsidP="00675140">
      <w:pPr>
        <w:spacing w:before="120" w:after="240" w:line="240" w:lineRule="auto"/>
        <w:rPr>
          <w:rFonts w:ascii="Arial" w:hAnsi="Arial" w:cs="Arial"/>
          <w:b/>
          <w:bCs/>
          <w:sz w:val="28"/>
          <w:szCs w:val="28"/>
        </w:rPr>
      </w:pPr>
    </w:p>
    <w:tbl>
      <w:tblPr>
        <w:tblStyle w:val="Tablesnoheader"/>
        <w:tblpPr w:leftFromText="180" w:rightFromText="180" w:vertAnchor="text" w:horzAnchor="margin" w:tblpY="850"/>
        <w:tblW w:w="0" w:type="auto"/>
        <w:tblLook w:val="04A0" w:firstRow="1" w:lastRow="0" w:firstColumn="1" w:lastColumn="0" w:noHBand="0" w:noVBand="1"/>
      </w:tblPr>
      <w:tblGrid>
        <w:gridCol w:w="10348"/>
      </w:tblGrid>
      <w:tr w:rsidR="00675140" w14:paraId="6D030654" w14:textId="77777777" w:rsidTr="006751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E91D228" w14:textId="77777777" w:rsidR="00675140" w:rsidRDefault="00675140" w:rsidP="00675140">
            <w:pPr>
              <w:pStyle w:val="ListParagraph"/>
              <w:spacing w:before="120" w:after="240" w:line="312" w:lineRule="auto"/>
              <w:ind w:left="0"/>
              <w:rPr>
                <w:rFonts w:ascii="Arial" w:hAnsi="Arial" w:cs="Arial"/>
                <w:b w:val="0"/>
                <w:bCs w:val="0"/>
                <w:sz w:val="28"/>
                <w:szCs w:val="28"/>
              </w:rPr>
            </w:pPr>
          </w:p>
          <w:p w14:paraId="1B381F00" w14:textId="77777777" w:rsidR="00675140" w:rsidRDefault="00675140" w:rsidP="00675140">
            <w:pPr>
              <w:pStyle w:val="ListParagraph"/>
              <w:spacing w:before="120" w:after="240" w:line="312" w:lineRule="auto"/>
              <w:ind w:left="0"/>
              <w:rPr>
                <w:rFonts w:ascii="Arial" w:hAnsi="Arial" w:cs="Arial"/>
                <w:b w:val="0"/>
                <w:bCs w:val="0"/>
                <w:sz w:val="28"/>
                <w:szCs w:val="28"/>
              </w:rPr>
            </w:pPr>
          </w:p>
          <w:p w14:paraId="530A0E01" w14:textId="77777777" w:rsidR="00675140" w:rsidRDefault="00675140" w:rsidP="00675140">
            <w:pPr>
              <w:pStyle w:val="ListParagraph"/>
              <w:spacing w:before="120" w:after="240" w:line="312" w:lineRule="auto"/>
              <w:ind w:left="0"/>
              <w:rPr>
                <w:rFonts w:ascii="Arial" w:hAnsi="Arial" w:cs="Arial"/>
                <w:b w:val="0"/>
                <w:bCs w:val="0"/>
                <w:sz w:val="28"/>
                <w:szCs w:val="28"/>
              </w:rPr>
            </w:pPr>
          </w:p>
          <w:p w14:paraId="43C80F62" w14:textId="77777777" w:rsidR="00675140" w:rsidRDefault="00675140" w:rsidP="00675140">
            <w:pPr>
              <w:pStyle w:val="ListParagraph"/>
              <w:spacing w:before="120" w:after="240" w:line="312" w:lineRule="auto"/>
              <w:ind w:left="0"/>
              <w:rPr>
                <w:rFonts w:ascii="Arial" w:hAnsi="Arial" w:cs="Arial"/>
                <w:b w:val="0"/>
                <w:bCs w:val="0"/>
                <w:sz w:val="28"/>
                <w:szCs w:val="28"/>
              </w:rPr>
            </w:pPr>
            <w:r>
              <w:rPr>
                <w:rFonts w:ascii="Arial" w:hAnsi="Arial" w:cs="Arial"/>
                <w:b w:val="0"/>
                <w:bCs w:val="0"/>
                <w:sz w:val="28"/>
                <w:szCs w:val="28"/>
              </w:rPr>
              <w:lastRenderedPageBreak/>
              <w:br/>
            </w:r>
          </w:p>
        </w:tc>
      </w:tr>
    </w:tbl>
    <w:p w14:paraId="22872A1C" w14:textId="77777777" w:rsidR="000A1D70" w:rsidRDefault="0004371B" w:rsidP="000A1D70">
      <w:pPr>
        <w:pStyle w:val="ListParagraph"/>
        <w:numPr>
          <w:ilvl w:val="0"/>
          <w:numId w:val="1"/>
        </w:numPr>
        <w:spacing w:before="120" w:after="240" w:line="240" w:lineRule="auto"/>
        <w:ind w:left="283" w:hanging="357"/>
        <w:contextualSpacing w:val="0"/>
        <w:rPr>
          <w:rFonts w:ascii="Arial" w:hAnsi="Arial" w:cs="Arial"/>
          <w:b/>
          <w:bCs/>
          <w:sz w:val="28"/>
          <w:szCs w:val="28"/>
        </w:rPr>
      </w:pPr>
      <w:r w:rsidRPr="0004371B">
        <w:rPr>
          <w:rFonts w:ascii="Arial" w:hAnsi="Arial" w:cs="Arial"/>
          <w:b/>
          <w:bCs/>
          <w:sz w:val="28"/>
          <w:szCs w:val="28"/>
        </w:rPr>
        <w:lastRenderedPageBreak/>
        <w:t>Specific Considerations Relating to this Experiment</w:t>
      </w:r>
    </w:p>
    <w:p w14:paraId="431AFF6A" w14:textId="41C7A163" w:rsidR="0004371B" w:rsidRPr="000A1D70" w:rsidRDefault="00833C90" w:rsidP="000A1D70">
      <w:pPr>
        <w:pStyle w:val="ListParagraph"/>
        <w:numPr>
          <w:ilvl w:val="0"/>
          <w:numId w:val="1"/>
        </w:numPr>
        <w:spacing w:before="120" w:after="240" w:line="240" w:lineRule="auto"/>
        <w:ind w:left="283" w:hanging="357"/>
        <w:contextualSpacing w:val="0"/>
        <w:rPr>
          <w:rFonts w:ascii="Arial" w:hAnsi="Arial" w:cs="Arial"/>
          <w:b/>
          <w:bCs/>
          <w:sz w:val="28"/>
          <w:szCs w:val="28"/>
        </w:rPr>
      </w:pPr>
      <w:r w:rsidRPr="000A1D70">
        <w:rPr>
          <w:rFonts w:ascii="Arial" w:hAnsi="Arial" w:cs="Arial"/>
          <w:b/>
          <w:bCs/>
          <w:sz w:val="28"/>
          <w:szCs w:val="28"/>
        </w:rPr>
        <w:t>Risk Assessment</w:t>
      </w:r>
    </w:p>
    <w:p w14:paraId="75A0E5DF" w14:textId="1943C83C" w:rsidR="00833C90" w:rsidRPr="00833C90" w:rsidRDefault="00833C90" w:rsidP="008B4882">
      <w:pPr>
        <w:spacing w:before="120" w:after="240" w:line="312" w:lineRule="auto"/>
        <w:ind w:left="142"/>
        <w:rPr>
          <w:rFonts w:ascii="Arial" w:hAnsi="Arial" w:cs="Arial"/>
          <w:b/>
          <w:bCs/>
          <w:sz w:val="24"/>
          <w:szCs w:val="24"/>
        </w:rPr>
      </w:pPr>
      <w:r w:rsidRPr="00833C90">
        <w:rPr>
          <w:rFonts w:ascii="Arial" w:hAnsi="Arial" w:cs="Arial"/>
          <w:b/>
          <w:bCs/>
          <w:sz w:val="24"/>
          <w:szCs w:val="24"/>
        </w:rPr>
        <w:t>Insert diagram of Experiment / Project Setup</w:t>
      </w:r>
      <w:r>
        <w:rPr>
          <w:rFonts w:ascii="Arial" w:hAnsi="Arial" w:cs="Arial"/>
          <w:b/>
          <w:bCs/>
          <w:sz w:val="24"/>
          <w:szCs w:val="24"/>
        </w:rPr>
        <w:t xml:space="preserve">: </w:t>
      </w:r>
      <w:r w:rsidRPr="00833C90">
        <w:rPr>
          <w:rFonts w:ascii="Arial" w:hAnsi="Arial" w:cs="Arial"/>
          <w:sz w:val="24"/>
          <w:szCs w:val="24"/>
        </w:rPr>
        <w:t>Provide a diagram and/or photograph of the experiment or project, showing approximately how the laser interacts or connects to other components.</w:t>
      </w:r>
    </w:p>
    <w:tbl>
      <w:tblPr>
        <w:tblStyle w:val="Tablesnoheader"/>
        <w:tblW w:w="0" w:type="auto"/>
        <w:tblLook w:val="04A0" w:firstRow="1" w:lastRow="0" w:firstColumn="1" w:lastColumn="0" w:noHBand="0" w:noVBand="1"/>
      </w:tblPr>
      <w:tblGrid>
        <w:gridCol w:w="10348"/>
      </w:tblGrid>
      <w:tr w:rsidR="00833C90" w14:paraId="0245A4B8" w14:textId="77777777" w:rsidTr="00BD37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E68BDE2" w14:textId="77777777" w:rsidR="00833C90" w:rsidRDefault="00833C90" w:rsidP="008B4882">
            <w:pPr>
              <w:spacing w:before="120" w:after="240" w:line="312" w:lineRule="auto"/>
              <w:rPr>
                <w:rFonts w:ascii="Arial" w:hAnsi="Arial" w:cs="Arial"/>
                <w:b w:val="0"/>
                <w:bCs w:val="0"/>
                <w:sz w:val="28"/>
                <w:szCs w:val="28"/>
              </w:rPr>
            </w:pPr>
          </w:p>
          <w:p w14:paraId="3D3E3A90" w14:textId="77777777" w:rsidR="00833C90" w:rsidRDefault="00833C90" w:rsidP="008B4882">
            <w:pPr>
              <w:spacing w:before="120" w:after="240" w:line="312" w:lineRule="auto"/>
              <w:rPr>
                <w:rFonts w:ascii="Arial" w:hAnsi="Arial" w:cs="Arial"/>
                <w:b w:val="0"/>
                <w:bCs w:val="0"/>
                <w:sz w:val="28"/>
                <w:szCs w:val="28"/>
              </w:rPr>
            </w:pPr>
          </w:p>
          <w:p w14:paraId="5DF83C76" w14:textId="77777777" w:rsidR="00833C90" w:rsidRDefault="00833C90" w:rsidP="008B4882">
            <w:pPr>
              <w:spacing w:before="120" w:after="240" w:line="312" w:lineRule="auto"/>
              <w:rPr>
                <w:rFonts w:ascii="Arial" w:hAnsi="Arial" w:cs="Arial"/>
                <w:b w:val="0"/>
                <w:bCs w:val="0"/>
                <w:sz w:val="28"/>
                <w:szCs w:val="28"/>
              </w:rPr>
            </w:pPr>
          </w:p>
          <w:p w14:paraId="5043172A" w14:textId="548165E3" w:rsidR="00833C90" w:rsidRDefault="00833C90" w:rsidP="008B4882">
            <w:pPr>
              <w:spacing w:before="120" w:after="240" w:line="312" w:lineRule="auto"/>
              <w:rPr>
                <w:rFonts w:ascii="Arial" w:hAnsi="Arial" w:cs="Arial"/>
                <w:b w:val="0"/>
                <w:bCs w:val="0"/>
                <w:sz w:val="28"/>
                <w:szCs w:val="28"/>
              </w:rPr>
            </w:pPr>
          </w:p>
          <w:p w14:paraId="032E88F0" w14:textId="77777777" w:rsidR="00092C1B" w:rsidRDefault="00092C1B" w:rsidP="008B4882">
            <w:pPr>
              <w:spacing w:before="120" w:after="240" w:line="312" w:lineRule="auto"/>
              <w:rPr>
                <w:rFonts w:ascii="Arial" w:hAnsi="Arial" w:cs="Arial"/>
                <w:b w:val="0"/>
                <w:bCs w:val="0"/>
                <w:sz w:val="28"/>
                <w:szCs w:val="28"/>
              </w:rPr>
            </w:pPr>
          </w:p>
          <w:p w14:paraId="5329B65B" w14:textId="1734663E" w:rsidR="00833C90" w:rsidRDefault="00833C90" w:rsidP="008B4882">
            <w:pPr>
              <w:spacing w:before="120" w:after="240" w:line="312" w:lineRule="auto"/>
              <w:rPr>
                <w:rFonts w:ascii="Arial" w:hAnsi="Arial" w:cs="Arial"/>
                <w:b w:val="0"/>
                <w:bCs w:val="0"/>
                <w:sz w:val="28"/>
                <w:szCs w:val="28"/>
              </w:rPr>
            </w:pPr>
          </w:p>
        </w:tc>
      </w:tr>
    </w:tbl>
    <w:p w14:paraId="1CE91CF0" w14:textId="77777777" w:rsidR="003661BD" w:rsidRPr="00BA3828" w:rsidRDefault="003661BD" w:rsidP="003661BD">
      <w:pPr>
        <w:spacing w:before="120" w:after="240" w:line="312" w:lineRule="auto"/>
        <w:rPr>
          <w:rFonts w:ascii="Arial" w:hAnsi="Arial" w:cs="Arial"/>
          <w:b/>
          <w:bCs/>
          <w:sz w:val="6"/>
          <w:szCs w:val="6"/>
        </w:rPr>
      </w:pPr>
    </w:p>
    <w:p w14:paraId="54592B59" w14:textId="5D158055" w:rsidR="00B73D5F" w:rsidRPr="00B73D5F" w:rsidRDefault="00B73D5F" w:rsidP="008B4882">
      <w:pPr>
        <w:pStyle w:val="ListParagraph"/>
        <w:numPr>
          <w:ilvl w:val="0"/>
          <w:numId w:val="1"/>
        </w:numPr>
        <w:spacing w:before="120" w:after="240" w:line="312" w:lineRule="auto"/>
        <w:ind w:left="426"/>
        <w:rPr>
          <w:rFonts w:ascii="Arial" w:hAnsi="Arial" w:cs="Arial"/>
          <w:b/>
          <w:bCs/>
          <w:sz w:val="28"/>
          <w:szCs w:val="28"/>
        </w:rPr>
      </w:pPr>
      <w:r w:rsidRPr="00B73D5F">
        <w:rPr>
          <w:rFonts w:ascii="Arial" w:hAnsi="Arial" w:cs="Arial"/>
          <w:b/>
          <w:bCs/>
          <w:sz w:val="28"/>
          <w:szCs w:val="28"/>
        </w:rPr>
        <w:t>Who Could Be Harmed?</w:t>
      </w:r>
    </w:p>
    <w:p w14:paraId="3D60A69A" w14:textId="3FE43EEF" w:rsidR="00470DBD" w:rsidRDefault="00D04764" w:rsidP="008B4882">
      <w:pPr>
        <w:spacing w:before="120" w:after="240" w:line="312" w:lineRule="auto"/>
        <w:ind w:left="142"/>
        <w:rPr>
          <w:i/>
          <w:iCs/>
        </w:rPr>
      </w:pPr>
      <w:r w:rsidRPr="00D04764">
        <w:rPr>
          <w:rFonts w:ascii="Arial" w:hAnsi="Arial" w:cs="Arial"/>
          <w:b/>
          <w:bCs/>
          <w:sz w:val="24"/>
          <w:szCs w:val="24"/>
        </w:rPr>
        <w:t>Authorised Laser Users</w:t>
      </w:r>
      <w:r w:rsidRPr="00D04764">
        <w:rPr>
          <w:i/>
          <w:iCs/>
        </w:rPr>
        <w:t xml:space="preserve"> </w:t>
      </w:r>
    </w:p>
    <w:p w14:paraId="3E038715" w14:textId="20176A95" w:rsidR="00D04764" w:rsidRPr="00D04764" w:rsidRDefault="00D04764" w:rsidP="008B4882">
      <w:pPr>
        <w:spacing w:before="120" w:after="240" w:line="312" w:lineRule="auto"/>
        <w:ind w:left="142"/>
        <w:rPr>
          <w:rFonts w:ascii="Arial" w:hAnsi="Arial" w:cs="Arial"/>
          <w:sz w:val="24"/>
          <w:szCs w:val="24"/>
        </w:rPr>
      </w:pPr>
      <w:r w:rsidRPr="00470DBD">
        <w:rPr>
          <w:rFonts w:ascii="Arial" w:hAnsi="Arial" w:cs="Arial"/>
          <w:sz w:val="24"/>
          <w:szCs w:val="24"/>
        </w:rPr>
        <w:t>List the users who are authorised to operate this experiment/equipment</w:t>
      </w:r>
      <w:r w:rsidRPr="00D04764">
        <w:rPr>
          <w:rFonts w:ascii="Arial" w:hAnsi="Arial" w:cs="Arial"/>
          <w:i/>
          <w:iCs/>
          <w:sz w:val="24"/>
          <w:szCs w:val="24"/>
        </w:rPr>
        <w:t>.</w:t>
      </w:r>
    </w:p>
    <w:tbl>
      <w:tblPr>
        <w:tblStyle w:val="Tablesnoheader"/>
        <w:tblW w:w="0" w:type="auto"/>
        <w:tblLook w:val="04A0" w:firstRow="1" w:lastRow="0" w:firstColumn="1" w:lastColumn="0" w:noHBand="0" w:noVBand="1"/>
      </w:tblPr>
      <w:tblGrid>
        <w:gridCol w:w="10096"/>
      </w:tblGrid>
      <w:tr w:rsidR="00D04764" w14:paraId="240ED69A" w14:textId="77777777" w:rsidTr="00BD37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96" w:type="dxa"/>
            <w:tcBorders>
              <w:top w:val="none" w:sz="0" w:space="0" w:color="auto"/>
              <w:left w:val="none" w:sz="0" w:space="0" w:color="auto"/>
              <w:bottom w:val="none" w:sz="0" w:space="0" w:color="auto"/>
              <w:right w:val="none" w:sz="0" w:space="0" w:color="auto"/>
            </w:tcBorders>
          </w:tcPr>
          <w:p w14:paraId="374CAF3F" w14:textId="34EE0C7D" w:rsidR="00D04764" w:rsidRDefault="00D04764" w:rsidP="008B4882">
            <w:pPr>
              <w:spacing w:before="120" w:after="240" w:line="312" w:lineRule="auto"/>
              <w:rPr>
                <w:rFonts w:ascii="Arial" w:hAnsi="Arial" w:cs="Arial"/>
                <w:b w:val="0"/>
                <w:bCs w:val="0"/>
                <w:sz w:val="28"/>
                <w:szCs w:val="28"/>
              </w:rPr>
            </w:pPr>
          </w:p>
          <w:p w14:paraId="08A8205C" w14:textId="77777777" w:rsidR="00D04764" w:rsidRDefault="00D04764" w:rsidP="008B4882">
            <w:pPr>
              <w:spacing w:before="120" w:after="240" w:line="312" w:lineRule="auto"/>
              <w:rPr>
                <w:rFonts w:ascii="Arial" w:hAnsi="Arial" w:cs="Arial"/>
                <w:b w:val="0"/>
                <w:bCs w:val="0"/>
                <w:sz w:val="28"/>
                <w:szCs w:val="28"/>
              </w:rPr>
            </w:pPr>
          </w:p>
          <w:p w14:paraId="2B602F99" w14:textId="684B9980" w:rsidR="00D04764" w:rsidRDefault="00D04764" w:rsidP="008B4882">
            <w:pPr>
              <w:spacing w:before="120" w:after="240" w:line="312" w:lineRule="auto"/>
              <w:rPr>
                <w:rFonts w:ascii="Arial" w:hAnsi="Arial" w:cs="Arial"/>
                <w:b w:val="0"/>
                <w:bCs w:val="0"/>
                <w:sz w:val="28"/>
                <w:szCs w:val="28"/>
              </w:rPr>
            </w:pPr>
          </w:p>
        </w:tc>
      </w:tr>
    </w:tbl>
    <w:p w14:paraId="106F7CE7" w14:textId="77777777" w:rsidR="00470DBD" w:rsidRDefault="00D04764" w:rsidP="008B4882">
      <w:pPr>
        <w:spacing w:before="120" w:after="240" w:line="312" w:lineRule="auto"/>
        <w:ind w:left="142"/>
        <w:rPr>
          <w:rFonts w:ascii="Arial" w:hAnsi="Arial" w:cs="Arial"/>
          <w:b/>
          <w:bCs/>
          <w:sz w:val="24"/>
          <w:szCs w:val="24"/>
        </w:rPr>
      </w:pPr>
      <w:r w:rsidRPr="00D04764">
        <w:rPr>
          <w:rFonts w:ascii="Arial" w:hAnsi="Arial" w:cs="Arial"/>
          <w:b/>
          <w:bCs/>
          <w:sz w:val="24"/>
          <w:szCs w:val="24"/>
        </w:rPr>
        <w:t>Project Supervisors</w:t>
      </w:r>
    </w:p>
    <w:p w14:paraId="2FE4B0F0" w14:textId="184C9ED2" w:rsidR="00D04764" w:rsidRPr="00D04764" w:rsidRDefault="00D04764" w:rsidP="008B4882">
      <w:pPr>
        <w:spacing w:before="120" w:after="240" w:line="312" w:lineRule="auto"/>
        <w:ind w:left="142"/>
        <w:rPr>
          <w:rFonts w:ascii="Arial" w:hAnsi="Arial" w:cs="Arial"/>
          <w:b/>
          <w:bCs/>
          <w:sz w:val="24"/>
          <w:szCs w:val="24"/>
        </w:rPr>
      </w:pPr>
      <w:r w:rsidRPr="00470DBD">
        <w:rPr>
          <w:rFonts w:ascii="Arial" w:hAnsi="Arial" w:cs="Arial"/>
          <w:sz w:val="24"/>
          <w:szCs w:val="24"/>
        </w:rPr>
        <w:t xml:space="preserve">List the responsible person(s) supervising the </w:t>
      </w:r>
      <w:r w:rsidR="00BA3828" w:rsidRPr="00470DBD">
        <w:rPr>
          <w:rFonts w:ascii="Arial" w:hAnsi="Arial" w:cs="Arial"/>
          <w:sz w:val="24"/>
          <w:szCs w:val="24"/>
        </w:rPr>
        <w:t>above-named</w:t>
      </w:r>
      <w:r w:rsidRPr="00470DBD">
        <w:rPr>
          <w:rFonts w:ascii="Arial" w:hAnsi="Arial" w:cs="Arial"/>
          <w:sz w:val="24"/>
          <w:szCs w:val="24"/>
        </w:rPr>
        <w:t xml:space="preserve"> individuals. This will generally be the academic member of staff in charge of the experiment/equipment.</w:t>
      </w:r>
    </w:p>
    <w:tbl>
      <w:tblPr>
        <w:tblStyle w:val="Tablesnoheader"/>
        <w:tblW w:w="0" w:type="auto"/>
        <w:tblLook w:val="04A0" w:firstRow="1" w:lastRow="0" w:firstColumn="1" w:lastColumn="0" w:noHBand="0" w:noVBand="1"/>
      </w:tblPr>
      <w:tblGrid>
        <w:gridCol w:w="10096"/>
      </w:tblGrid>
      <w:tr w:rsidR="00FC4258" w14:paraId="12E74547" w14:textId="77777777" w:rsidTr="00BD37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A0D7038" w14:textId="77777777" w:rsidR="00FC4258" w:rsidRDefault="00FC4258" w:rsidP="008B4882">
            <w:pPr>
              <w:spacing w:before="120" w:after="240" w:line="312" w:lineRule="auto"/>
              <w:rPr>
                <w:rFonts w:ascii="Arial" w:hAnsi="Arial" w:cs="Arial"/>
                <w:b w:val="0"/>
                <w:bCs w:val="0"/>
                <w:sz w:val="28"/>
                <w:szCs w:val="28"/>
              </w:rPr>
            </w:pPr>
          </w:p>
          <w:p w14:paraId="157C7E59" w14:textId="77777777" w:rsidR="00FC4258" w:rsidRDefault="00FC4258" w:rsidP="008B4882">
            <w:pPr>
              <w:spacing w:before="120" w:after="240" w:line="312" w:lineRule="auto"/>
              <w:rPr>
                <w:rFonts w:ascii="Arial" w:hAnsi="Arial" w:cs="Arial"/>
                <w:b w:val="0"/>
                <w:bCs w:val="0"/>
                <w:sz w:val="28"/>
                <w:szCs w:val="28"/>
              </w:rPr>
            </w:pPr>
          </w:p>
          <w:p w14:paraId="6B861BD9" w14:textId="7CEC6F73" w:rsidR="00FC4258" w:rsidRDefault="00FC4258" w:rsidP="008B4882">
            <w:pPr>
              <w:spacing w:before="120" w:after="240" w:line="312" w:lineRule="auto"/>
              <w:rPr>
                <w:rFonts w:ascii="Arial" w:hAnsi="Arial" w:cs="Arial"/>
                <w:b w:val="0"/>
                <w:bCs w:val="0"/>
                <w:sz w:val="28"/>
                <w:szCs w:val="28"/>
              </w:rPr>
            </w:pPr>
          </w:p>
        </w:tc>
      </w:tr>
    </w:tbl>
    <w:p w14:paraId="2FD5EC8E" w14:textId="77777777" w:rsidR="000A1D70" w:rsidRDefault="000A1D70" w:rsidP="008B4882">
      <w:pPr>
        <w:spacing w:before="120" w:after="240" w:line="312" w:lineRule="auto"/>
        <w:ind w:left="142"/>
        <w:rPr>
          <w:rFonts w:ascii="Arial" w:hAnsi="Arial" w:cs="Arial"/>
          <w:b/>
          <w:bCs/>
          <w:sz w:val="24"/>
          <w:szCs w:val="24"/>
        </w:rPr>
      </w:pPr>
    </w:p>
    <w:p w14:paraId="055B045E" w14:textId="3667312A" w:rsidR="00470DBD" w:rsidRDefault="00FC4258" w:rsidP="008B4882">
      <w:pPr>
        <w:spacing w:before="120" w:after="240" w:line="312" w:lineRule="auto"/>
        <w:ind w:left="142"/>
        <w:rPr>
          <w:i/>
          <w:iCs/>
        </w:rPr>
      </w:pPr>
      <w:r w:rsidRPr="00FC4258">
        <w:rPr>
          <w:rFonts w:ascii="Arial" w:hAnsi="Arial" w:cs="Arial"/>
          <w:b/>
          <w:bCs/>
          <w:sz w:val="24"/>
          <w:szCs w:val="24"/>
        </w:rPr>
        <w:t>Others [a</w:t>
      </w:r>
      <w:r w:rsidRPr="00FC4258">
        <w:rPr>
          <w:rFonts w:ascii="Arial" w:hAnsi="Arial" w:cs="Arial"/>
          <w:b/>
          <w:bCs/>
          <w:i/>
          <w:sz w:val="24"/>
          <w:szCs w:val="24"/>
        </w:rPr>
        <w:t>pprox. # of others</w:t>
      </w:r>
      <w:r w:rsidRPr="00FC4258">
        <w:rPr>
          <w:rFonts w:ascii="Arial" w:hAnsi="Arial" w:cs="Arial"/>
          <w:b/>
          <w:bCs/>
          <w:sz w:val="24"/>
          <w:szCs w:val="24"/>
        </w:rPr>
        <w:t>]</w:t>
      </w:r>
    </w:p>
    <w:p w14:paraId="446569A0" w14:textId="2D0A4F16" w:rsidR="00FC4258" w:rsidRPr="00470DBD" w:rsidRDefault="00FC4258" w:rsidP="008B4882">
      <w:pPr>
        <w:spacing w:before="120" w:after="240" w:line="312" w:lineRule="auto"/>
        <w:ind w:left="142"/>
        <w:rPr>
          <w:rFonts w:ascii="Arial" w:hAnsi="Arial" w:cs="Arial"/>
          <w:sz w:val="24"/>
          <w:szCs w:val="24"/>
        </w:rPr>
      </w:pPr>
      <w:r w:rsidRPr="00470DBD">
        <w:rPr>
          <w:rFonts w:ascii="Arial" w:hAnsi="Arial" w:cs="Arial"/>
          <w:sz w:val="24"/>
          <w:szCs w:val="24"/>
        </w:rPr>
        <w:t xml:space="preserve">List any other people who could be at risk as part of their work or study, and others who could be harmed who are not directly involved with the work, </w:t>
      </w:r>
      <w:r w:rsidR="000A1D70" w:rsidRPr="00470DBD">
        <w:rPr>
          <w:rFonts w:ascii="Arial" w:hAnsi="Arial" w:cs="Arial"/>
          <w:sz w:val="24"/>
          <w:szCs w:val="24"/>
        </w:rPr>
        <w:t>e.g.,</w:t>
      </w:r>
      <w:r w:rsidRPr="00470DBD">
        <w:rPr>
          <w:rFonts w:ascii="Arial" w:hAnsi="Arial" w:cs="Arial"/>
          <w:sz w:val="24"/>
          <w:szCs w:val="24"/>
        </w:rPr>
        <w:t xml:space="preserve"> cleaners, Estates staff, contractors, visitors etc.</w:t>
      </w:r>
    </w:p>
    <w:tbl>
      <w:tblPr>
        <w:tblStyle w:val="Tablesnoheader"/>
        <w:tblW w:w="0" w:type="auto"/>
        <w:tblLook w:val="04A0" w:firstRow="1" w:lastRow="0" w:firstColumn="1" w:lastColumn="0" w:noHBand="0" w:noVBand="1"/>
      </w:tblPr>
      <w:tblGrid>
        <w:gridCol w:w="10096"/>
      </w:tblGrid>
      <w:tr w:rsidR="00FC4258" w14:paraId="4868EEBA" w14:textId="77777777" w:rsidTr="00BD37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7AA89FF" w14:textId="77777777" w:rsidR="00FC4258" w:rsidRDefault="00FC4258" w:rsidP="008B4882">
            <w:pPr>
              <w:spacing w:before="120" w:after="240" w:line="312" w:lineRule="auto"/>
              <w:rPr>
                <w:rFonts w:ascii="Arial" w:hAnsi="Arial" w:cs="Arial"/>
                <w:b w:val="0"/>
                <w:bCs w:val="0"/>
                <w:sz w:val="28"/>
                <w:szCs w:val="28"/>
              </w:rPr>
            </w:pPr>
          </w:p>
          <w:p w14:paraId="17A2D221" w14:textId="77777777" w:rsidR="00FC4258" w:rsidRDefault="00FC4258" w:rsidP="008B4882">
            <w:pPr>
              <w:spacing w:before="120" w:after="240" w:line="312" w:lineRule="auto"/>
              <w:rPr>
                <w:rFonts w:ascii="Arial" w:hAnsi="Arial" w:cs="Arial"/>
                <w:b w:val="0"/>
                <w:bCs w:val="0"/>
                <w:sz w:val="28"/>
                <w:szCs w:val="28"/>
              </w:rPr>
            </w:pPr>
          </w:p>
          <w:p w14:paraId="0125B710" w14:textId="77777777" w:rsidR="00FC4258" w:rsidRDefault="00FC4258" w:rsidP="008B4882">
            <w:pPr>
              <w:spacing w:before="120" w:after="240" w:line="312" w:lineRule="auto"/>
              <w:rPr>
                <w:rFonts w:ascii="Arial" w:hAnsi="Arial" w:cs="Arial"/>
                <w:b w:val="0"/>
                <w:bCs w:val="0"/>
                <w:sz w:val="28"/>
                <w:szCs w:val="28"/>
              </w:rPr>
            </w:pPr>
          </w:p>
          <w:p w14:paraId="13E4B7B9" w14:textId="5C63F11C" w:rsidR="00FC4258" w:rsidRDefault="00FC4258" w:rsidP="008B4882">
            <w:pPr>
              <w:spacing w:before="120" w:after="240" w:line="312" w:lineRule="auto"/>
              <w:rPr>
                <w:rFonts w:ascii="Arial" w:hAnsi="Arial" w:cs="Arial"/>
                <w:b w:val="0"/>
                <w:bCs w:val="0"/>
                <w:sz w:val="28"/>
                <w:szCs w:val="28"/>
              </w:rPr>
            </w:pPr>
          </w:p>
        </w:tc>
      </w:tr>
    </w:tbl>
    <w:p w14:paraId="2BE4B059" w14:textId="77777777" w:rsidR="006D22F4" w:rsidRDefault="006D22F4" w:rsidP="006D22F4"/>
    <w:p w14:paraId="6EFA7AC2" w14:textId="1A50E16C" w:rsidR="00152F43" w:rsidRPr="00152F43" w:rsidRDefault="00152F43" w:rsidP="008B4882">
      <w:pPr>
        <w:pStyle w:val="ListParagraph"/>
        <w:numPr>
          <w:ilvl w:val="0"/>
          <w:numId w:val="1"/>
        </w:numPr>
        <w:spacing w:before="120" w:after="240" w:line="312" w:lineRule="auto"/>
        <w:ind w:left="426"/>
        <w:rPr>
          <w:rFonts w:ascii="Arial" w:hAnsi="Arial" w:cs="Arial"/>
          <w:b/>
          <w:bCs/>
          <w:sz w:val="28"/>
          <w:szCs w:val="28"/>
        </w:rPr>
      </w:pPr>
      <w:r w:rsidRPr="00152F43">
        <w:rPr>
          <w:rFonts w:ascii="Arial" w:hAnsi="Arial" w:cs="Arial"/>
          <w:b/>
          <w:bCs/>
          <w:sz w:val="28"/>
          <w:szCs w:val="28"/>
        </w:rPr>
        <w:t>Background Information (refer to Appendix 1 for further guidance)</w:t>
      </w:r>
    </w:p>
    <w:p w14:paraId="122ED22D" w14:textId="5859B023" w:rsidR="00470DBD" w:rsidRDefault="00152F43" w:rsidP="008B4882">
      <w:pPr>
        <w:spacing w:before="120" w:after="240" w:line="312" w:lineRule="auto"/>
        <w:ind w:left="142"/>
        <w:rPr>
          <w:rFonts w:ascii="Arial" w:hAnsi="Arial" w:cs="Arial"/>
          <w:b/>
          <w:bCs/>
          <w:sz w:val="28"/>
          <w:szCs w:val="28"/>
        </w:rPr>
      </w:pPr>
      <w:r w:rsidRPr="00152F43">
        <w:rPr>
          <w:rFonts w:ascii="Arial" w:hAnsi="Arial" w:cs="Arial"/>
          <w:b/>
          <w:bCs/>
          <w:sz w:val="28"/>
          <w:szCs w:val="28"/>
        </w:rPr>
        <w:t>Laser Product(s)</w:t>
      </w:r>
    </w:p>
    <w:p w14:paraId="390CF9A2" w14:textId="462846BE" w:rsidR="00152F43" w:rsidRPr="00152F43" w:rsidRDefault="00152F43" w:rsidP="008B4882">
      <w:pPr>
        <w:spacing w:before="120" w:after="240" w:line="312" w:lineRule="auto"/>
        <w:ind w:left="142"/>
        <w:rPr>
          <w:rFonts w:ascii="Arial" w:hAnsi="Arial" w:cs="Arial"/>
          <w:b/>
          <w:bCs/>
          <w:sz w:val="28"/>
          <w:szCs w:val="28"/>
        </w:rPr>
      </w:pPr>
      <w:r w:rsidRPr="00152F43">
        <w:rPr>
          <w:rFonts w:ascii="Arial" w:hAnsi="Arial" w:cs="Arial"/>
          <w:sz w:val="24"/>
          <w:szCs w:val="24"/>
        </w:rPr>
        <w:t>Describe the lasers, from the laser aperture back to the wall sockets (e.g. the laser is contained in a die cast aluminium box, with FC/PC bulkhead adaptor providing optical interface. Current and temperature controllers are connected via D-type sockets).</w:t>
      </w:r>
    </w:p>
    <w:tbl>
      <w:tblPr>
        <w:tblStyle w:val="Tablesnoheader"/>
        <w:tblW w:w="10064" w:type="dxa"/>
        <w:tblLook w:val="04A0" w:firstRow="1" w:lastRow="0" w:firstColumn="1" w:lastColumn="0" w:noHBand="0" w:noVBand="1"/>
      </w:tblPr>
      <w:tblGrid>
        <w:gridCol w:w="10064"/>
      </w:tblGrid>
      <w:tr w:rsidR="00152F43" w14:paraId="3427681B" w14:textId="77777777" w:rsidTr="00E162A0">
        <w:trPr>
          <w:cnfStyle w:val="100000000000" w:firstRow="1" w:lastRow="0" w:firstColumn="0" w:lastColumn="0" w:oddVBand="0" w:evenVBand="0" w:oddHBand="0" w:evenHBand="0" w:firstRowFirstColumn="0" w:firstRowLastColumn="0" w:lastRowFirstColumn="0" w:lastRowLastColumn="0"/>
          <w:trHeight w:val="2504"/>
        </w:trPr>
        <w:tc>
          <w:tcPr>
            <w:cnfStyle w:val="001000000000" w:firstRow="0" w:lastRow="0" w:firstColumn="1" w:lastColumn="0" w:oddVBand="0" w:evenVBand="0" w:oddHBand="0" w:evenHBand="0" w:firstRowFirstColumn="0" w:firstRowLastColumn="0" w:lastRowFirstColumn="0" w:lastRowLastColumn="0"/>
            <w:tcW w:w="1006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6F128E3" w14:textId="77777777" w:rsidR="00152F43" w:rsidRDefault="00152F43" w:rsidP="008B4882">
            <w:pPr>
              <w:spacing w:before="120" w:after="240" w:line="312" w:lineRule="auto"/>
              <w:ind w:left="142"/>
              <w:rPr>
                <w:rFonts w:ascii="Arial" w:hAnsi="Arial" w:cs="Arial"/>
                <w:b w:val="0"/>
                <w:bCs w:val="0"/>
                <w:sz w:val="28"/>
                <w:szCs w:val="28"/>
              </w:rPr>
            </w:pPr>
          </w:p>
          <w:p w14:paraId="42393AF2" w14:textId="77777777" w:rsidR="00152F43" w:rsidRDefault="00152F43" w:rsidP="008B4882">
            <w:pPr>
              <w:spacing w:before="120" w:after="240" w:line="312" w:lineRule="auto"/>
              <w:ind w:left="142"/>
              <w:rPr>
                <w:rFonts w:ascii="Arial" w:hAnsi="Arial" w:cs="Arial"/>
                <w:b w:val="0"/>
                <w:bCs w:val="0"/>
                <w:sz w:val="28"/>
                <w:szCs w:val="28"/>
              </w:rPr>
            </w:pPr>
          </w:p>
          <w:p w14:paraId="620BCEAE" w14:textId="77777777" w:rsidR="00152F43" w:rsidRDefault="00152F43" w:rsidP="008B4882">
            <w:pPr>
              <w:spacing w:before="120" w:after="240" w:line="312" w:lineRule="auto"/>
              <w:ind w:left="142"/>
              <w:rPr>
                <w:rFonts w:ascii="Arial" w:hAnsi="Arial" w:cs="Arial"/>
                <w:b w:val="0"/>
                <w:bCs w:val="0"/>
                <w:sz w:val="28"/>
                <w:szCs w:val="28"/>
              </w:rPr>
            </w:pPr>
          </w:p>
          <w:p w14:paraId="35D47F60" w14:textId="6860BBA6" w:rsidR="00152F43" w:rsidRDefault="00152F43" w:rsidP="008B4882">
            <w:pPr>
              <w:spacing w:before="120" w:after="240" w:line="312" w:lineRule="auto"/>
              <w:ind w:left="142"/>
              <w:rPr>
                <w:rFonts w:ascii="Arial" w:hAnsi="Arial" w:cs="Arial"/>
                <w:b w:val="0"/>
                <w:bCs w:val="0"/>
                <w:sz w:val="28"/>
                <w:szCs w:val="28"/>
              </w:rPr>
            </w:pPr>
          </w:p>
        </w:tc>
      </w:tr>
    </w:tbl>
    <w:p w14:paraId="0C2D73F5" w14:textId="21F024F9" w:rsidR="00470DBD" w:rsidRPr="00470DBD" w:rsidRDefault="00470DBD" w:rsidP="008B4882">
      <w:pPr>
        <w:spacing w:before="120" w:after="240" w:line="312" w:lineRule="auto"/>
        <w:ind w:left="142"/>
        <w:rPr>
          <w:rFonts w:ascii="Arial" w:hAnsi="Arial" w:cs="Arial"/>
          <w:b/>
          <w:bCs/>
          <w:sz w:val="28"/>
          <w:szCs w:val="28"/>
        </w:rPr>
      </w:pPr>
      <w:r w:rsidRPr="00470DBD">
        <w:rPr>
          <w:rFonts w:ascii="Arial" w:hAnsi="Arial" w:cs="Arial"/>
          <w:b/>
          <w:bCs/>
          <w:sz w:val="28"/>
          <w:szCs w:val="28"/>
        </w:rPr>
        <w:t>Beam Delivery</w:t>
      </w:r>
    </w:p>
    <w:p w14:paraId="0BF766DE" w14:textId="626D43D8" w:rsidR="00152F43" w:rsidRPr="00EA0742" w:rsidRDefault="00470DBD" w:rsidP="008B4882">
      <w:pPr>
        <w:spacing w:before="120" w:after="240" w:line="312" w:lineRule="auto"/>
        <w:ind w:left="142"/>
        <w:rPr>
          <w:rFonts w:ascii="Arial" w:hAnsi="Arial" w:cs="Arial"/>
          <w:b/>
          <w:bCs/>
          <w:color w:val="000000" w:themeColor="text1"/>
          <w:sz w:val="24"/>
          <w:szCs w:val="24"/>
          <w:u w:val="single"/>
        </w:rPr>
      </w:pPr>
      <w:r w:rsidRPr="00EA0742">
        <w:rPr>
          <w:rFonts w:ascii="Arial" w:hAnsi="Arial" w:cs="Arial"/>
          <w:b/>
          <w:bCs/>
          <w:color w:val="000000" w:themeColor="text1"/>
          <w:sz w:val="24"/>
          <w:szCs w:val="24"/>
          <w:u w:val="single"/>
        </w:rPr>
        <w:t>Note: All open beam work must have an appropriate protocol / operating procedure</w:t>
      </w:r>
    </w:p>
    <w:p w14:paraId="7CC6B3D6" w14:textId="58657838" w:rsidR="00470DBD" w:rsidRDefault="00470DBD" w:rsidP="008B4882">
      <w:pPr>
        <w:spacing w:before="120" w:after="240" w:line="312" w:lineRule="auto"/>
        <w:ind w:left="142"/>
        <w:rPr>
          <w:rFonts w:ascii="Arial" w:hAnsi="Arial" w:cs="Arial"/>
          <w:color w:val="000000" w:themeColor="text1"/>
          <w:sz w:val="24"/>
          <w:szCs w:val="24"/>
        </w:rPr>
      </w:pPr>
      <w:r w:rsidRPr="00470DBD">
        <w:rPr>
          <w:rFonts w:ascii="Arial" w:hAnsi="Arial" w:cs="Arial"/>
          <w:color w:val="000000" w:themeColor="text1"/>
          <w:sz w:val="24"/>
          <w:szCs w:val="24"/>
        </w:rPr>
        <w:lastRenderedPageBreak/>
        <w:t>Describe the beam delivery, from the laser aperture to the place where the laser beam carries out its function (e.g. the laser beam is delivered via an optical patch lead, which uses FC/PC connectors at both ends).</w:t>
      </w:r>
    </w:p>
    <w:tbl>
      <w:tblPr>
        <w:tblStyle w:val="Tablesnoheader"/>
        <w:tblW w:w="10064" w:type="dxa"/>
        <w:tblLook w:val="04A0" w:firstRow="1" w:lastRow="0" w:firstColumn="1" w:lastColumn="0" w:noHBand="0" w:noVBand="1"/>
      </w:tblPr>
      <w:tblGrid>
        <w:gridCol w:w="10064"/>
      </w:tblGrid>
      <w:tr w:rsidR="00470DBD" w14:paraId="477D22B8" w14:textId="77777777" w:rsidTr="00BD37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17A0562" w14:textId="77777777" w:rsidR="00306737" w:rsidRDefault="00306737" w:rsidP="008B4882">
            <w:pPr>
              <w:spacing w:before="120" w:after="240" w:line="312" w:lineRule="auto"/>
              <w:rPr>
                <w:rFonts w:ascii="Arial" w:hAnsi="Arial" w:cs="Arial"/>
                <w:color w:val="000000" w:themeColor="text1"/>
                <w:szCs w:val="24"/>
              </w:rPr>
            </w:pPr>
          </w:p>
          <w:p w14:paraId="038B9018" w14:textId="1C239228" w:rsidR="00306737" w:rsidRDefault="00306737" w:rsidP="008B4882">
            <w:pPr>
              <w:spacing w:before="120" w:after="240" w:line="312" w:lineRule="auto"/>
              <w:rPr>
                <w:rFonts w:ascii="Arial" w:hAnsi="Arial" w:cs="Arial"/>
                <w:color w:val="000000" w:themeColor="text1"/>
                <w:szCs w:val="24"/>
              </w:rPr>
            </w:pPr>
          </w:p>
          <w:p w14:paraId="077D58D6" w14:textId="77777777" w:rsidR="00306737" w:rsidRDefault="00306737" w:rsidP="008B4882">
            <w:pPr>
              <w:spacing w:before="120" w:after="240" w:line="312" w:lineRule="auto"/>
              <w:rPr>
                <w:rFonts w:ascii="Arial" w:hAnsi="Arial" w:cs="Arial"/>
                <w:color w:val="000000" w:themeColor="text1"/>
                <w:szCs w:val="24"/>
              </w:rPr>
            </w:pPr>
          </w:p>
          <w:p w14:paraId="036B53DE" w14:textId="419EE0F5" w:rsidR="00470DBD" w:rsidRDefault="00470DBD" w:rsidP="008B4882">
            <w:pPr>
              <w:spacing w:before="120" w:after="240" w:line="312" w:lineRule="auto"/>
              <w:rPr>
                <w:rFonts w:ascii="Arial" w:hAnsi="Arial" w:cs="Arial"/>
                <w:color w:val="000000" w:themeColor="text1"/>
                <w:szCs w:val="24"/>
              </w:rPr>
            </w:pPr>
          </w:p>
        </w:tc>
      </w:tr>
    </w:tbl>
    <w:p w14:paraId="47DA552B" w14:textId="15909EF1" w:rsidR="00E162A0" w:rsidRDefault="00E162A0" w:rsidP="00E162A0">
      <w:pPr>
        <w:spacing w:before="120" w:after="240" w:line="312" w:lineRule="auto"/>
        <w:ind w:left="142"/>
        <w:rPr>
          <w:rFonts w:ascii="Arial" w:hAnsi="Arial" w:cs="Arial"/>
          <w:b/>
          <w:bCs/>
          <w:color w:val="000000" w:themeColor="text1"/>
          <w:sz w:val="28"/>
          <w:szCs w:val="28"/>
        </w:rPr>
      </w:pPr>
      <w:r>
        <w:rPr>
          <w:rFonts w:ascii="Arial" w:hAnsi="Arial" w:cs="Arial"/>
          <w:b/>
          <w:bCs/>
          <w:color w:val="000000" w:themeColor="text1"/>
          <w:sz w:val="28"/>
          <w:szCs w:val="28"/>
        </w:rPr>
        <w:br/>
      </w:r>
      <w:r w:rsidR="00470DBD" w:rsidRPr="00470DBD">
        <w:rPr>
          <w:rFonts w:ascii="Arial" w:hAnsi="Arial" w:cs="Arial"/>
          <w:b/>
          <w:bCs/>
          <w:color w:val="000000" w:themeColor="text1"/>
          <w:sz w:val="28"/>
          <w:szCs w:val="28"/>
        </w:rPr>
        <w:t>Laser Process</w:t>
      </w:r>
    </w:p>
    <w:p w14:paraId="15810BC1" w14:textId="03AFAF11" w:rsidR="00470DBD" w:rsidRPr="00470DBD" w:rsidRDefault="00470DBD" w:rsidP="008B4882">
      <w:pPr>
        <w:spacing w:before="120" w:after="240" w:line="312" w:lineRule="auto"/>
        <w:ind w:left="142"/>
        <w:rPr>
          <w:rFonts w:ascii="Arial" w:hAnsi="Arial" w:cs="Arial"/>
          <w:color w:val="000000" w:themeColor="text1"/>
          <w:sz w:val="24"/>
          <w:szCs w:val="24"/>
        </w:rPr>
      </w:pPr>
      <w:r w:rsidRPr="00470DBD">
        <w:rPr>
          <w:rFonts w:ascii="Arial" w:hAnsi="Arial" w:cs="Arial"/>
          <w:color w:val="000000" w:themeColor="text1"/>
          <w:sz w:val="24"/>
          <w:szCs w:val="24"/>
        </w:rPr>
        <w:t>Describe the laser process (</w:t>
      </w:r>
      <w:r w:rsidR="00BD3785" w:rsidRPr="00470DBD">
        <w:rPr>
          <w:rFonts w:ascii="Arial" w:hAnsi="Arial" w:cs="Arial"/>
          <w:color w:val="000000" w:themeColor="text1"/>
          <w:sz w:val="24"/>
          <w:szCs w:val="24"/>
        </w:rPr>
        <w:t>e.g.,</w:t>
      </w:r>
      <w:r w:rsidRPr="00470DBD">
        <w:rPr>
          <w:rFonts w:ascii="Arial" w:hAnsi="Arial" w:cs="Arial"/>
          <w:color w:val="000000" w:themeColor="text1"/>
          <w:sz w:val="24"/>
          <w:szCs w:val="24"/>
        </w:rPr>
        <w:t xml:space="preserve"> what the laser beam does, such as cutting, communication).</w:t>
      </w:r>
    </w:p>
    <w:tbl>
      <w:tblPr>
        <w:tblStyle w:val="Tablesnoheader"/>
        <w:tblW w:w="10064" w:type="dxa"/>
        <w:tblLook w:val="04A0" w:firstRow="1" w:lastRow="0" w:firstColumn="1" w:lastColumn="0" w:noHBand="0" w:noVBand="1"/>
      </w:tblPr>
      <w:tblGrid>
        <w:gridCol w:w="10064"/>
      </w:tblGrid>
      <w:tr w:rsidR="006B059A" w14:paraId="162F753A" w14:textId="77777777" w:rsidTr="00E162A0">
        <w:trPr>
          <w:cnfStyle w:val="100000000000" w:firstRow="1" w:lastRow="0" w:firstColumn="0" w:lastColumn="0" w:oddVBand="0" w:evenVBand="0" w:oddHBand="0" w:evenHBand="0" w:firstRowFirstColumn="0" w:firstRowLastColumn="0" w:lastRowFirstColumn="0" w:lastRowLastColumn="0"/>
          <w:trHeight w:val="3074"/>
        </w:trPr>
        <w:tc>
          <w:tcPr>
            <w:cnfStyle w:val="001000000000" w:firstRow="0" w:lastRow="0" w:firstColumn="1" w:lastColumn="0" w:oddVBand="0" w:evenVBand="0" w:oddHBand="0" w:evenHBand="0" w:firstRowFirstColumn="0" w:firstRowLastColumn="0" w:lastRowFirstColumn="0" w:lastRowLastColumn="0"/>
            <w:tcW w:w="1006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54BE43F" w14:textId="3B801549" w:rsidR="00306737" w:rsidRDefault="00306737" w:rsidP="008B4882">
            <w:pPr>
              <w:spacing w:before="120" w:after="240" w:line="312" w:lineRule="auto"/>
              <w:rPr>
                <w:rFonts w:ascii="Arial" w:hAnsi="Arial" w:cs="Arial"/>
                <w:color w:val="000000" w:themeColor="text1"/>
                <w:szCs w:val="24"/>
              </w:rPr>
            </w:pPr>
          </w:p>
          <w:p w14:paraId="3BBD678A" w14:textId="77777777" w:rsidR="00306737" w:rsidRDefault="00306737" w:rsidP="008B4882">
            <w:pPr>
              <w:spacing w:before="120" w:after="240" w:line="312" w:lineRule="auto"/>
              <w:rPr>
                <w:rFonts w:ascii="Arial" w:hAnsi="Arial" w:cs="Arial"/>
                <w:color w:val="000000" w:themeColor="text1"/>
                <w:szCs w:val="24"/>
              </w:rPr>
            </w:pPr>
          </w:p>
          <w:p w14:paraId="18EB66F2" w14:textId="77777777" w:rsidR="006B059A" w:rsidRDefault="006B059A" w:rsidP="008B4882">
            <w:pPr>
              <w:spacing w:before="120" w:after="240" w:line="312" w:lineRule="auto"/>
              <w:rPr>
                <w:rFonts w:ascii="Arial" w:hAnsi="Arial" w:cs="Arial"/>
                <w:color w:val="000000" w:themeColor="text1"/>
                <w:szCs w:val="24"/>
              </w:rPr>
            </w:pPr>
          </w:p>
          <w:p w14:paraId="48B300B8" w14:textId="468FE25A" w:rsidR="006B059A" w:rsidRDefault="006B059A" w:rsidP="008B4882">
            <w:pPr>
              <w:spacing w:before="120" w:after="240" w:line="312" w:lineRule="auto"/>
              <w:rPr>
                <w:rFonts w:ascii="Arial" w:hAnsi="Arial" w:cs="Arial"/>
                <w:color w:val="000000" w:themeColor="text1"/>
                <w:szCs w:val="24"/>
              </w:rPr>
            </w:pPr>
          </w:p>
        </w:tc>
      </w:tr>
    </w:tbl>
    <w:p w14:paraId="74208A8B" w14:textId="4EF0D420" w:rsidR="006B059A" w:rsidRPr="006B059A" w:rsidRDefault="00E162A0" w:rsidP="008B4882">
      <w:pPr>
        <w:spacing w:before="120" w:after="240" w:line="312" w:lineRule="auto"/>
        <w:ind w:left="142"/>
        <w:rPr>
          <w:rFonts w:ascii="Arial" w:hAnsi="Arial" w:cs="Arial"/>
          <w:b/>
          <w:bCs/>
          <w:color w:val="000000" w:themeColor="text1"/>
          <w:sz w:val="28"/>
          <w:szCs w:val="28"/>
        </w:rPr>
      </w:pPr>
      <w:r>
        <w:rPr>
          <w:rFonts w:ascii="Arial" w:hAnsi="Arial" w:cs="Arial"/>
          <w:b/>
          <w:bCs/>
          <w:color w:val="000000" w:themeColor="text1"/>
          <w:sz w:val="28"/>
          <w:szCs w:val="28"/>
        </w:rPr>
        <w:br/>
      </w:r>
      <w:r w:rsidR="006B059A" w:rsidRPr="006B059A">
        <w:rPr>
          <w:rFonts w:ascii="Arial" w:hAnsi="Arial" w:cs="Arial"/>
          <w:b/>
          <w:bCs/>
          <w:color w:val="000000" w:themeColor="text1"/>
          <w:sz w:val="28"/>
          <w:szCs w:val="28"/>
        </w:rPr>
        <w:t>Environment</w:t>
      </w:r>
    </w:p>
    <w:p w14:paraId="4884122E" w14:textId="1D289995" w:rsidR="006B059A" w:rsidRPr="006B059A" w:rsidRDefault="006B059A" w:rsidP="008B4882">
      <w:pPr>
        <w:spacing w:before="120" w:after="240" w:line="312" w:lineRule="auto"/>
        <w:ind w:left="142"/>
        <w:rPr>
          <w:rFonts w:ascii="Arial" w:hAnsi="Arial" w:cs="Arial"/>
          <w:color w:val="000000" w:themeColor="text1"/>
          <w:sz w:val="24"/>
          <w:szCs w:val="24"/>
        </w:rPr>
      </w:pPr>
      <w:r w:rsidRPr="006B059A">
        <w:rPr>
          <w:rFonts w:ascii="Arial" w:hAnsi="Arial" w:cs="Arial"/>
          <w:color w:val="000000" w:themeColor="text1"/>
          <w:sz w:val="24"/>
          <w:szCs w:val="24"/>
        </w:rPr>
        <w:t>Describe the environment where the laser application is contained (</w:t>
      </w:r>
      <w:r w:rsidR="002C6915" w:rsidRPr="006B059A">
        <w:rPr>
          <w:rFonts w:ascii="Arial" w:hAnsi="Arial" w:cs="Arial"/>
          <w:color w:val="000000" w:themeColor="text1"/>
          <w:sz w:val="24"/>
          <w:szCs w:val="24"/>
        </w:rPr>
        <w:t>e.g.,</w:t>
      </w:r>
      <w:r w:rsidRPr="006B059A">
        <w:rPr>
          <w:rFonts w:ascii="Arial" w:hAnsi="Arial" w:cs="Arial"/>
          <w:color w:val="000000" w:themeColor="text1"/>
          <w:sz w:val="24"/>
          <w:szCs w:val="24"/>
        </w:rPr>
        <w:t xml:space="preserve"> open access, restricted or controlled area, teaching room, office; suitable signage present if required; access shared with non-laser users? Access control methods, enclosures etc).</w:t>
      </w:r>
    </w:p>
    <w:tbl>
      <w:tblPr>
        <w:tblStyle w:val="Tablesnoheader"/>
        <w:tblW w:w="10064" w:type="dxa"/>
        <w:tblLook w:val="04A0" w:firstRow="1" w:lastRow="0" w:firstColumn="1" w:lastColumn="0" w:noHBand="0" w:noVBand="1"/>
      </w:tblPr>
      <w:tblGrid>
        <w:gridCol w:w="10064"/>
      </w:tblGrid>
      <w:tr w:rsidR="006B059A" w14:paraId="1F9E56DC" w14:textId="77777777" w:rsidTr="00E162A0">
        <w:trPr>
          <w:cnfStyle w:val="100000000000" w:firstRow="1" w:lastRow="0" w:firstColumn="0" w:lastColumn="0" w:oddVBand="0" w:evenVBand="0" w:oddHBand="0" w:evenHBand="0" w:firstRowFirstColumn="0" w:firstRowLastColumn="0" w:lastRowFirstColumn="0" w:lastRowLastColumn="0"/>
          <w:trHeight w:val="3706"/>
        </w:trPr>
        <w:tc>
          <w:tcPr>
            <w:cnfStyle w:val="001000000000" w:firstRow="0" w:lastRow="0" w:firstColumn="1" w:lastColumn="0" w:oddVBand="0" w:evenVBand="0" w:oddHBand="0" w:evenHBand="0" w:firstRowFirstColumn="0" w:firstRowLastColumn="0" w:lastRowFirstColumn="0" w:lastRowLastColumn="0"/>
            <w:tcW w:w="1006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5201647" w14:textId="77777777" w:rsidR="006B059A" w:rsidRDefault="006B059A" w:rsidP="008B4882">
            <w:pPr>
              <w:spacing w:before="120" w:after="240" w:line="312" w:lineRule="auto"/>
              <w:rPr>
                <w:rFonts w:ascii="Arial" w:hAnsi="Arial" w:cs="Arial"/>
                <w:color w:val="000000" w:themeColor="text1"/>
                <w:szCs w:val="24"/>
              </w:rPr>
            </w:pPr>
          </w:p>
          <w:p w14:paraId="03BFA8A1" w14:textId="4397001C" w:rsidR="006B059A" w:rsidRDefault="006B059A" w:rsidP="008B4882">
            <w:pPr>
              <w:spacing w:before="120" w:after="240" w:line="312" w:lineRule="auto"/>
              <w:rPr>
                <w:rFonts w:ascii="Arial" w:hAnsi="Arial" w:cs="Arial"/>
                <w:color w:val="000000" w:themeColor="text1"/>
                <w:szCs w:val="24"/>
              </w:rPr>
            </w:pPr>
          </w:p>
          <w:p w14:paraId="036DABB0" w14:textId="21603A35" w:rsidR="00306737" w:rsidRDefault="00306737" w:rsidP="008B4882">
            <w:pPr>
              <w:spacing w:before="120" w:after="240" w:line="312" w:lineRule="auto"/>
              <w:rPr>
                <w:rFonts w:ascii="Arial" w:hAnsi="Arial" w:cs="Arial"/>
                <w:color w:val="000000" w:themeColor="text1"/>
                <w:szCs w:val="24"/>
              </w:rPr>
            </w:pPr>
          </w:p>
          <w:p w14:paraId="03A5D0BC" w14:textId="77777777" w:rsidR="00306737" w:rsidRDefault="00306737" w:rsidP="008B4882">
            <w:pPr>
              <w:spacing w:before="120" w:after="240" w:line="312" w:lineRule="auto"/>
              <w:rPr>
                <w:rFonts w:ascii="Arial" w:hAnsi="Arial" w:cs="Arial"/>
                <w:color w:val="000000" w:themeColor="text1"/>
                <w:szCs w:val="24"/>
              </w:rPr>
            </w:pPr>
          </w:p>
          <w:p w14:paraId="02F5828F" w14:textId="76C51CC7" w:rsidR="006B059A" w:rsidRDefault="006B059A" w:rsidP="008B4882">
            <w:pPr>
              <w:spacing w:before="120" w:after="240" w:line="312" w:lineRule="auto"/>
              <w:rPr>
                <w:rFonts w:ascii="Arial" w:hAnsi="Arial" w:cs="Arial"/>
                <w:color w:val="000000" w:themeColor="text1"/>
                <w:szCs w:val="24"/>
              </w:rPr>
            </w:pPr>
          </w:p>
        </w:tc>
      </w:tr>
    </w:tbl>
    <w:p w14:paraId="51911238" w14:textId="4285B370" w:rsidR="6FA42364" w:rsidRDefault="6FA42364"/>
    <w:p w14:paraId="4D089086" w14:textId="0B4568BC" w:rsidR="006B059A" w:rsidRDefault="006B059A" w:rsidP="008B4882">
      <w:pPr>
        <w:spacing w:before="120" w:after="240" w:line="312" w:lineRule="auto"/>
        <w:rPr>
          <w:rFonts w:ascii="Arial" w:hAnsi="Arial" w:cs="Arial"/>
          <w:color w:val="000000" w:themeColor="text1"/>
          <w:sz w:val="24"/>
          <w:szCs w:val="24"/>
        </w:rPr>
      </w:pPr>
    </w:p>
    <w:p w14:paraId="00CF9CC3" w14:textId="37BD9B9D" w:rsidR="00306737" w:rsidRDefault="00306737" w:rsidP="008B4882">
      <w:pPr>
        <w:spacing w:before="120" w:after="240" w:line="312" w:lineRule="auto"/>
        <w:rPr>
          <w:rFonts w:ascii="Arial" w:hAnsi="Arial" w:cs="Arial"/>
          <w:color w:val="000000" w:themeColor="text1"/>
          <w:sz w:val="24"/>
          <w:szCs w:val="24"/>
        </w:rPr>
      </w:pPr>
    </w:p>
    <w:p w14:paraId="32E58B15" w14:textId="77777777" w:rsidR="0062601F" w:rsidRDefault="0062601F" w:rsidP="008B4882">
      <w:pPr>
        <w:spacing w:before="120" w:after="240" w:line="312" w:lineRule="auto"/>
        <w:rPr>
          <w:rFonts w:ascii="Arial" w:hAnsi="Arial" w:cs="Arial"/>
          <w:color w:val="000000" w:themeColor="text1"/>
          <w:sz w:val="24"/>
          <w:szCs w:val="24"/>
        </w:rPr>
      </w:pPr>
    </w:p>
    <w:p w14:paraId="2912EBC4" w14:textId="4A0DAD37" w:rsidR="0062601F" w:rsidRPr="0062601F" w:rsidRDefault="002C2BC8" w:rsidP="0062601F">
      <w:pPr>
        <w:pStyle w:val="ListParagraph"/>
        <w:numPr>
          <w:ilvl w:val="0"/>
          <w:numId w:val="1"/>
        </w:numPr>
        <w:spacing w:before="120" w:after="240" w:line="312" w:lineRule="auto"/>
        <w:ind w:left="284"/>
        <w:rPr>
          <w:rFonts w:ascii="Arial" w:hAnsi="Arial" w:cs="Arial"/>
          <w:b/>
          <w:bCs/>
          <w:color w:val="000000" w:themeColor="text1"/>
          <w:sz w:val="28"/>
          <w:szCs w:val="28"/>
        </w:rPr>
      </w:pPr>
      <w:r w:rsidRPr="00B20430">
        <w:rPr>
          <w:rFonts w:ascii="Arial" w:hAnsi="Arial" w:cs="Arial"/>
          <w:b/>
          <w:bCs/>
          <w:color w:val="000000" w:themeColor="text1"/>
          <w:sz w:val="28"/>
          <w:szCs w:val="28"/>
        </w:rPr>
        <w:t>Laser Identification and Specification/Hazard Calculation</w:t>
      </w:r>
      <w:r w:rsidR="0062601F">
        <w:rPr>
          <w:rFonts w:ascii="Arial" w:hAnsi="Arial" w:cs="Arial"/>
          <w:b/>
          <w:bCs/>
          <w:color w:val="000000" w:themeColor="text1"/>
          <w:sz w:val="28"/>
          <w:szCs w:val="28"/>
        </w:rPr>
        <w:br/>
      </w:r>
    </w:p>
    <w:p w14:paraId="0D520EA4" w14:textId="0192B6E4" w:rsidR="00863778" w:rsidRDefault="6FA42364" w:rsidP="008B4882">
      <w:pPr>
        <w:pStyle w:val="ListParagraph"/>
        <w:spacing w:before="120" w:after="240" w:line="312" w:lineRule="auto"/>
        <w:ind w:left="0"/>
        <w:rPr>
          <w:rFonts w:ascii="Arial" w:hAnsi="Arial" w:cs="Arial"/>
          <w:color w:val="000000" w:themeColor="text1"/>
          <w:sz w:val="24"/>
          <w:szCs w:val="24"/>
        </w:rPr>
      </w:pPr>
      <w:r w:rsidRPr="6FA42364">
        <w:rPr>
          <w:rFonts w:ascii="Arial" w:hAnsi="Arial" w:cs="Arial"/>
          <w:color w:val="000000" w:themeColor="text1"/>
          <w:sz w:val="24"/>
          <w:szCs w:val="24"/>
        </w:rPr>
        <w:t xml:space="preserve">List all lasers, including low power alignment lasers. Enter as much information as possible. If more lasers used, duplicate the table as required.  Rows must not be removed from this table. </w:t>
      </w:r>
    </w:p>
    <w:tbl>
      <w:tblPr>
        <w:tblStyle w:val="Tablesnoheader"/>
        <w:tblW w:w="5000" w:type="pct"/>
        <w:tblLook w:val="04A0" w:firstRow="1" w:lastRow="0" w:firstColumn="1" w:lastColumn="0" w:noHBand="0" w:noVBand="1"/>
      </w:tblPr>
      <w:tblGrid>
        <w:gridCol w:w="3170"/>
        <w:gridCol w:w="2428"/>
        <w:gridCol w:w="2430"/>
        <w:gridCol w:w="2428"/>
      </w:tblGrid>
      <w:tr w:rsidR="00EB41C8" w:rsidRPr="00865F2D" w14:paraId="12DA44B0" w14:textId="77777777" w:rsidTr="00BD3785">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16" w:type="pct"/>
            <w:tcBorders>
              <w:top w:val="none" w:sz="0" w:space="0" w:color="auto"/>
              <w:left w:val="none" w:sz="0" w:space="0" w:color="auto"/>
              <w:bottom w:val="none" w:sz="0" w:space="0" w:color="auto"/>
              <w:right w:val="none" w:sz="0" w:space="0" w:color="auto"/>
            </w:tcBorders>
          </w:tcPr>
          <w:p w14:paraId="460D1F1B" w14:textId="77777777" w:rsidR="00865F2D" w:rsidRPr="00865F2D" w:rsidRDefault="00865F2D" w:rsidP="001E172C">
            <w:pPr>
              <w:spacing w:line="312" w:lineRule="auto"/>
              <w:rPr>
                <w:rFonts w:ascii="Arial" w:hAnsi="Arial" w:cs="Arial"/>
                <w:color w:val="000000" w:themeColor="text1"/>
                <w:szCs w:val="24"/>
              </w:rPr>
            </w:pPr>
            <w:r w:rsidRPr="00865F2D">
              <w:rPr>
                <w:rFonts w:ascii="Arial" w:hAnsi="Arial" w:cs="Arial"/>
                <w:color w:val="000000" w:themeColor="text1"/>
                <w:szCs w:val="24"/>
              </w:rPr>
              <w:t>Specification</w:t>
            </w:r>
          </w:p>
        </w:tc>
        <w:tc>
          <w:tcPr>
            <w:tcW w:w="1161" w:type="pct"/>
            <w:tcBorders>
              <w:top w:val="none" w:sz="0" w:space="0" w:color="auto"/>
              <w:left w:val="none" w:sz="0" w:space="0" w:color="auto"/>
              <w:bottom w:val="none" w:sz="0" w:space="0" w:color="auto"/>
              <w:right w:val="none" w:sz="0" w:space="0" w:color="auto"/>
            </w:tcBorders>
          </w:tcPr>
          <w:p w14:paraId="006F17CB" w14:textId="77777777" w:rsidR="00865F2D" w:rsidRPr="00865F2D" w:rsidRDefault="00865F2D" w:rsidP="001E172C">
            <w:pPr>
              <w:spacing w:line="312"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4"/>
              </w:rPr>
            </w:pPr>
            <w:r w:rsidRPr="00865F2D">
              <w:rPr>
                <w:rFonts w:ascii="Arial" w:hAnsi="Arial" w:cs="Arial"/>
                <w:color w:val="000000" w:themeColor="text1"/>
                <w:szCs w:val="24"/>
              </w:rPr>
              <w:t>Laser 1</w:t>
            </w:r>
          </w:p>
        </w:tc>
        <w:tc>
          <w:tcPr>
            <w:tcW w:w="1162" w:type="pct"/>
            <w:tcBorders>
              <w:top w:val="none" w:sz="0" w:space="0" w:color="auto"/>
              <w:left w:val="none" w:sz="0" w:space="0" w:color="auto"/>
              <w:bottom w:val="none" w:sz="0" w:space="0" w:color="auto"/>
              <w:right w:val="none" w:sz="0" w:space="0" w:color="auto"/>
            </w:tcBorders>
          </w:tcPr>
          <w:p w14:paraId="40F07713" w14:textId="77777777" w:rsidR="00865F2D" w:rsidRPr="00865F2D" w:rsidRDefault="00865F2D" w:rsidP="001E172C">
            <w:pPr>
              <w:spacing w:line="312"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4"/>
              </w:rPr>
            </w:pPr>
            <w:r w:rsidRPr="00865F2D">
              <w:rPr>
                <w:rFonts w:ascii="Arial" w:hAnsi="Arial" w:cs="Arial"/>
                <w:color w:val="000000" w:themeColor="text1"/>
                <w:szCs w:val="24"/>
              </w:rPr>
              <w:t>Laser 2</w:t>
            </w:r>
          </w:p>
        </w:tc>
        <w:tc>
          <w:tcPr>
            <w:tcW w:w="1161" w:type="pct"/>
            <w:tcBorders>
              <w:top w:val="none" w:sz="0" w:space="0" w:color="auto"/>
              <w:left w:val="none" w:sz="0" w:space="0" w:color="auto"/>
              <w:bottom w:val="none" w:sz="0" w:space="0" w:color="auto"/>
              <w:right w:val="none" w:sz="0" w:space="0" w:color="auto"/>
            </w:tcBorders>
          </w:tcPr>
          <w:p w14:paraId="6414F3CF" w14:textId="77777777" w:rsidR="00865F2D" w:rsidRPr="00865F2D" w:rsidRDefault="00865F2D" w:rsidP="001E172C">
            <w:pPr>
              <w:spacing w:line="312"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4"/>
              </w:rPr>
            </w:pPr>
            <w:r w:rsidRPr="00865F2D">
              <w:rPr>
                <w:rFonts w:ascii="Arial" w:hAnsi="Arial" w:cs="Arial"/>
                <w:color w:val="000000" w:themeColor="text1"/>
                <w:szCs w:val="24"/>
              </w:rPr>
              <w:t>Laser 3</w:t>
            </w:r>
          </w:p>
        </w:tc>
      </w:tr>
      <w:tr w:rsidR="00EB41C8" w:rsidRPr="00865F2D" w14:paraId="157048DF" w14:textId="77777777" w:rsidTr="00BD378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16" w:type="pct"/>
            <w:tcBorders>
              <w:top w:val="none" w:sz="0" w:space="0" w:color="auto"/>
              <w:left w:val="none" w:sz="0" w:space="0" w:color="auto"/>
              <w:bottom w:val="none" w:sz="0" w:space="0" w:color="auto"/>
              <w:right w:val="none" w:sz="0" w:space="0" w:color="auto"/>
            </w:tcBorders>
          </w:tcPr>
          <w:p w14:paraId="5A89CA69" w14:textId="77777777" w:rsidR="00865F2D" w:rsidRPr="00BA3828" w:rsidRDefault="00865F2D" w:rsidP="001E172C">
            <w:pPr>
              <w:spacing w:line="312" w:lineRule="auto"/>
              <w:rPr>
                <w:rFonts w:ascii="Arial" w:hAnsi="Arial" w:cs="Arial"/>
                <w:szCs w:val="24"/>
              </w:rPr>
            </w:pPr>
            <w:r w:rsidRPr="00BA3828">
              <w:rPr>
                <w:rFonts w:ascii="Arial" w:hAnsi="Arial" w:cs="Arial"/>
                <w:szCs w:val="24"/>
              </w:rPr>
              <w:t>Description</w:t>
            </w:r>
          </w:p>
        </w:tc>
        <w:tc>
          <w:tcPr>
            <w:tcW w:w="1161" w:type="pct"/>
            <w:tcBorders>
              <w:top w:val="none" w:sz="0" w:space="0" w:color="auto"/>
              <w:left w:val="none" w:sz="0" w:space="0" w:color="auto"/>
              <w:bottom w:val="none" w:sz="0" w:space="0" w:color="auto"/>
              <w:right w:val="none" w:sz="0" w:space="0" w:color="auto"/>
            </w:tcBorders>
          </w:tcPr>
          <w:p w14:paraId="7326FA01" w14:textId="77777777" w:rsidR="00865F2D" w:rsidRPr="00865F2D" w:rsidRDefault="00865F2D" w:rsidP="001E172C">
            <w:pPr>
              <w:spacing w:line="312"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162" w:type="pct"/>
            <w:tcBorders>
              <w:top w:val="none" w:sz="0" w:space="0" w:color="auto"/>
              <w:left w:val="none" w:sz="0" w:space="0" w:color="auto"/>
              <w:bottom w:val="none" w:sz="0" w:space="0" w:color="auto"/>
              <w:right w:val="none" w:sz="0" w:space="0" w:color="auto"/>
            </w:tcBorders>
          </w:tcPr>
          <w:p w14:paraId="3951ECBA" w14:textId="77777777" w:rsidR="00865F2D" w:rsidRPr="00865F2D" w:rsidRDefault="00865F2D" w:rsidP="001E172C">
            <w:pPr>
              <w:spacing w:line="312"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161" w:type="pct"/>
            <w:tcBorders>
              <w:top w:val="none" w:sz="0" w:space="0" w:color="auto"/>
              <w:left w:val="none" w:sz="0" w:space="0" w:color="auto"/>
              <w:bottom w:val="none" w:sz="0" w:space="0" w:color="auto"/>
              <w:right w:val="none" w:sz="0" w:space="0" w:color="auto"/>
            </w:tcBorders>
          </w:tcPr>
          <w:p w14:paraId="16F378DC" w14:textId="77777777" w:rsidR="00865F2D" w:rsidRPr="00865F2D" w:rsidRDefault="00865F2D" w:rsidP="001E172C">
            <w:pPr>
              <w:spacing w:line="312"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EB41C8" w:rsidRPr="00865F2D" w14:paraId="0246569C" w14:textId="77777777" w:rsidTr="0089367E">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16" w:type="pct"/>
          </w:tcPr>
          <w:p w14:paraId="0FA8484A" w14:textId="77777777" w:rsidR="00865F2D" w:rsidRPr="00BA3828" w:rsidRDefault="00865F2D" w:rsidP="001E172C">
            <w:pPr>
              <w:spacing w:line="312" w:lineRule="auto"/>
              <w:rPr>
                <w:rFonts w:ascii="Arial" w:hAnsi="Arial" w:cs="Arial"/>
                <w:b w:val="0"/>
                <w:bCs w:val="0"/>
                <w:szCs w:val="24"/>
              </w:rPr>
            </w:pPr>
            <w:r w:rsidRPr="00BA3828">
              <w:rPr>
                <w:rFonts w:ascii="Arial" w:hAnsi="Arial" w:cs="Arial"/>
                <w:b w:val="0"/>
                <w:bCs w:val="0"/>
                <w:szCs w:val="24"/>
              </w:rPr>
              <w:t>Laser Type</w:t>
            </w:r>
          </w:p>
        </w:tc>
        <w:tc>
          <w:tcPr>
            <w:tcW w:w="1161" w:type="pct"/>
          </w:tcPr>
          <w:p w14:paraId="45E9F7FA" w14:textId="77777777" w:rsidR="00865F2D" w:rsidRPr="00865F2D" w:rsidRDefault="00865F2D" w:rsidP="001E172C">
            <w:pPr>
              <w:spacing w:line="312" w:lineRule="auto"/>
              <w:cnfStyle w:val="000000010000" w:firstRow="0" w:lastRow="0" w:firstColumn="0" w:lastColumn="0" w:oddVBand="0" w:evenVBand="0" w:oddHBand="0" w:evenHBand="1" w:firstRowFirstColumn="0" w:firstRowLastColumn="0" w:lastRowFirstColumn="0" w:lastRowLastColumn="0"/>
              <w:rPr>
                <w:rFonts w:cs="Arial"/>
                <w:szCs w:val="24"/>
              </w:rPr>
            </w:pPr>
          </w:p>
        </w:tc>
        <w:tc>
          <w:tcPr>
            <w:tcW w:w="1162" w:type="pct"/>
          </w:tcPr>
          <w:p w14:paraId="3BDB1B65" w14:textId="77777777" w:rsidR="00865F2D" w:rsidRPr="00865F2D" w:rsidRDefault="00865F2D" w:rsidP="001E172C">
            <w:pPr>
              <w:spacing w:line="312" w:lineRule="auto"/>
              <w:cnfStyle w:val="000000010000" w:firstRow="0" w:lastRow="0" w:firstColumn="0" w:lastColumn="0" w:oddVBand="0" w:evenVBand="0" w:oddHBand="0" w:evenHBand="1" w:firstRowFirstColumn="0" w:firstRowLastColumn="0" w:lastRowFirstColumn="0" w:lastRowLastColumn="0"/>
              <w:rPr>
                <w:rFonts w:cs="Arial"/>
                <w:szCs w:val="24"/>
              </w:rPr>
            </w:pPr>
          </w:p>
        </w:tc>
        <w:tc>
          <w:tcPr>
            <w:tcW w:w="1161" w:type="pct"/>
          </w:tcPr>
          <w:p w14:paraId="5FB6C8E8" w14:textId="77777777" w:rsidR="00865F2D" w:rsidRPr="00865F2D" w:rsidRDefault="00865F2D" w:rsidP="001E172C">
            <w:pPr>
              <w:spacing w:line="312" w:lineRule="auto"/>
              <w:cnfStyle w:val="000000010000" w:firstRow="0" w:lastRow="0" w:firstColumn="0" w:lastColumn="0" w:oddVBand="0" w:evenVBand="0" w:oddHBand="0" w:evenHBand="1" w:firstRowFirstColumn="0" w:firstRowLastColumn="0" w:lastRowFirstColumn="0" w:lastRowLastColumn="0"/>
              <w:rPr>
                <w:rFonts w:cs="Arial"/>
                <w:szCs w:val="24"/>
              </w:rPr>
            </w:pPr>
          </w:p>
        </w:tc>
      </w:tr>
      <w:tr w:rsidR="00EB41C8" w:rsidRPr="00865F2D" w14:paraId="124E1F8F" w14:textId="77777777" w:rsidTr="00BD378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16" w:type="pct"/>
            <w:tcBorders>
              <w:top w:val="none" w:sz="0" w:space="0" w:color="auto"/>
              <w:left w:val="none" w:sz="0" w:space="0" w:color="auto"/>
              <w:bottom w:val="none" w:sz="0" w:space="0" w:color="auto"/>
              <w:right w:val="none" w:sz="0" w:space="0" w:color="auto"/>
            </w:tcBorders>
          </w:tcPr>
          <w:p w14:paraId="5F75487B" w14:textId="77777777" w:rsidR="00865F2D" w:rsidRPr="00BA3828" w:rsidRDefault="00865F2D" w:rsidP="001E172C">
            <w:pPr>
              <w:spacing w:line="312" w:lineRule="auto"/>
              <w:rPr>
                <w:rFonts w:ascii="Arial" w:hAnsi="Arial" w:cs="Arial"/>
                <w:b w:val="0"/>
                <w:bCs w:val="0"/>
                <w:szCs w:val="24"/>
              </w:rPr>
            </w:pPr>
            <w:r w:rsidRPr="00BA3828">
              <w:rPr>
                <w:rFonts w:ascii="Arial" w:hAnsi="Arial" w:cs="Arial"/>
                <w:b w:val="0"/>
                <w:bCs w:val="0"/>
                <w:szCs w:val="24"/>
              </w:rPr>
              <w:t>Manufacturer</w:t>
            </w:r>
          </w:p>
        </w:tc>
        <w:tc>
          <w:tcPr>
            <w:tcW w:w="1161" w:type="pct"/>
            <w:tcBorders>
              <w:top w:val="none" w:sz="0" w:space="0" w:color="auto"/>
              <w:left w:val="none" w:sz="0" w:space="0" w:color="auto"/>
              <w:bottom w:val="none" w:sz="0" w:space="0" w:color="auto"/>
              <w:right w:val="none" w:sz="0" w:space="0" w:color="auto"/>
            </w:tcBorders>
          </w:tcPr>
          <w:p w14:paraId="316A7E2A" w14:textId="77777777" w:rsidR="00865F2D" w:rsidRPr="00865F2D" w:rsidRDefault="00865F2D" w:rsidP="001E172C">
            <w:pPr>
              <w:spacing w:line="312"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162" w:type="pct"/>
            <w:tcBorders>
              <w:top w:val="none" w:sz="0" w:space="0" w:color="auto"/>
              <w:left w:val="none" w:sz="0" w:space="0" w:color="auto"/>
              <w:bottom w:val="none" w:sz="0" w:space="0" w:color="auto"/>
              <w:right w:val="none" w:sz="0" w:space="0" w:color="auto"/>
            </w:tcBorders>
          </w:tcPr>
          <w:p w14:paraId="5D76D5D1" w14:textId="77777777" w:rsidR="00865F2D" w:rsidRPr="00865F2D" w:rsidRDefault="00865F2D" w:rsidP="001E172C">
            <w:pPr>
              <w:spacing w:line="312"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161" w:type="pct"/>
            <w:tcBorders>
              <w:top w:val="none" w:sz="0" w:space="0" w:color="auto"/>
              <w:left w:val="none" w:sz="0" w:space="0" w:color="auto"/>
              <w:bottom w:val="none" w:sz="0" w:space="0" w:color="auto"/>
              <w:right w:val="none" w:sz="0" w:space="0" w:color="auto"/>
            </w:tcBorders>
          </w:tcPr>
          <w:p w14:paraId="32F5947C" w14:textId="77777777" w:rsidR="00865F2D" w:rsidRPr="00865F2D" w:rsidRDefault="00865F2D" w:rsidP="001E172C">
            <w:pPr>
              <w:spacing w:line="312"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EB41C8" w:rsidRPr="00865F2D" w14:paraId="7F5A574B" w14:textId="77777777" w:rsidTr="0089367E">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16" w:type="pct"/>
          </w:tcPr>
          <w:p w14:paraId="5A1D6180" w14:textId="77777777" w:rsidR="00865F2D" w:rsidRPr="00BA3828" w:rsidRDefault="00865F2D" w:rsidP="001E172C">
            <w:pPr>
              <w:spacing w:line="312" w:lineRule="auto"/>
              <w:rPr>
                <w:rFonts w:ascii="Arial" w:hAnsi="Arial" w:cs="Arial"/>
                <w:b w:val="0"/>
                <w:bCs w:val="0"/>
                <w:szCs w:val="24"/>
              </w:rPr>
            </w:pPr>
            <w:r w:rsidRPr="00BA3828">
              <w:rPr>
                <w:rFonts w:ascii="Arial" w:hAnsi="Arial" w:cs="Arial"/>
                <w:b w:val="0"/>
                <w:bCs w:val="0"/>
                <w:szCs w:val="24"/>
              </w:rPr>
              <w:t>Model</w:t>
            </w:r>
          </w:p>
        </w:tc>
        <w:tc>
          <w:tcPr>
            <w:tcW w:w="1161" w:type="pct"/>
          </w:tcPr>
          <w:p w14:paraId="34326050" w14:textId="77777777" w:rsidR="00865F2D" w:rsidRPr="00865F2D" w:rsidRDefault="00865F2D" w:rsidP="001E172C">
            <w:pPr>
              <w:spacing w:line="312" w:lineRule="auto"/>
              <w:cnfStyle w:val="000000010000" w:firstRow="0" w:lastRow="0" w:firstColumn="0" w:lastColumn="0" w:oddVBand="0" w:evenVBand="0" w:oddHBand="0" w:evenHBand="1" w:firstRowFirstColumn="0" w:firstRowLastColumn="0" w:lastRowFirstColumn="0" w:lastRowLastColumn="0"/>
              <w:rPr>
                <w:rFonts w:cs="Arial"/>
                <w:szCs w:val="24"/>
              </w:rPr>
            </w:pPr>
          </w:p>
        </w:tc>
        <w:tc>
          <w:tcPr>
            <w:tcW w:w="1162" w:type="pct"/>
          </w:tcPr>
          <w:p w14:paraId="0BA5BDB9" w14:textId="77777777" w:rsidR="00865F2D" w:rsidRPr="00865F2D" w:rsidRDefault="00865F2D" w:rsidP="001E172C">
            <w:pPr>
              <w:spacing w:line="312" w:lineRule="auto"/>
              <w:cnfStyle w:val="000000010000" w:firstRow="0" w:lastRow="0" w:firstColumn="0" w:lastColumn="0" w:oddVBand="0" w:evenVBand="0" w:oddHBand="0" w:evenHBand="1" w:firstRowFirstColumn="0" w:firstRowLastColumn="0" w:lastRowFirstColumn="0" w:lastRowLastColumn="0"/>
              <w:rPr>
                <w:rFonts w:cs="Arial"/>
                <w:szCs w:val="24"/>
              </w:rPr>
            </w:pPr>
          </w:p>
        </w:tc>
        <w:tc>
          <w:tcPr>
            <w:tcW w:w="1161" w:type="pct"/>
          </w:tcPr>
          <w:p w14:paraId="706C21D2" w14:textId="77777777" w:rsidR="00865F2D" w:rsidRPr="00865F2D" w:rsidRDefault="00865F2D" w:rsidP="001E172C">
            <w:pPr>
              <w:spacing w:line="312" w:lineRule="auto"/>
              <w:cnfStyle w:val="000000010000" w:firstRow="0" w:lastRow="0" w:firstColumn="0" w:lastColumn="0" w:oddVBand="0" w:evenVBand="0" w:oddHBand="0" w:evenHBand="1" w:firstRowFirstColumn="0" w:firstRowLastColumn="0" w:lastRowFirstColumn="0" w:lastRowLastColumn="0"/>
              <w:rPr>
                <w:rFonts w:cs="Arial"/>
                <w:szCs w:val="24"/>
              </w:rPr>
            </w:pPr>
          </w:p>
        </w:tc>
      </w:tr>
      <w:tr w:rsidR="00EB41C8" w:rsidRPr="00865F2D" w14:paraId="16583F90" w14:textId="77777777" w:rsidTr="00BD378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16" w:type="pct"/>
            <w:tcBorders>
              <w:top w:val="none" w:sz="0" w:space="0" w:color="auto"/>
              <w:left w:val="none" w:sz="0" w:space="0" w:color="auto"/>
              <w:bottom w:val="none" w:sz="0" w:space="0" w:color="auto"/>
              <w:right w:val="none" w:sz="0" w:space="0" w:color="auto"/>
            </w:tcBorders>
          </w:tcPr>
          <w:p w14:paraId="47D3C890" w14:textId="77777777" w:rsidR="00865F2D" w:rsidRPr="00BA3828" w:rsidRDefault="00865F2D" w:rsidP="001E172C">
            <w:pPr>
              <w:spacing w:line="312" w:lineRule="auto"/>
              <w:rPr>
                <w:rFonts w:ascii="Arial" w:hAnsi="Arial" w:cs="Arial"/>
                <w:b w:val="0"/>
                <w:bCs w:val="0"/>
                <w:szCs w:val="24"/>
              </w:rPr>
            </w:pPr>
            <w:r w:rsidRPr="00BA3828">
              <w:rPr>
                <w:rFonts w:ascii="Arial" w:hAnsi="Arial" w:cs="Arial"/>
                <w:b w:val="0"/>
                <w:bCs w:val="0"/>
                <w:szCs w:val="24"/>
              </w:rPr>
              <w:t>Serial</w:t>
            </w:r>
          </w:p>
        </w:tc>
        <w:tc>
          <w:tcPr>
            <w:tcW w:w="1161" w:type="pct"/>
            <w:tcBorders>
              <w:top w:val="none" w:sz="0" w:space="0" w:color="auto"/>
              <w:left w:val="none" w:sz="0" w:space="0" w:color="auto"/>
              <w:bottom w:val="none" w:sz="0" w:space="0" w:color="auto"/>
              <w:right w:val="none" w:sz="0" w:space="0" w:color="auto"/>
            </w:tcBorders>
          </w:tcPr>
          <w:p w14:paraId="22C220F1" w14:textId="77777777" w:rsidR="00865F2D" w:rsidRPr="00865F2D" w:rsidRDefault="00865F2D" w:rsidP="001E172C">
            <w:pPr>
              <w:spacing w:line="312"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162" w:type="pct"/>
            <w:tcBorders>
              <w:top w:val="none" w:sz="0" w:space="0" w:color="auto"/>
              <w:left w:val="none" w:sz="0" w:space="0" w:color="auto"/>
              <w:bottom w:val="none" w:sz="0" w:space="0" w:color="auto"/>
              <w:right w:val="none" w:sz="0" w:space="0" w:color="auto"/>
            </w:tcBorders>
          </w:tcPr>
          <w:p w14:paraId="0C769538" w14:textId="77777777" w:rsidR="00865F2D" w:rsidRPr="00865F2D" w:rsidRDefault="00865F2D" w:rsidP="001E172C">
            <w:pPr>
              <w:spacing w:line="312"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161" w:type="pct"/>
            <w:tcBorders>
              <w:top w:val="none" w:sz="0" w:space="0" w:color="auto"/>
              <w:left w:val="none" w:sz="0" w:space="0" w:color="auto"/>
              <w:bottom w:val="none" w:sz="0" w:space="0" w:color="auto"/>
              <w:right w:val="none" w:sz="0" w:space="0" w:color="auto"/>
            </w:tcBorders>
          </w:tcPr>
          <w:p w14:paraId="3C474CC0" w14:textId="77777777" w:rsidR="00865F2D" w:rsidRPr="00865F2D" w:rsidRDefault="00865F2D" w:rsidP="001E172C">
            <w:pPr>
              <w:spacing w:line="312"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EB41C8" w:rsidRPr="00865F2D" w14:paraId="2D9BDDD7" w14:textId="77777777" w:rsidTr="0089367E">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16" w:type="pct"/>
          </w:tcPr>
          <w:p w14:paraId="528B3AAC" w14:textId="77777777" w:rsidR="00865F2D" w:rsidRPr="00BA3828" w:rsidRDefault="00865F2D" w:rsidP="001E172C">
            <w:pPr>
              <w:spacing w:line="312" w:lineRule="auto"/>
              <w:rPr>
                <w:rFonts w:ascii="Arial" w:hAnsi="Arial" w:cs="Arial"/>
                <w:b w:val="0"/>
                <w:bCs w:val="0"/>
                <w:szCs w:val="24"/>
              </w:rPr>
            </w:pPr>
            <w:r w:rsidRPr="00BA3828">
              <w:rPr>
                <w:rFonts w:ascii="Arial" w:hAnsi="Arial" w:cs="Arial"/>
                <w:b w:val="0"/>
                <w:bCs w:val="0"/>
                <w:szCs w:val="24"/>
              </w:rPr>
              <w:t>Laser Class</w:t>
            </w:r>
          </w:p>
        </w:tc>
        <w:tc>
          <w:tcPr>
            <w:tcW w:w="1161" w:type="pct"/>
          </w:tcPr>
          <w:p w14:paraId="4256BDA3" w14:textId="77777777" w:rsidR="00865F2D" w:rsidRPr="00865F2D" w:rsidRDefault="00865F2D" w:rsidP="001E172C">
            <w:pPr>
              <w:spacing w:line="312" w:lineRule="auto"/>
              <w:cnfStyle w:val="000000010000" w:firstRow="0" w:lastRow="0" w:firstColumn="0" w:lastColumn="0" w:oddVBand="0" w:evenVBand="0" w:oddHBand="0" w:evenHBand="1" w:firstRowFirstColumn="0" w:firstRowLastColumn="0" w:lastRowFirstColumn="0" w:lastRowLastColumn="0"/>
              <w:rPr>
                <w:rFonts w:cs="Arial"/>
                <w:szCs w:val="24"/>
              </w:rPr>
            </w:pPr>
          </w:p>
        </w:tc>
        <w:tc>
          <w:tcPr>
            <w:tcW w:w="1162" w:type="pct"/>
          </w:tcPr>
          <w:p w14:paraId="14B5F84D" w14:textId="77777777" w:rsidR="00865F2D" w:rsidRPr="00865F2D" w:rsidRDefault="00865F2D" w:rsidP="001E172C">
            <w:pPr>
              <w:spacing w:line="312" w:lineRule="auto"/>
              <w:cnfStyle w:val="000000010000" w:firstRow="0" w:lastRow="0" w:firstColumn="0" w:lastColumn="0" w:oddVBand="0" w:evenVBand="0" w:oddHBand="0" w:evenHBand="1" w:firstRowFirstColumn="0" w:firstRowLastColumn="0" w:lastRowFirstColumn="0" w:lastRowLastColumn="0"/>
              <w:rPr>
                <w:rFonts w:cs="Arial"/>
                <w:szCs w:val="24"/>
              </w:rPr>
            </w:pPr>
          </w:p>
        </w:tc>
        <w:tc>
          <w:tcPr>
            <w:tcW w:w="1161" w:type="pct"/>
          </w:tcPr>
          <w:p w14:paraId="24034C89" w14:textId="77777777" w:rsidR="00865F2D" w:rsidRPr="00865F2D" w:rsidRDefault="00865F2D" w:rsidP="001E172C">
            <w:pPr>
              <w:spacing w:line="312" w:lineRule="auto"/>
              <w:cnfStyle w:val="000000010000" w:firstRow="0" w:lastRow="0" w:firstColumn="0" w:lastColumn="0" w:oddVBand="0" w:evenVBand="0" w:oddHBand="0" w:evenHBand="1" w:firstRowFirstColumn="0" w:firstRowLastColumn="0" w:lastRowFirstColumn="0" w:lastRowLastColumn="0"/>
              <w:rPr>
                <w:rFonts w:cs="Arial"/>
                <w:szCs w:val="24"/>
              </w:rPr>
            </w:pPr>
          </w:p>
        </w:tc>
      </w:tr>
      <w:tr w:rsidR="00EB41C8" w:rsidRPr="00865F2D" w14:paraId="37AD7E2C" w14:textId="77777777" w:rsidTr="00BD378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16" w:type="pct"/>
            <w:tcBorders>
              <w:top w:val="none" w:sz="0" w:space="0" w:color="auto"/>
              <w:left w:val="none" w:sz="0" w:space="0" w:color="auto"/>
              <w:bottom w:val="none" w:sz="0" w:space="0" w:color="auto"/>
              <w:right w:val="none" w:sz="0" w:space="0" w:color="auto"/>
            </w:tcBorders>
          </w:tcPr>
          <w:p w14:paraId="4F9A522D" w14:textId="77777777" w:rsidR="00865F2D" w:rsidRPr="00BA3828" w:rsidRDefault="00865F2D" w:rsidP="001E172C">
            <w:pPr>
              <w:spacing w:line="312" w:lineRule="auto"/>
              <w:rPr>
                <w:rFonts w:ascii="Arial" w:hAnsi="Arial" w:cs="Arial"/>
                <w:b w:val="0"/>
                <w:bCs w:val="0"/>
                <w:szCs w:val="24"/>
              </w:rPr>
            </w:pPr>
            <w:r w:rsidRPr="00BA3828">
              <w:rPr>
                <w:rFonts w:ascii="Arial" w:hAnsi="Arial" w:cs="Arial"/>
                <w:b w:val="0"/>
                <w:bCs w:val="0"/>
                <w:szCs w:val="24"/>
              </w:rPr>
              <w:t>Output Type (CW / Pulsed)</w:t>
            </w:r>
          </w:p>
        </w:tc>
        <w:tc>
          <w:tcPr>
            <w:tcW w:w="1161" w:type="pct"/>
            <w:tcBorders>
              <w:top w:val="none" w:sz="0" w:space="0" w:color="auto"/>
              <w:left w:val="none" w:sz="0" w:space="0" w:color="auto"/>
              <w:bottom w:val="none" w:sz="0" w:space="0" w:color="auto"/>
              <w:right w:val="none" w:sz="0" w:space="0" w:color="auto"/>
            </w:tcBorders>
          </w:tcPr>
          <w:p w14:paraId="6E4F76B7" w14:textId="77777777" w:rsidR="00865F2D" w:rsidRPr="00865F2D" w:rsidRDefault="00865F2D" w:rsidP="001E172C">
            <w:pPr>
              <w:spacing w:line="312"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162" w:type="pct"/>
            <w:tcBorders>
              <w:top w:val="none" w:sz="0" w:space="0" w:color="auto"/>
              <w:left w:val="none" w:sz="0" w:space="0" w:color="auto"/>
              <w:bottom w:val="none" w:sz="0" w:space="0" w:color="auto"/>
              <w:right w:val="none" w:sz="0" w:space="0" w:color="auto"/>
            </w:tcBorders>
          </w:tcPr>
          <w:p w14:paraId="798A39AC" w14:textId="77777777" w:rsidR="00865F2D" w:rsidRPr="00865F2D" w:rsidRDefault="00865F2D" w:rsidP="001E172C">
            <w:pPr>
              <w:spacing w:line="312"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161" w:type="pct"/>
            <w:tcBorders>
              <w:top w:val="none" w:sz="0" w:space="0" w:color="auto"/>
              <w:left w:val="none" w:sz="0" w:space="0" w:color="auto"/>
              <w:bottom w:val="none" w:sz="0" w:space="0" w:color="auto"/>
              <w:right w:val="none" w:sz="0" w:space="0" w:color="auto"/>
            </w:tcBorders>
          </w:tcPr>
          <w:p w14:paraId="46D36A9A" w14:textId="77777777" w:rsidR="00865F2D" w:rsidRPr="00865F2D" w:rsidRDefault="00865F2D" w:rsidP="001E172C">
            <w:pPr>
              <w:spacing w:line="312"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EB41C8" w:rsidRPr="00865F2D" w14:paraId="17543C33" w14:textId="77777777" w:rsidTr="0089367E">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16" w:type="pct"/>
          </w:tcPr>
          <w:p w14:paraId="15CE2ADD" w14:textId="77777777" w:rsidR="00865F2D" w:rsidRPr="00BA3828" w:rsidRDefault="00865F2D" w:rsidP="001E172C">
            <w:pPr>
              <w:spacing w:line="312" w:lineRule="auto"/>
              <w:rPr>
                <w:rFonts w:ascii="Arial" w:hAnsi="Arial" w:cs="Arial"/>
                <w:b w:val="0"/>
                <w:bCs w:val="0"/>
                <w:szCs w:val="24"/>
              </w:rPr>
            </w:pPr>
            <w:r w:rsidRPr="00BA3828">
              <w:rPr>
                <w:rFonts w:ascii="Arial" w:hAnsi="Arial" w:cs="Arial"/>
                <w:b w:val="0"/>
                <w:bCs w:val="0"/>
                <w:szCs w:val="24"/>
              </w:rPr>
              <w:t>Wavelength Range (nm)</w:t>
            </w:r>
          </w:p>
        </w:tc>
        <w:tc>
          <w:tcPr>
            <w:tcW w:w="1161" w:type="pct"/>
          </w:tcPr>
          <w:p w14:paraId="214F21B3" w14:textId="77777777" w:rsidR="00865F2D" w:rsidRPr="00865F2D" w:rsidRDefault="00865F2D" w:rsidP="001E172C">
            <w:pPr>
              <w:spacing w:line="312" w:lineRule="auto"/>
              <w:cnfStyle w:val="000000010000" w:firstRow="0" w:lastRow="0" w:firstColumn="0" w:lastColumn="0" w:oddVBand="0" w:evenVBand="0" w:oddHBand="0" w:evenHBand="1" w:firstRowFirstColumn="0" w:firstRowLastColumn="0" w:lastRowFirstColumn="0" w:lastRowLastColumn="0"/>
              <w:rPr>
                <w:rFonts w:cs="Arial"/>
                <w:szCs w:val="24"/>
              </w:rPr>
            </w:pPr>
          </w:p>
        </w:tc>
        <w:tc>
          <w:tcPr>
            <w:tcW w:w="1162" w:type="pct"/>
          </w:tcPr>
          <w:p w14:paraId="73CC9974" w14:textId="77777777" w:rsidR="00865F2D" w:rsidRPr="00865F2D" w:rsidRDefault="00865F2D" w:rsidP="001E172C">
            <w:pPr>
              <w:spacing w:line="312" w:lineRule="auto"/>
              <w:cnfStyle w:val="000000010000" w:firstRow="0" w:lastRow="0" w:firstColumn="0" w:lastColumn="0" w:oddVBand="0" w:evenVBand="0" w:oddHBand="0" w:evenHBand="1" w:firstRowFirstColumn="0" w:firstRowLastColumn="0" w:lastRowFirstColumn="0" w:lastRowLastColumn="0"/>
              <w:rPr>
                <w:rFonts w:cs="Arial"/>
                <w:szCs w:val="24"/>
              </w:rPr>
            </w:pPr>
          </w:p>
        </w:tc>
        <w:tc>
          <w:tcPr>
            <w:tcW w:w="1161" w:type="pct"/>
          </w:tcPr>
          <w:p w14:paraId="0B27F7A5" w14:textId="77777777" w:rsidR="00865F2D" w:rsidRPr="00865F2D" w:rsidRDefault="00865F2D" w:rsidP="001E172C">
            <w:pPr>
              <w:spacing w:line="312" w:lineRule="auto"/>
              <w:cnfStyle w:val="000000010000" w:firstRow="0" w:lastRow="0" w:firstColumn="0" w:lastColumn="0" w:oddVBand="0" w:evenVBand="0" w:oddHBand="0" w:evenHBand="1" w:firstRowFirstColumn="0" w:firstRowLastColumn="0" w:lastRowFirstColumn="0" w:lastRowLastColumn="0"/>
              <w:rPr>
                <w:rFonts w:cs="Arial"/>
                <w:szCs w:val="24"/>
              </w:rPr>
            </w:pPr>
          </w:p>
        </w:tc>
      </w:tr>
      <w:tr w:rsidR="00EB41C8" w:rsidRPr="00865F2D" w14:paraId="1122F35E" w14:textId="77777777" w:rsidTr="00BD378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16" w:type="pct"/>
            <w:tcBorders>
              <w:top w:val="none" w:sz="0" w:space="0" w:color="auto"/>
              <w:left w:val="none" w:sz="0" w:space="0" w:color="auto"/>
              <w:bottom w:val="none" w:sz="0" w:space="0" w:color="auto"/>
              <w:right w:val="none" w:sz="0" w:space="0" w:color="auto"/>
            </w:tcBorders>
          </w:tcPr>
          <w:p w14:paraId="15964067" w14:textId="77777777" w:rsidR="00865F2D" w:rsidRPr="00BA3828" w:rsidRDefault="00865F2D" w:rsidP="001E172C">
            <w:pPr>
              <w:spacing w:line="312" w:lineRule="auto"/>
              <w:rPr>
                <w:rFonts w:ascii="Arial" w:hAnsi="Arial" w:cs="Arial"/>
                <w:b w:val="0"/>
                <w:bCs w:val="0"/>
                <w:szCs w:val="24"/>
              </w:rPr>
            </w:pPr>
            <w:r w:rsidRPr="00BA3828">
              <w:rPr>
                <w:rFonts w:ascii="Arial" w:hAnsi="Arial" w:cs="Arial"/>
                <w:b w:val="0"/>
                <w:bCs w:val="0"/>
                <w:szCs w:val="24"/>
              </w:rPr>
              <w:t>Wavelength Used (nm)</w:t>
            </w:r>
          </w:p>
        </w:tc>
        <w:tc>
          <w:tcPr>
            <w:tcW w:w="1161" w:type="pct"/>
            <w:tcBorders>
              <w:top w:val="none" w:sz="0" w:space="0" w:color="auto"/>
              <w:left w:val="none" w:sz="0" w:space="0" w:color="auto"/>
              <w:bottom w:val="none" w:sz="0" w:space="0" w:color="auto"/>
              <w:right w:val="none" w:sz="0" w:space="0" w:color="auto"/>
            </w:tcBorders>
          </w:tcPr>
          <w:p w14:paraId="40317B05" w14:textId="77777777" w:rsidR="00865F2D" w:rsidRPr="00865F2D" w:rsidRDefault="00865F2D" w:rsidP="001E172C">
            <w:pPr>
              <w:spacing w:line="312"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162" w:type="pct"/>
            <w:tcBorders>
              <w:top w:val="none" w:sz="0" w:space="0" w:color="auto"/>
              <w:left w:val="none" w:sz="0" w:space="0" w:color="auto"/>
              <w:bottom w:val="none" w:sz="0" w:space="0" w:color="auto"/>
              <w:right w:val="none" w:sz="0" w:space="0" w:color="auto"/>
            </w:tcBorders>
          </w:tcPr>
          <w:p w14:paraId="45495338" w14:textId="77777777" w:rsidR="00865F2D" w:rsidRPr="00865F2D" w:rsidRDefault="00865F2D" w:rsidP="001E172C">
            <w:pPr>
              <w:spacing w:line="312"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161" w:type="pct"/>
            <w:tcBorders>
              <w:top w:val="none" w:sz="0" w:space="0" w:color="auto"/>
              <w:left w:val="none" w:sz="0" w:space="0" w:color="auto"/>
              <w:bottom w:val="none" w:sz="0" w:space="0" w:color="auto"/>
              <w:right w:val="none" w:sz="0" w:space="0" w:color="auto"/>
            </w:tcBorders>
          </w:tcPr>
          <w:p w14:paraId="290A7478" w14:textId="77777777" w:rsidR="00865F2D" w:rsidRPr="00865F2D" w:rsidRDefault="00865F2D" w:rsidP="001E172C">
            <w:pPr>
              <w:spacing w:line="312"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EB41C8" w:rsidRPr="00865F2D" w14:paraId="3A041937" w14:textId="77777777" w:rsidTr="0089367E">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16" w:type="pct"/>
          </w:tcPr>
          <w:p w14:paraId="04DF137A" w14:textId="77777777" w:rsidR="00865F2D" w:rsidRPr="00BA3828" w:rsidRDefault="00865F2D" w:rsidP="001E172C">
            <w:pPr>
              <w:spacing w:line="312" w:lineRule="auto"/>
              <w:rPr>
                <w:rFonts w:ascii="Arial" w:hAnsi="Arial" w:cs="Arial"/>
                <w:b w:val="0"/>
                <w:bCs w:val="0"/>
                <w:szCs w:val="24"/>
              </w:rPr>
            </w:pPr>
            <w:r w:rsidRPr="00BA3828">
              <w:rPr>
                <w:rFonts w:ascii="Arial" w:hAnsi="Arial" w:cs="Arial"/>
                <w:b w:val="0"/>
                <w:bCs w:val="0"/>
                <w:szCs w:val="24"/>
              </w:rPr>
              <w:t>Max Power or Energy (W/dBm/J)</w:t>
            </w:r>
          </w:p>
        </w:tc>
        <w:tc>
          <w:tcPr>
            <w:tcW w:w="1161" w:type="pct"/>
          </w:tcPr>
          <w:p w14:paraId="7CFAD6E1" w14:textId="77777777" w:rsidR="00865F2D" w:rsidRPr="00865F2D" w:rsidRDefault="00865F2D" w:rsidP="001E172C">
            <w:pPr>
              <w:spacing w:line="312" w:lineRule="auto"/>
              <w:cnfStyle w:val="000000010000" w:firstRow="0" w:lastRow="0" w:firstColumn="0" w:lastColumn="0" w:oddVBand="0" w:evenVBand="0" w:oddHBand="0" w:evenHBand="1" w:firstRowFirstColumn="0" w:firstRowLastColumn="0" w:lastRowFirstColumn="0" w:lastRowLastColumn="0"/>
              <w:rPr>
                <w:rFonts w:cs="Arial"/>
                <w:szCs w:val="24"/>
              </w:rPr>
            </w:pPr>
          </w:p>
        </w:tc>
        <w:tc>
          <w:tcPr>
            <w:tcW w:w="1162" w:type="pct"/>
          </w:tcPr>
          <w:p w14:paraId="3E127258" w14:textId="77777777" w:rsidR="00865F2D" w:rsidRPr="00865F2D" w:rsidRDefault="00865F2D" w:rsidP="001E172C">
            <w:pPr>
              <w:spacing w:line="312" w:lineRule="auto"/>
              <w:cnfStyle w:val="000000010000" w:firstRow="0" w:lastRow="0" w:firstColumn="0" w:lastColumn="0" w:oddVBand="0" w:evenVBand="0" w:oddHBand="0" w:evenHBand="1" w:firstRowFirstColumn="0" w:firstRowLastColumn="0" w:lastRowFirstColumn="0" w:lastRowLastColumn="0"/>
              <w:rPr>
                <w:rFonts w:cs="Arial"/>
                <w:szCs w:val="24"/>
              </w:rPr>
            </w:pPr>
          </w:p>
        </w:tc>
        <w:tc>
          <w:tcPr>
            <w:tcW w:w="1161" w:type="pct"/>
          </w:tcPr>
          <w:p w14:paraId="64B97681" w14:textId="77777777" w:rsidR="00865F2D" w:rsidRPr="00865F2D" w:rsidRDefault="00865F2D" w:rsidP="001E172C">
            <w:pPr>
              <w:spacing w:line="312" w:lineRule="auto"/>
              <w:cnfStyle w:val="000000010000" w:firstRow="0" w:lastRow="0" w:firstColumn="0" w:lastColumn="0" w:oddVBand="0" w:evenVBand="0" w:oddHBand="0" w:evenHBand="1" w:firstRowFirstColumn="0" w:firstRowLastColumn="0" w:lastRowFirstColumn="0" w:lastRowLastColumn="0"/>
              <w:rPr>
                <w:rFonts w:cs="Arial"/>
                <w:szCs w:val="24"/>
              </w:rPr>
            </w:pPr>
          </w:p>
        </w:tc>
      </w:tr>
      <w:tr w:rsidR="00EB41C8" w:rsidRPr="00865F2D" w14:paraId="1D7D8D06" w14:textId="77777777" w:rsidTr="00BD378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16" w:type="pct"/>
            <w:tcBorders>
              <w:top w:val="none" w:sz="0" w:space="0" w:color="auto"/>
              <w:left w:val="none" w:sz="0" w:space="0" w:color="auto"/>
              <w:bottom w:val="none" w:sz="0" w:space="0" w:color="auto"/>
              <w:right w:val="none" w:sz="0" w:space="0" w:color="auto"/>
            </w:tcBorders>
          </w:tcPr>
          <w:p w14:paraId="4A483177" w14:textId="77777777" w:rsidR="00865F2D" w:rsidRPr="00BA3828" w:rsidRDefault="00865F2D" w:rsidP="001E172C">
            <w:pPr>
              <w:spacing w:line="312" w:lineRule="auto"/>
              <w:rPr>
                <w:rFonts w:ascii="Arial" w:hAnsi="Arial" w:cs="Arial"/>
                <w:b w:val="0"/>
                <w:bCs w:val="0"/>
                <w:szCs w:val="24"/>
              </w:rPr>
            </w:pPr>
            <w:r w:rsidRPr="00BA3828">
              <w:rPr>
                <w:rFonts w:ascii="Arial" w:hAnsi="Arial" w:cs="Arial"/>
                <w:b w:val="0"/>
                <w:bCs w:val="0"/>
                <w:szCs w:val="24"/>
              </w:rPr>
              <w:t>Measured Power or Energy (W/dBm/J)</w:t>
            </w:r>
          </w:p>
        </w:tc>
        <w:tc>
          <w:tcPr>
            <w:tcW w:w="1161" w:type="pct"/>
            <w:tcBorders>
              <w:top w:val="none" w:sz="0" w:space="0" w:color="auto"/>
              <w:left w:val="none" w:sz="0" w:space="0" w:color="auto"/>
              <w:bottom w:val="none" w:sz="0" w:space="0" w:color="auto"/>
              <w:right w:val="none" w:sz="0" w:space="0" w:color="auto"/>
            </w:tcBorders>
          </w:tcPr>
          <w:p w14:paraId="4E9E7DF1" w14:textId="77777777" w:rsidR="00865F2D" w:rsidRPr="00865F2D" w:rsidRDefault="00865F2D" w:rsidP="001E172C">
            <w:pPr>
              <w:spacing w:line="312"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162" w:type="pct"/>
            <w:tcBorders>
              <w:top w:val="none" w:sz="0" w:space="0" w:color="auto"/>
              <w:left w:val="none" w:sz="0" w:space="0" w:color="auto"/>
              <w:bottom w:val="none" w:sz="0" w:space="0" w:color="auto"/>
              <w:right w:val="none" w:sz="0" w:space="0" w:color="auto"/>
            </w:tcBorders>
          </w:tcPr>
          <w:p w14:paraId="31526CFB" w14:textId="77777777" w:rsidR="00865F2D" w:rsidRPr="00865F2D" w:rsidRDefault="00865F2D" w:rsidP="001E172C">
            <w:pPr>
              <w:spacing w:line="312"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161" w:type="pct"/>
            <w:tcBorders>
              <w:top w:val="none" w:sz="0" w:space="0" w:color="auto"/>
              <w:left w:val="none" w:sz="0" w:space="0" w:color="auto"/>
              <w:bottom w:val="none" w:sz="0" w:space="0" w:color="auto"/>
              <w:right w:val="none" w:sz="0" w:space="0" w:color="auto"/>
            </w:tcBorders>
          </w:tcPr>
          <w:p w14:paraId="422B9846" w14:textId="77777777" w:rsidR="00865F2D" w:rsidRPr="00865F2D" w:rsidRDefault="00865F2D" w:rsidP="001E172C">
            <w:pPr>
              <w:spacing w:line="312"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EB41C8" w:rsidRPr="00865F2D" w14:paraId="3800E21F" w14:textId="77777777" w:rsidTr="0089367E">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16" w:type="pct"/>
          </w:tcPr>
          <w:p w14:paraId="7497DF9D" w14:textId="77777777" w:rsidR="00865F2D" w:rsidRPr="00BA3828" w:rsidRDefault="00865F2D" w:rsidP="001E172C">
            <w:pPr>
              <w:spacing w:line="312" w:lineRule="auto"/>
              <w:rPr>
                <w:rFonts w:ascii="Arial" w:hAnsi="Arial" w:cs="Arial"/>
                <w:b w:val="0"/>
                <w:bCs w:val="0"/>
                <w:szCs w:val="24"/>
              </w:rPr>
            </w:pPr>
            <w:r w:rsidRPr="00BA3828">
              <w:rPr>
                <w:rFonts w:ascii="Arial" w:hAnsi="Arial" w:cs="Arial"/>
                <w:b w:val="0"/>
                <w:bCs w:val="0"/>
                <w:szCs w:val="24"/>
              </w:rPr>
              <w:lastRenderedPageBreak/>
              <w:t>Initial Beam Diameter (m)</w:t>
            </w:r>
          </w:p>
        </w:tc>
        <w:tc>
          <w:tcPr>
            <w:tcW w:w="1161" w:type="pct"/>
          </w:tcPr>
          <w:p w14:paraId="016A9255" w14:textId="77777777" w:rsidR="00865F2D" w:rsidRPr="00865F2D" w:rsidRDefault="00865F2D" w:rsidP="001E172C">
            <w:pPr>
              <w:spacing w:line="312" w:lineRule="auto"/>
              <w:cnfStyle w:val="000000010000" w:firstRow="0" w:lastRow="0" w:firstColumn="0" w:lastColumn="0" w:oddVBand="0" w:evenVBand="0" w:oddHBand="0" w:evenHBand="1" w:firstRowFirstColumn="0" w:firstRowLastColumn="0" w:lastRowFirstColumn="0" w:lastRowLastColumn="0"/>
              <w:rPr>
                <w:rFonts w:cs="Arial"/>
                <w:szCs w:val="24"/>
              </w:rPr>
            </w:pPr>
          </w:p>
        </w:tc>
        <w:tc>
          <w:tcPr>
            <w:tcW w:w="1162" w:type="pct"/>
          </w:tcPr>
          <w:p w14:paraId="707C89F0" w14:textId="77777777" w:rsidR="00865F2D" w:rsidRPr="00865F2D" w:rsidRDefault="00865F2D" w:rsidP="001E172C">
            <w:pPr>
              <w:spacing w:line="312" w:lineRule="auto"/>
              <w:cnfStyle w:val="000000010000" w:firstRow="0" w:lastRow="0" w:firstColumn="0" w:lastColumn="0" w:oddVBand="0" w:evenVBand="0" w:oddHBand="0" w:evenHBand="1" w:firstRowFirstColumn="0" w:firstRowLastColumn="0" w:lastRowFirstColumn="0" w:lastRowLastColumn="0"/>
              <w:rPr>
                <w:rFonts w:cs="Arial"/>
                <w:szCs w:val="24"/>
              </w:rPr>
            </w:pPr>
          </w:p>
        </w:tc>
        <w:tc>
          <w:tcPr>
            <w:tcW w:w="1161" w:type="pct"/>
          </w:tcPr>
          <w:p w14:paraId="74C4ABD4" w14:textId="77777777" w:rsidR="00865F2D" w:rsidRPr="00865F2D" w:rsidRDefault="00865F2D" w:rsidP="001E172C">
            <w:pPr>
              <w:spacing w:line="312" w:lineRule="auto"/>
              <w:cnfStyle w:val="000000010000" w:firstRow="0" w:lastRow="0" w:firstColumn="0" w:lastColumn="0" w:oddVBand="0" w:evenVBand="0" w:oddHBand="0" w:evenHBand="1" w:firstRowFirstColumn="0" w:firstRowLastColumn="0" w:lastRowFirstColumn="0" w:lastRowLastColumn="0"/>
              <w:rPr>
                <w:rFonts w:cs="Arial"/>
                <w:szCs w:val="24"/>
              </w:rPr>
            </w:pPr>
          </w:p>
        </w:tc>
      </w:tr>
      <w:tr w:rsidR="00EB41C8" w:rsidRPr="00865F2D" w14:paraId="4F49E2D6" w14:textId="77777777" w:rsidTr="00BD378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16" w:type="pct"/>
            <w:tcBorders>
              <w:top w:val="none" w:sz="0" w:space="0" w:color="auto"/>
              <w:left w:val="none" w:sz="0" w:space="0" w:color="auto"/>
              <w:bottom w:val="none" w:sz="0" w:space="0" w:color="auto"/>
              <w:right w:val="none" w:sz="0" w:space="0" w:color="auto"/>
            </w:tcBorders>
          </w:tcPr>
          <w:p w14:paraId="14EF8DB7" w14:textId="77777777" w:rsidR="00865F2D" w:rsidRPr="00BA3828" w:rsidRDefault="00865F2D" w:rsidP="001E172C">
            <w:pPr>
              <w:spacing w:line="312" w:lineRule="auto"/>
              <w:rPr>
                <w:rFonts w:ascii="Arial" w:hAnsi="Arial" w:cs="Arial"/>
                <w:b w:val="0"/>
                <w:bCs w:val="0"/>
                <w:szCs w:val="24"/>
              </w:rPr>
            </w:pPr>
            <w:r w:rsidRPr="00BA3828">
              <w:rPr>
                <w:rFonts w:ascii="Arial" w:hAnsi="Arial" w:cs="Arial"/>
                <w:b w:val="0"/>
                <w:bCs w:val="0"/>
                <w:szCs w:val="24"/>
              </w:rPr>
              <w:t>Beam Shape</w:t>
            </w:r>
          </w:p>
        </w:tc>
        <w:tc>
          <w:tcPr>
            <w:tcW w:w="1161" w:type="pct"/>
            <w:tcBorders>
              <w:top w:val="none" w:sz="0" w:space="0" w:color="auto"/>
              <w:left w:val="none" w:sz="0" w:space="0" w:color="auto"/>
              <w:bottom w:val="none" w:sz="0" w:space="0" w:color="auto"/>
              <w:right w:val="none" w:sz="0" w:space="0" w:color="auto"/>
            </w:tcBorders>
          </w:tcPr>
          <w:p w14:paraId="451C5FC6" w14:textId="77777777" w:rsidR="00865F2D" w:rsidRPr="00865F2D" w:rsidRDefault="00865F2D" w:rsidP="001E172C">
            <w:pPr>
              <w:spacing w:line="312"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162" w:type="pct"/>
            <w:tcBorders>
              <w:top w:val="none" w:sz="0" w:space="0" w:color="auto"/>
              <w:left w:val="none" w:sz="0" w:space="0" w:color="auto"/>
              <w:bottom w:val="none" w:sz="0" w:space="0" w:color="auto"/>
              <w:right w:val="none" w:sz="0" w:space="0" w:color="auto"/>
            </w:tcBorders>
          </w:tcPr>
          <w:p w14:paraId="6C9314E8" w14:textId="77777777" w:rsidR="00865F2D" w:rsidRPr="00865F2D" w:rsidRDefault="00865F2D" w:rsidP="001E172C">
            <w:pPr>
              <w:spacing w:line="312"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161" w:type="pct"/>
            <w:tcBorders>
              <w:top w:val="none" w:sz="0" w:space="0" w:color="auto"/>
              <w:left w:val="none" w:sz="0" w:space="0" w:color="auto"/>
              <w:bottom w:val="none" w:sz="0" w:space="0" w:color="auto"/>
              <w:right w:val="none" w:sz="0" w:space="0" w:color="auto"/>
            </w:tcBorders>
          </w:tcPr>
          <w:p w14:paraId="6195EA49" w14:textId="77777777" w:rsidR="00865F2D" w:rsidRPr="00865F2D" w:rsidRDefault="00865F2D" w:rsidP="001E172C">
            <w:pPr>
              <w:spacing w:line="312"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EB41C8" w:rsidRPr="00865F2D" w14:paraId="11201E1D" w14:textId="77777777" w:rsidTr="0089367E">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16" w:type="pct"/>
          </w:tcPr>
          <w:p w14:paraId="6090104B" w14:textId="4C96B011" w:rsidR="00865F2D" w:rsidRPr="00BA3828" w:rsidRDefault="00865F2D" w:rsidP="001E172C">
            <w:pPr>
              <w:spacing w:line="312" w:lineRule="auto"/>
              <w:rPr>
                <w:rFonts w:ascii="Arial" w:hAnsi="Arial" w:cs="Arial"/>
                <w:b w:val="0"/>
                <w:bCs w:val="0"/>
                <w:szCs w:val="24"/>
              </w:rPr>
            </w:pPr>
            <w:r w:rsidRPr="00BA3828">
              <w:rPr>
                <w:rFonts w:ascii="Arial" w:hAnsi="Arial" w:cs="Arial"/>
                <w:b w:val="0"/>
                <w:bCs w:val="0"/>
                <w:szCs w:val="24"/>
              </w:rPr>
              <w:t xml:space="preserve">Beam Divergence </w:t>
            </w:r>
            <m:oMath>
              <m:r>
                <m:rPr>
                  <m:sty m:val="bi"/>
                </m:rPr>
                <w:rPr>
                  <w:rFonts w:ascii="Cambria Math" w:hAnsi="Cambria Math" w:cs="Arial"/>
                  <w:szCs w:val="24"/>
                </w:rPr>
                <m:t>θ</m:t>
              </m:r>
            </m:oMath>
            <w:r w:rsidRPr="00BA3828">
              <w:rPr>
                <w:rFonts w:ascii="Arial" w:hAnsi="Arial" w:cs="Arial"/>
                <w:b w:val="0"/>
                <w:bCs w:val="0"/>
                <w:szCs w:val="24"/>
              </w:rPr>
              <w:t xml:space="preserve"> (mrad)</w:t>
            </w:r>
          </w:p>
        </w:tc>
        <w:tc>
          <w:tcPr>
            <w:tcW w:w="1161" w:type="pct"/>
          </w:tcPr>
          <w:p w14:paraId="11CE044F" w14:textId="77777777" w:rsidR="00865F2D" w:rsidRPr="00865F2D" w:rsidRDefault="00865F2D" w:rsidP="001E172C">
            <w:pPr>
              <w:spacing w:line="312" w:lineRule="auto"/>
              <w:cnfStyle w:val="000000010000" w:firstRow="0" w:lastRow="0" w:firstColumn="0" w:lastColumn="0" w:oddVBand="0" w:evenVBand="0" w:oddHBand="0" w:evenHBand="1" w:firstRowFirstColumn="0" w:firstRowLastColumn="0" w:lastRowFirstColumn="0" w:lastRowLastColumn="0"/>
              <w:rPr>
                <w:rFonts w:cs="Arial"/>
                <w:szCs w:val="24"/>
              </w:rPr>
            </w:pPr>
          </w:p>
        </w:tc>
        <w:tc>
          <w:tcPr>
            <w:tcW w:w="1162" w:type="pct"/>
          </w:tcPr>
          <w:p w14:paraId="2788163B" w14:textId="77777777" w:rsidR="00865F2D" w:rsidRPr="00865F2D" w:rsidRDefault="00865F2D" w:rsidP="001E172C">
            <w:pPr>
              <w:spacing w:line="312" w:lineRule="auto"/>
              <w:cnfStyle w:val="000000010000" w:firstRow="0" w:lastRow="0" w:firstColumn="0" w:lastColumn="0" w:oddVBand="0" w:evenVBand="0" w:oddHBand="0" w:evenHBand="1" w:firstRowFirstColumn="0" w:firstRowLastColumn="0" w:lastRowFirstColumn="0" w:lastRowLastColumn="0"/>
              <w:rPr>
                <w:rFonts w:cs="Arial"/>
                <w:szCs w:val="24"/>
              </w:rPr>
            </w:pPr>
          </w:p>
        </w:tc>
        <w:tc>
          <w:tcPr>
            <w:tcW w:w="1161" w:type="pct"/>
          </w:tcPr>
          <w:p w14:paraId="2AC98C82" w14:textId="77777777" w:rsidR="00865F2D" w:rsidRPr="00865F2D" w:rsidRDefault="00865F2D" w:rsidP="001E172C">
            <w:pPr>
              <w:spacing w:line="312" w:lineRule="auto"/>
              <w:cnfStyle w:val="000000010000" w:firstRow="0" w:lastRow="0" w:firstColumn="0" w:lastColumn="0" w:oddVBand="0" w:evenVBand="0" w:oddHBand="0" w:evenHBand="1" w:firstRowFirstColumn="0" w:firstRowLastColumn="0" w:lastRowFirstColumn="0" w:lastRowLastColumn="0"/>
              <w:rPr>
                <w:rFonts w:cs="Arial"/>
                <w:szCs w:val="24"/>
              </w:rPr>
            </w:pPr>
          </w:p>
        </w:tc>
      </w:tr>
      <w:tr w:rsidR="00EB41C8" w:rsidRPr="00865F2D" w14:paraId="79AFC9E0" w14:textId="77777777" w:rsidTr="00BD378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16" w:type="pct"/>
            <w:tcBorders>
              <w:top w:val="none" w:sz="0" w:space="0" w:color="auto"/>
              <w:left w:val="none" w:sz="0" w:space="0" w:color="auto"/>
              <w:bottom w:val="none" w:sz="0" w:space="0" w:color="auto"/>
              <w:right w:val="none" w:sz="0" w:space="0" w:color="auto"/>
            </w:tcBorders>
          </w:tcPr>
          <w:p w14:paraId="182FEB92" w14:textId="77777777" w:rsidR="00865F2D" w:rsidRPr="00BA3828" w:rsidRDefault="00865F2D" w:rsidP="001E172C">
            <w:pPr>
              <w:spacing w:line="312" w:lineRule="auto"/>
              <w:rPr>
                <w:rFonts w:ascii="Arial" w:hAnsi="Arial" w:cs="Arial"/>
                <w:b w:val="0"/>
                <w:bCs w:val="0"/>
                <w:szCs w:val="24"/>
              </w:rPr>
            </w:pPr>
            <w:r w:rsidRPr="00BA3828">
              <w:rPr>
                <w:rFonts w:ascii="Arial" w:hAnsi="Arial" w:cs="Arial"/>
                <w:b w:val="0"/>
                <w:bCs w:val="0"/>
                <w:szCs w:val="24"/>
              </w:rPr>
              <w:t>Pulse Length (s)</w:t>
            </w:r>
          </w:p>
        </w:tc>
        <w:tc>
          <w:tcPr>
            <w:tcW w:w="1161" w:type="pct"/>
            <w:tcBorders>
              <w:top w:val="none" w:sz="0" w:space="0" w:color="auto"/>
              <w:left w:val="none" w:sz="0" w:space="0" w:color="auto"/>
              <w:bottom w:val="none" w:sz="0" w:space="0" w:color="auto"/>
              <w:right w:val="none" w:sz="0" w:space="0" w:color="auto"/>
            </w:tcBorders>
          </w:tcPr>
          <w:p w14:paraId="016CF9E3" w14:textId="77777777" w:rsidR="00865F2D" w:rsidRPr="00865F2D" w:rsidRDefault="00865F2D" w:rsidP="001E172C">
            <w:pPr>
              <w:spacing w:line="312"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162" w:type="pct"/>
            <w:tcBorders>
              <w:top w:val="none" w:sz="0" w:space="0" w:color="auto"/>
              <w:left w:val="none" w:sz="0" w:space="0" w:color="auto"/>
              <w:bottom w:val="none" w:sz="0" w:space="0" w:color="auto"/>
              <w:right w:val="none" w:sz="0" w:space="0" w:color="auto"/>
            </w:tcBorders>
          </w:tcPr>
          <w:p w14:paraId="4CBB35A2" w14:textId="77777777" w:rsidR="00865F2D" w:rsidRPr="00865F2D" w:rsidRDefault="00865F2D" w:rsidP="001E172C">
            <w:pPr>
              <w:spacing w:line="312"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161" w:type="pct"/>
            <w:tcBorders>
              <w:top w:val="none" w:sz="0" w:space="0" w:color="auto"/>
              <w:left w:val="none" w:sz="0" w:space="0" w:color="auto"/>
              <w:bottom w:val="none" w:sz="0" w:space="0" w:color="auto"/>
              <w:right w:val="none" w:sz="0" w:space="0" w:color="auto"/>
            </w:tcBorders>
          </w:tcPr>
          <w:p w14:paraId="45055C39" w14:textId="77777777" w:rsidR="00865F2D" w:rsidRPr="00865F2D" w:rsidRDefault="00865F2D" w:rsidP="001E172C">
            <w:pPr>
              <w:spacing w:line="312"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EB41C8" w:rsidRPr="00865F2D" w14:paraId="452DE425" w14:textId="77777777" w:rsidTr="0089367E">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16" w:type="pct"/>
          </w:tcPr>
          <w:p w14:paraId="67E0880A" w14:textId="77777777" w:rsidR="00865F2D" w:rsidRPr="00BA3828" w:rsidRDefault="00865F2D" w:rsidP="001E172C">
            <w:pPr>
              <w:spacing w:line="312" w:lineRule="auto"/>
              <w:rPr>
                <w:rFonts w:ascii="Arial" w:hAnsi="Arial" w:cs="Arial"/>
                <w:b w:val="0"/>
                <w:bCs w:val="0"/>
                <w:szCs w:val="24"/>
              </w:rPr>
            </w:pPr>
            <w:r w:rsidRPr="00BA3828">
              <w:rPr>
                <w:rFonts w:ascii="Arial" w:hAnsi="Arial" w:cs="Arial"/>
                <w:b w:val="0"/>
                <w:bCs w:val="0"/>
                <w:szCs w:val="24"/>
              </w:rPr>
              <w:t>Pulse Repetition Rate (s/Hz)</w:t>
            </w:r>
          </w:p>
        </w:tc>
        <w:tc>
          <w:tcPr>
            <w:tcW w:w="1161" w:type="pct"/>
          </w:tcPr>
          <w:p w14:paraId="2BCFD69A" w14:textId="77777777" w:rsidR="00865F2D" w:rsidRPr="00865F2D" w:rsidRDefault="00865F2D" w:rsidP="001E172C">
            <w:pPr>
              <w:spacing w:line="312" w:lineRule="auto"/>
              <w:cnfStyle w:val="000000010000" w:firstRow="0" w:lastRow="0" w:firstColumn="0" w:lastColumn="0" w:oddVBand="0" w:evenVBand="0" w:oddHBand="0" w:evenHBand="1" w:firstRowFirstColumn="0" w:firstRowLastColumn="0" w:lastRowFirstColumn="0" w:lastRowLastColumn="0"/>
              <w:rPr>
                <w:rFonts w:cs="Arial"/>
                <w:szCs w:val="24"/>
              </w:rPr>
            </w:pPr>
          </w:p>
        </w:tc>
        <w:tc>
          <w:tcPr>
            <w:tcW w:w="1162" w:type="pct"/>
          </w:tcPr>
          <w:p w14:paraId="5F68AC28" w14:textId="77777777" w:rsidR="00865F2D" w:rsidRPr="00865F2D" w:rsidRDefault="00865F2D" w:rsidP="001E172C">
            <w:pPr>
              <w:spacing w:line="312" w:lineRule="auto"/>
              <w:cnfStyle w:val="000000010000" w:firstRow="0" w:lastRow="0" w:firstColumn="0" w:lastColumn="0" w:oddVBand="0" w:evenVBand="0" w:oddHBand="0" w:evenHBand="1" w:firstRowFirstColumn="0" w:firstRowLastColumn="0" w:lastRowFirstColumn="0" w:lastRowLastColumn="0"/>
              <w:rPr>
                <w:rFonts w:cs="Arial"/>
                <w:szCs w:val="24"/>
              </w:rPr>
            </w:pPr>
          </w:p>
        </w:tc>
        <w:tc>
          <w:tcPr>
            <w:tcW w:w="1161" w:type="pct"/>
          </w:tcPr>
          <w:p w14:paraId="4DA16F0B" w14:textId="77777777" w:rsidR="00865F2D" w:rsidRPr="00865F2D" w:rsidRDefault="00865F2D" w:rsidP="001E172C">
            <w:pPr>
              <w:spacing w:line="312" w:lineRule="auto"/>
              <w:cnfStyle w:val="000000010000" w:firstRow="0" w:lastRow="0" w:firstColumn="0" w:lastColumn="0" w:oddVBand="0" w:evenVBand="0" w:oddHBand="0" w:evenHBand="1" w:firstRowFirstColumn="0" w:firstRowLastColumn="0" w:lastRowFirstColumn="0" w:lastRowLastColumn="0"/>
              <w:rPr>
                <w:rFonts w:cs="Arial"/>
                <w:szCs w:val="24"/>
              </w:rPr>
            </w:pPr>
          </w:p>
        </w:tc>
      </w:tr>
      <w:tr w:rsidR="00EB41C8" w:rsidRPr="00865F2D" w14:paraId="075A8C62" w14:textId="77777777" w:rsidTr="00BD378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16" w:type="pct"/>
            <w:tcBorders>
              <w:top w:val="none" w:sz="0" w:space="0" w:color="auto"/>
              <w:left w:val="none" w:sz="0" w:space="0" w:color="auto"/>
              <w:bottom w:val="none" w:sz="0" w:space="0" w:color="auto"/>
              <w:right w:val="none" w:sz="0" w:space="0" w:color="auto"/>
            </w:tcBorders>
          </w:tcPr>
          <w:p w14:paraId="0C962F8B" w14:textId="77777777" w:rsidR="00865F2D" w:rsidRPr="00BA3828" w:rsidRDefault="00865F2D" w:rsidP="001E172C">
            <w:pPr>
              <w:spacing w:line="312" w:lineRule="auto"/>
              <w:rPr>
                <w:rFonts w:ascii="Arial" w:hAnsi="Arial" w:cs="Arial"/>
                <w:b w:val="0"/>
                <w:bCs w:val="0"/>
                <w:szCs w:val="24"/>
              </w:rPr>
            </w:pPr>
            <w:r w:rsidRPr="00BA3828">
              <w:rPr>
                <w:rFonts w:ascii="Arial" w:hAnsi="Arial" w:cs="Arial"/>
                <w:b w:val="0"/>
                <w:bCs w:val="0"/>
                <w:szCs w:val="24"/>
              </w:rPr>
              <w:t>ELV / MPE</w:t>
            </w:r>
            <w:r w:rsidRPr="00BA3828">
              <w:rPr>
                <w:rFonts w:ascii="Arial" w:hAnsi="Arial" w:cs="Arial"/>
                <w:b w:val="0"/>
                <w:bCs w:val="0"/>
                <w:szCs w:val="24"/>
                <w:vertAlign w:val="subscript"/>
              </w:rPr>
              <w:t>OCULAR</w:t>
            </w:r>
            <w:r w:rsidRPr="00BA3828">
              <w:rPr>
                <w:rFonts w:ascii="Arial" w:hAnsi="Arial" w:cs="Arial"/>
                <w:b w:val="0"/>
                <w:bCs w:val="0"/>
                <w:szCs w:val="24"/>
              </w:rPr>
              <w:t xml:space="preserve"> (Wm</w:t>
            </w:r>
            <w:r w:rsidRPr="00BA3828">
              <w:rPr>
                <w:rFonts w:ascii="Arial" w:hAnsi="Arial" w:cs="Arial"/>
                <w:b w:val="0"/>
                <w:bCs w:val="0"/>
                <w:szCs w:val="24"/>
                <w:vertAlign w:val="superscript"/>
              </w:rPr>
              <w:t>-2</w:t>
            </w:r>
            <w:r w:rsidRPr="00BA3828">
              <w:rPr>
                <w:rFonts w:ascii="Arial" w:hAnsi="Arial" w:cs="Arial"/>
                <w:b w:val="0"/>
                <w:bCs w:val="0"/>
                <w:szCs w:val="24"/>
              </w:rPr>
              <w:t>)</w:t>
            </w:r>
          </w:p>
        </w:tc>
        <w:tc>
          <w:tcPr>
            <w:tcW w:w="1161" w:type="pct"/>
            <w:tcBorders>
              <w:top w:val="none" w:sz="0" w:space="0" w:color="auto"/>
              <w:left w:val="none" w:sz="0" w:space="0" w:color="auto"/>
              <w:bottom w:val="none" w:sz="0" w:space="0" w:color="auto"/>
              <w:right w:val="none" w:sz="0" w:space="0" w:color="auto"/>
            </w:tcBorders>
          </w:tcPr>
          <w:p w14:paraId="78AAA1A3" w14:textId="77777777" w:rsidR="00865F2D" w:rsidRPr="00865F2D" w:rsidRDefault="00865F2D" w:rsidP="001E172C">
            <w:pPr>
              <w:spacing w:line="312"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162" w:type="pct"/>
            <w:tcBorders>
              <w:top w:val="none" w:sz="0" w:space="0" w:color="auto"/>
              <w:left w:val="none" w:sz="0" w:space="0" w:color="auto"/>
              <w:bottom w:val="none" w:sz="0" w:space="0" w:color="auto"/>
              <w:right w:val="none" w:sz="0" w:space="0" w:color="auto"/>
            </w:tcBorders>
          </w:tcPr>
          <w:p w14:paraId="4507E89E" w14:textId="77777777" w:rsidR="00865F2D" w:rsidRPr="00865F2D" w:rsidRDefault="00865F2D" w:rsidP="001E172C">
            <w:pPr>
              <w:spacing w:line="312"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161" w:type="pct"/>
            <w:tcBorders>
              <w:top w:val="none" w:sz="0" w:space="0" w:color="auto"/>
              <w:left w:val="none" w:sz="0" w:space="0" w:color="auto"/>
              <w:bottom w:val="none" w:sz="0" w:space="0" w:color="auto"/>
              <w:right w:val="none" w:sz="0" w:space="0" w:color="auto"/>
            </w:tcBorders>
          </w:tcPr>
          <w:p w14:paraId="5B73DFB8" w14:textId="77777777" w:rsidR="00865F2D" w:rsidRPr="00865F2D" w:rsidRDefault="00865F2D" w:rsidP="001E172C">
            <w:pPr>
              <w:spacing w:line="312"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EB41C8" w:rsidRPr="00865F2D" w14:paraId="3F09F72F" w14:textId="77777777" w:rsidTr="0089367E">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16" w:type="pct"/>
          </w:tcPr>
          <w:p w14:paraId="37C84CB7" w14:textId="77777777" w:rsidR="00865F2D" w:rsidRPr="00BA3828" w:rsidRDefault="00865F2D" w:rsidP="001E172C">
            <w:pPr>
              <w:spacing w:line="312" w:lineRule="auto"/>
              <w:rPr>
                <w:rFonts w:ascii="Arial" w:hAnsi="Arial" w:cs="Arial"/>
                <w:b w:val="0"/>
                <w:bCs w:val="0"/>
                <w:szCs w:val="24"/>
              </w:rPr>
            </w:pPr>
            <w:r w:rsidRPr="00BA3828">
              <w:rPr>
                <w:rFonts w:ascii="Arial" w:hAnsi="Arial" w:cs="Arial"/>
                <w:b w:val="0"/>
                <w:bCs w:val="0"/>
                <w:szCs w:val="24"/>
              </w:rPr>
              <w:t>NOHD</w:t>
            </w:r>
            <w:r w:rsidRPr="00BA3828">
              <w:rPr>
                <w:rFonts w:ascii="Arial" w:hAnsi="Arial" w:cs="Arial"/>
                <w:b w:val="0"/>
                <w:bCs w:val="0"/>
                <w:szCs w:val="24"/>
                <w:vertAlign w:val="subscript"/>
              </w:rPr>
              <w:t>@MAX</w:t>
            </w:r>
            <w:r w:rsidRPr="00BA3828">
              <w:rPr>
                <w:rFonts w:ascii="Arial" w:hAnsi="Arial" w:cs="Arial"/>
                <w:b w:val="0"/>
                <w:bCs w:val="0"/>
                <w:szCs w:val="24"/>
              </w:rPr>
              <w:t xml:space="preserve"> (m)</w:t>
            </w:r>
          </w:p>
        </w:tc>
        <w:tc>
          <w:tcPr>
            <w:tcW w:w="1161" w:type="pct"/>
          </w:tcPr>
          <w:p w14:paraId="1A33DC67" w14:textId="77777777" w:rsidR="00865F2D" w:rsidRPr="00865F2D" w:rsidRDefault="00865F2D" w:rsidP="001E172C">
            <w:pPr>
              <w:spacing w:line="312" w:lineRule="auto"/>
              <w:cnfStyle w:val="000000010000" w:firstRow="0" w:lastRow="0" w:firstColumn="0" w:lastColumn="0" w:oddVBand="0" w:evenVBand="0" w:oddHBand="0" w:evenHBand="1" w:firstRowFirstColumn="0" w:firstRowLastColumn="0" w:lastRowFirstColumn="0" w:lastRowLastColumn="0"/>
              <w:rPr>
                <w:rFonts w:cs="Arial"/>
                <w:szCs w:val="24"/>
              </w:rPr>
            </w:pPr>
          </w:p>
        </w:tc>
        <w:tc>
          <w:tcPr>
            <w:tcW w:w="1162" w:type="pct"/>
          </w:tcPr>
          <w:p w14:paraId="529B1FAD" w14:textId="77777777" w:rsidR="00865F2D" w:rsidRPr="00865F2D" w:rsidRDefault="00865F2D" w:rsidP="001E172C">
            <w:pPr>
              <w:spacing w:line="312" w:lineRule="auto"/>
              <w:cnfStyle w:val="000000010000" w:firstRow="0" w:lastRow="0" w:firstColumn="0" w:lastColumn="0" w:oddVBand="0" w:evenVBand="0" w:oddHBand="0" w:evenHBand="1" w:firstRowFirstColumn="0" w:firstRowLastColumn="0" w:lastRowFirstColumn="0" w:lastRowLastColumn="0"/>
              <w:rPr>
                <w:rFonts w:cs="Arial"/>
                <w:szCs w:val="24"/>
              </w:rPr>
            </w:pPr>
          </w:p>
        </w:tc>
        <w:tc>
          <w:tcPr>
            <w:tcW w:w="1161" w:type="pct"/>
          </w:tcPr>
          <w:p w14:paraId="241B1BE5" w14:textId="77777777" w:rsidR="00865F2D" w:rsidRPr="00865F2D" w:rsidRDefault="00865F2D" w:rsidP="001E172C">
            <w:pPr>
              <w:spacing w:line="312" w:lineRule="auto"/>
              <w:cnfStyle w:val="000000010000" w:firstRow="0" w:lastRow="0" w:firstColumn="0" w:lastColumn="0" w:oddVBand="0" w:evenVBand="0" w:oddHBand="0" w:evenHBand="1" w:firstRowFirstColumn="0" w:firstRowLastColumn="0" w:lastRowFirstColumn="0" w:lastRowLastColumn="0"/>
              <w:rPr>
                <w:rFonts w:cs="Arial"/>
                <w:szCs w:val="24"/>
              </w:rPr>
            </w:pPr>
          </w:p>
        </w:tc>
      </w:tr>
      <w:tr w:rsidR="00EB41C8" w:rsidRPr="00865F2D" w14:paraId="35BEC9DC" w14:textId="77777777" w:rsidTr="00BD378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16" w:type="pct"/>
            <w:tcBorders>
              <w:top w:val="none" w:sz="0" w:space="0" w:color="auto"/>
              <w:left w:val="none" w:sz="0" w:space="0" w:color="auto"/>
              <w:bottom w:val="none" w:sz="0" w:space="0" w:color="auto"/>
              <w:right w:val="none" w:sz="0" w:space="0" w:color="auto"/>
            </w:tcBorders>
          </w:tcPr>
          <w:p w14:paraId="7C5C9B7D" w14:textId="77777777" w:rsidR="00865F2D" w:rsidRPr="00BA3828" w:rsidRDefault="00865F2D" w:rsidP="001E172C">
            <w:pPr>
              <w:spacing w:line="312" w:lineRule="auto"/>
              <w:rPr>
                <w:rFonts w:ascii="Arial" w:hAnsi="Arial" w:cs="Arial"/>
                <w:b w:val="0"/>
                <w:bCs w:val="0"/>
                <w:szCs w:val="24"/>
              </w:rPr>
            </w:pPr>
            <w:r w:rsidRPr="00BA3828">
              <w:rPr>
                <w:rFonts w:ascii="Arial" w:hAnsi="Arial" w:cs="Arial"/>
                <w:b w:val="0"/>
                <w:bCs w:val="0"/>
                <w:szCs w:val="24"/>
              </w:rPr>
              <w:t>NOHD</w:t>
            </w:r>
            <w:r w:rsidRPr="00BA3828">
              <w:rPr>
                <w:rFonts w:ascii="Arial" w:hAnsi="Arial" w:cs="Arial"/>
                <w:b w:val="0"/>
                <w:bCs w:val="0"/>
                <w:szCs w:val="24"/>
                <w:vertAlign w:val="subscript"/>
              </w:rPr>
              <w:t xml:space="preserve">@MEASURED </w:t>
            </w:r>
            <w:r w:rsidRPr="00BA3828">
              <w:rPr>
                <w:rFonts w:ascii="Arial" w:hAnsi="Arial" w:cs="Arial"/>
                <w:b w:val="0"/>
                <w:bCs w:val="0"/>
                <w:szCs w:val="24"/>
              </w:rPr>
              <w:t>(m)</w:t>
            </w:r>
          </w:p>
        </w:tc>
        <w:tc>
          <w:tcPr>
            <w:tcW w:w="1161" w:type="pct"/>
            <w:tcBorders>
              <w:top w:val="none" w:sz="0" w:space="0" w:color="auto"/>
              <w:left w:val="none" w:sz="0" w:space="0" w:color="auto"/>
              <w:bottom w:val="none" w:sz="0" w:space="0" w:color="auto"/>
              <w:right w:val="none" w:sz="0" w:space="0" w:color="auto"/>
            </w:tcBorders>
          </w:tcPr>
          <w:p w14:paraId="07C60D50" w14:textId="77777777" w:rsidR="00865F2D" w:rsidRPr="00865F2D" w:rsidRDefault="00865F2D" w:rsidP="001E172C">
            <w:pPr>
              <w:spacing w:line="312"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162" w:type="pct"/>
            <w:tcBorders>
              <w:top w:val="none" w:sz="0" w:space="0" w:color="auto"/>
              <w:left w:val="none" w:sz="0" w:space="0" w:color="auto"/>
              <w:bottom w:val="none" w:sz="0" w:space="0" w:color="auto"/>
              <w:right w:val="none" w:sz="0" w:space="0" w:color="auto"/>
            </w:tcBorders>
          </w:tcPr>
          <w:p w14:paraId="53F97620" w14:textId="77777777" w:rsidR="00865F2D" w:rsidRPr="00865F2D" w:rsidRDefault="00865F2D" w:rsidP="001E172C">
            <w:pPr>
              <w:spacing w:line="312"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161" w:type="pct"/>
            <w:tcBorders>
              <w:top w:val="none" w:sz="0" w:space="0" w:color="auto"/>
              <w:left w:val="none" w:sz="0" w:space="0" w:color="auto"/>
              <w:bottom w:val="none" w:sz="0" w:space="0" w:color="auto"/>
              <w:right w:val="none" w:sz="0" w:space="0" w:color="auto"/>
            </w:tcBorders>
          </w:tcPr>
          <w:p w14:paraId="24358F14" w14:textId="77777777" w:rsidR="00865F2D" w:rsidRPr="00865F2D" w:rsidRDefault="00865F2D" w:rsidP="001E172C">
            <w:pPr>
              <w:spacing w:line="312"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EB41C8" w:rsidRPr="00865F2D" w14:paraId="448750B3" w14:textId="77777777" w:rsidTr="0089367E">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16" w:type="pct"/>
          </w:tcPr>
          <w:p w14:paraId="7352BD5B" w14:textId="77777777" w:rsidR="00865F2D" w:rsidRPr="00BA3828" w:rsidRDefault="00865F2D" w:rsidP="001E172C">
            <w:pPr>
              <w:spacing w:line="312" w:lineRule="auto"/>
              <w:rPr>
                <w:rFonts w:ascii="Arial" w:hAnsi="Arial" w:cs="Arial"/>
                <w:b w:val="0"/>
                <w:bCs w:val="0"/>
                <w:szCs w:val="24"/>
              </w:rPr>
            </w:pPr>
            <w:r w:rsidRPr="00BA3828">
              <w:rPr>
                <w:rFonts w:ascii="Arial" w:hAnsi="Arial" w:cs="Arial"/>
                <w:b w:val="0"/>
                <w:bCs w:val="0"/>
                <w:szCs w:val="24"/>
              </w:rPr>
              <w:t>ELV / MPE</w:t>
            </w:r>
            <w:r w:rsidRPr="00BA3828">
              <w:rPr>
                <w:rFonts w:ascii="Arial" w:hAnsi="Arial" w:cs="Arial"/>
                <w:b w:val="0"/>
                <w:bCs w:val="0"/>
                <w:szCs w:val="24"/>
                <w:vertAlign w:val="subscript"/>
              </w:rPr>
              <w:t>SKIN</w:t>
            </w:r>
            <w:r w:rsidRPr="00BA3828">
              <w:rPr>
                <w:rFonts w:ascii="Arial" w:hAnsi="Arial" w:cs="Arial"/>
                <w:b w:val="0"/>
                <w:bCs w:val="0"/>
                <w:szCs w:val="24"/>
              </w:rPr>
              <w:t xml:space="preserve"> (Wm</w:t>
            </w:r>
            <w:r w:rsidRPr="00BA3828">
              <w:rPr>
                <w:rFonts w:ascii="Arial" w:hAnsi="Arial" w:cs="Arial"/>
                <w:b w:val="0"/>
                <w:bCs w:val="0"/>
                <w:szCs w:val="24"/>
                <w:vertAlign w:val="superscript"/>
              </w:rPr>
              <w:t>-2</w:t>
            </w:r>
            <w:r w:rsidRPr="00BA3828">
              <w:rPr>
                <w:rFonts w:ascii="Arial" w:hAnsi="Arial" w:cs="Arial"/>
                <w:b w:val="0"/>
                <w:bCs w:val="0"/>
                <w:szCs w:val="24"/>
              </w:rPr>
              <w:t>)</w:t>
            </w:r>
          </w:p>
        </w:tc>
        <w:tc>
          <w:tcPr>
            <w:tcW w:w="1161" w:type="pct"/>
          </w:tcPr>
          <w:p w14:paraId="4837545A" w14:textId="77777777" w:rsidR="00865F2D" w:rsidRPr="00865F2D" w:rsidRDefault="00865F2D" w:rsidP="001E172C">
            <w:pPr>
              <w:spacing w:line="312" w:lineRule="auto"/>
              <w:cnfStyle w:val="000000010000" w:firstRow="0" w:lastRow="0" w:firstColumn="0" w:lastColumn="0" w:oddVBand="0" w:evenVBand="0" w:oddHBand="0" w:evenHBand="1" w:firstRowFirstColumn="0" w:firstRowLastColumn="0" w:lastRowFirstColumn="0" w:lastRowLastColumn="0"/>
              <w:rPr>
                <w:rFonts w:cs="Arial"/>
                <w:szCs w:val="24"/>
              </w:rPr>
            </w:pPr>
          </w:p>
        </w:tc>
        <w:tc>
          <w:tcPr>
            <w:tcW w:w="1162" w:type="pct"/>
          </w:tcPr>
          <w:p w14:paraId="0DABEA1F" w14:textId="77777777" w:rsidR="00865F2D" w:rsidRPr="00865F2D" w:rsidRDefault="00865F2D" w:rsidP="001E172C">
            <w:pPr>
              <w:spacing w:line="312" w:lineRule="auto"/>
              <w:cnfStyle w:val="000000010000" w:firstRow="0" w:lastRow="0" w:firstColumn="0" w:lastColumn="0" w:oddVBand="0" w:evenVBand="0" w:oddHBand="0" w:evenHBand="1" w:firstRowFirstColumn="0" w:firstRowLastColumn="0" w:lastRowFirstColumn="0" w:lastRowLastColumn="0"/>
              <w:rPr>
                <w:rFonts w:cs="Arial"/>
                <w:szCs w:val="24"/>
              </w:rPr>
            </w:pPr>
          </w:p>
        </w:tc>
        <w:tc>
          <w:tcPr>
            <w:tcW w:w="1161" w:type="pct"/>
          </w:tcPr>
          <w:p w14:paraId="1741708B" w14:textId="77777777" w:rsidR="00865F2D" w:rsidRPr="00865F2D" w:rsidRDefault="00865F2D" w:rsidP="001E172C">
            <w:pPr>
              <w:spacing w:line="312" w:lineRule="auto"/>
              <w:cnfStyle w:val="000000010000" w:firstRow="0" w:lastRow="0" w:firstColumn="0" w:lastColumn="0" w:oddVBand="0" w:evenVBand="0" w:oddHBand="0" w:evenHBand="1" w:firstRowFirstColumn="0" w:firstRowLastColumn="0" w:lastRowFirstColumn="0" w:lastRowLastColumn="0"/>
              <w:rPr>
                <w:rFonts w:cs="Arial"/>
                <w:szCs w:val="24"/>
              </w:rPr>
            </w:pPr>
          </w:p>
        </w:tc>
      </w:tr>
      <w:tr w:rsidR="00EB41C8" w:rsidRPr="00865F2D" w14:paraId="33B5E1A7" w14:textId="77777777" w:rsidTr="00BD378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16" w:type="pct"/>
            <w:tcBorders>
              <w:top w:val="none" w:sz="0" w:space="0" w:color="auto"/>
              <w:left w:val="none" w:sz="0" w:space="0" w:color="auto"/>
              <w:bottom w:val="none" w:sz="0" w:space="0" w:color="auto"/>
              <w:right w:val="none" w:sz="0" w:space="0" w:color="auto"/>
            </w:tcBorders>
          </w:tcPr>
          <w:p w14:paraId="162FB274" w14:textId="77777777" w:rsidR="00865F2D" w:rsidRPr="00BA3828" w:rsidRDefault="00865F2D" w:rsidP="001E172C">
            <w:pPr>
              <w:spacing w:line="312" w:lineRule="auto"/>
              <w:rPr>
                <w:rFonts w:ascii="Arial" w:hAnsi="Arial" w:cs="Arial"/>
                <w:b w:val="0"/>
                <w:bCs w:val="0"/>
                <w:szCs w:val="24"/>
              </w:rPr>
            </w:pPr>
            <w:r w:rsidRPr="00BA3828">
              <w:rPr>
                <w:rFonts w:ascii="Arial" w:hAnsi="Arial" w:cs="Arial"/>
                <w:b w:val="0"/>
                <w:bCs w:val="0"/>
                <w:szCs w:val="24"/>
              </w:rPr>
              <w:t>NSHD</w:t>
            </w:r>
            <w:r w:rsidRPr="00BA3828">
              <w:rPr>
                <w:rFonts w:ascii="Arial" w:hAnsi="Arial" w:cs="Arial"/>
                <w:b w:val="0"/>
                <w:bCs w:val="0"/>
                <w:szCs w:val="24"/>
                <w:vertAlign w:val="subscript"/>
              </w:rPr>
              <w:t>@MAX</w:t>
            </w:r>
            <w:r w:rsidRPr="00BA3828">
              <w:rPr>
                <w:rFonts w:ascii="Arial" w:hAnsi="Arial" w:cs="Arial"/>
                <w:b w:val="0"/>
                <w:bCs w:val="0"/>
                <w:szCs w:val="24"/>
              </w:rPr>
              <w:t xml:space="preserve"> (m)</w:t>
            </w:r>
          </w:p>
        </w:tc>
        <w:tc>
          <w:tcPr>
            <w:tcW w:w="1161" w:type="pct"/>
            <w:tcBorders>
              <w:top w:val="none" w:sz="0" w:space="0" w:color="auto"/>
              <w:left w:val="none" w:sz="0" w:space="0" w:color="auto"/>
              <w:bottom w:val="none" w:sz="0" w:space="0" w:color="auto"/>
              <w:right w:val="none" w:sz="0" w:space="0" w:color="auto"/>
            </w:tcBorders>
          </w:tcPr>
          <w:p w14:paraId="3EDDD44C" w14:textId="77777777" w:rsidR="00865F2D" w:rsidRPr="00865F2D" w:rsidRDefault="00865F2D" w:rsidP="001E172C">
            <w:pPr>
              <w:spacing w:line="312"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162" w:type="pct"/>
            <w:tcBorders>
              <w:top w:val="none" w:sz="0" w:space="0" w:color="auto"/>
              <w:left w:val="none" w:sz="0" w:space="0" w:color="auto"/>
              <w:bottom w:val="none" w:sz="0" w:space="0" w:color="auto"/>
              <w:right w:val="none" w:sz="0" w:space="0" w:color="auto"/>
            </w:tcBorders>
          </w:tcPr>
          <w:p w14:paraId="5F263E60" w14:textId="77777777" w:rsidR="00865F2D" w:rsidRPr="00865F2D" w:rsidRDefault="00865F2D" w:rsidP="001E172C">
            <w:pPr>
              <w:spacing w:line="312"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161" w:type="pct"/>
            <w:tcBorders>
              <w:top w:val="none" w:sz="0" w:space="0" w:color="auto"/>
              <w:left w:val="none" w:sz="0" w:space="0" w:color="auto"/>
              <w:bottom w:val="none" w:sz="0" w:space="0" w:color="auto"/>
              <w:right w:val="none" w:sz="0" w:space="0" w:color="auto"/>
            </w:tcBorders>
          </w:tcPr>
          <w:p w14:paraId="5933CFC0" w14:textId="77777777" w:rsidR="00865F2D" w:rsidRPr="00865F2D" w:rsidRDefault="00865F2D" w:rsidP="001E172C">
            <w:pPr>
              <w:spacing w:line="312"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EB41C8" w:rsidRPr="00865F2D" w14:paraId="154356FF" w14:textId="77777777" w:rsidTr="0089367E">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16" w:type="pct"/>
          </w:tcPr>
          <w:p w14:paraId="639E8288" w14:textId="77777777" w:rsidR="00865F2D" w:rsidRPr="00BA3828" w:rsidRDefault="00865F2D" w:rsidP="001E172C">
            <w:pPr>
              <w:spacing w:line="312" w:lineRule="auto"/>
              <w:rPr>
                <w:rFonts w:ascii="Arial" w:hAnsi="Arial" w:cs="Arial"/>
                <w:b w:val="0"/>
                <w:bCs w:val="0"/>
                <w:szCs w:val="24"/>
              </w:rPr>
            </w:pPr>
            <w:r w:rsidRPr="00BA3828">
              <w:rPr>
                <w:rFonts w:ascii="Arial" w:hAnsi="Arial" w:cs="Arial"/>
                <w:b w:val="0"/>
                <w:bCs w:val="0"/>
                <w:szCs w:val="24"/>
              </w:rPr>
              <w:t>NSHD</w:t>
            </w:r>
            <w:r w:rsidRPr="00BA3828">
              <w:rPr>
                <w:rFonts w:ascii="Arial" w:hAnsi="Arial" w:cs="Arial"/>
                <w:b w:val="0"/>
                <w:bCs w:val="0"/>
                <w:szCs w:val="24"/>
                <w:vertAlign w:val="subscript"/>
              </w:rPr>
              <w:t>@MEASURED</w:t>
            </w:r>
            <w:r w:rsidRPr="00BA3828">
              <w:rPr>
                <w:rFonts w:ascii="Arial" w:hAnsi="Arial" w:cs="Arial"/>
                <w:b w:val="0"/>
                <w:bCs w:val="0"/>
                <w:szCs w:val="24"/>
              </w:rPr>
              <w:t xml:space="preserve"> (m)</w:t>
            </w:r>
          </w:p>
        </w:tc>
        <w:tc>
          <w:tcPr>
            <w:tcW w:w="1161" w:type="pct"/>
          </w:tcPr>
          <w:p w14:paraId="53028474" w14:textId="77777777" w:rsidR="00865F2D" w:rsidRPr="00865F2D" w:rsidRDefault="00865F2D" w:rsidP="001E172C">
            <w:pPr>
              <w:spacing w:line="312" w:lineRule="auto"/>
              <w:cnfStyle w:val="000000010000" w:firstRow="0" w:lastRow="0" w:firstColumn="0" w:lastColumn="0" w:oddVBand="0" w:evenVBand="0" w:oddHBand="0" w:evenHBand="1" w:firstRowFirstColumn="0" w:firstRowLastColumn="0" w:lastRowFirstColumn="0" w:lastRowLastColumn="0"/>
              <w:rPr>
                <w:rFonts w:cs="Arial"/>
                <w:szCs w:val="24"/>
              </w:rPr>
            </w:pPr>
          </w:p>
        </w:tc>
        <w:tc>
          <w:tcPr>
            <w:tcW w:w="1162" w:type="pct"/>
          </w:tcPr>
          <w:p w14:paraId="22A0494F" w14:textId="77777777" w:rsidR="00865F2D" w:rsidRPr="00865F2D" w:rsidRDefault="00865F2D" w:rsidP="001E172C">
            <w:pPr>
              <w:spacing w:line="312" w:lineRule="auto"/>
              <w:cnfStyle w:val="000000010000" w:firstRow="0" w:lastRow="0" w:firstColumn="0" w:lastColumn="0" w:oddVBand="0" w:evenVBand="0" w:oddHBand="0" w:evenHBand="1" w:firstRowFirstColumn="0" w:firstRowLastColumn="0" w:lastRowFirstColumn="0" w:lastRowLastColumn="0"/>
              <w:rPr>
                <w:rFonts w:cs="Arial"/>
                <w:szCs w:val="24"/>
              </w:rPr>
            </w:pPr>
          </w:p>
        </w:tc>
        <w:tc>
          <w:tcPr>
            <w:tcW w:w="1161" w:type="pct"/>
          </w:tcPr>
          <w:p w14:paraId="7A291624" w14:textId="77777777" w:rsidR="00865F2D" w:rsidRPr="00865F2D" w:rsidRDefault="00865F2D" w:rsidP="001E172C">
            <w:pPr>
              <w:spacing w:line="312" w:lineRule="auto"/>
              <w:cnfStyle w:val="000000010000" w:firstRow="0" w:lastRow="0" w:firstColumn="0" w:lastColumn="0" w:oddVBand="0" w:evenVBand="0" w:oddHBand="0" w:evenHBand="1" w:firstRowFirstColumn="0" w:firstRowLastColumn="0" w:lastRowFirstColumn="0" w:lastRowLastColumn="0"/>
              <w:rPr>
                <w:rFonts w:cs="Arial"/>
                <w:szCs w:val="24"/>
              </w:rPr>
            </w:pPr>
          </w:p>
        </w:tc>
      </w:tr>
    </w:tbl>
    <w:p w14:paraId="5825E240" w14:textId="7B442C98" w:rsidR="6FA42364" w:rsidRDefault="6FA42364"/>
    <w:p w14:paraId="4717686F" w14:textId="5589AAF2" w:rsidR="00BC4CB7" w:rsidRPr="00BC4CB7" w:rsidRDefault="00BC4CB7" w:rsidP="008B4882">
      <w:pPr>
        <w:pStyle w:val="ListParagraph"/>
        <w:numPr>
          <w:ilvl w:val="0"/>
          <w:numId w:val="1"/>
        </w:numPr>
        <w:spacing w:before="120" w:after="240" w:line="312" w:lineRule="auto"/>
        <w:ind w:left="284"/>
        <w:rPr>
          <w:rFonts w:ascii="Arial" w:hAnsi="Arial" w:cs="Arial"/>
          <w:b/>
          <w:bCs/>
          <w:color w:val="000000" w:themeColor="text1"/>
          <w:sz w:val="28"/>
          <w:szCs w:val="28"/>
        </w:rPr>
      </w:pPr>
      <w:r w:rsidRPr="00BC4CB7">
        <w:rPr>
          <w:rFonts w:ascii="Arial" w:hAnsi="Arial" w:cs="Arial"/>
          <w:b/>
          <w:bCs/>
          <w:color w:val="000000" w:themeColor="text1"/>
          <w:sz w:val="28"/>
          <w:szCs w:val="28"/>
        </w:rPr>
        <w:t>Beam Hazards</w:t>
      </w:r>
    </w:p>
    <w:p w14:paraId="696CB158" w14:textId="658F1323" w:rsidR="00BC4CB7" w:rsidRDefault="00BC4CB7" w:rsidP="008B4882">
      <w:pPr>
        <w:spacing w:before="120" w:after="240" w:line="312" w:lineRule="auto"/>
        <w:rPr>
          <w:rFonts w:ascii="Arial" w:hAnsi="Arial" w:cs="Arial"/>
          <w:color w:val="000000" w:themeColor="text1"/>
          <w:sz w:val="24"/>
          <w:szCs w:val="24"/>
        </w:rPr>
      </w:pPr>
      <w:r w:rsidRPr="00BC4CB7">
        <w:rPr>
          <w:rFonts w:ascii="Arial" w:hAnsi="Arial" w:cs="Arial"/>
          <w:color w:val="000000" w:themeColor="text1"/>
          <w:sz w:val="24"/>
          <w:szCs w:val="24"/>
        </w:rPr>
        <w:t>Detail any relevant ocular and skin hazards, along with consequences that may result. Are open or partially enclosed beams used?</w:t>
      </w:r>
    </w:p>
    <w:tbl>
      <w:tblPr>
        <w:tblStyle w:val="Tablesnoheader"/>
        <w:tblW w:w="0" w:type="auto"/>
        <w:tblLook w:val="04A0" w:firstRow="1" w:lastRow="0" w:firstColumn="1" w:lastColumn="0" w:noHBand="0" w:noVBand="1"/>
      </w:tblPr>
      <w:tblGrid>
        <w:gridCol w:w="10456"/>
      </w:tblGrid>
      <w:tr w:rsidR="00BC4CB7" w14:paraId="3D78554E" w14:textId="77777777" w:rsidTr="00BD37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A87C81C" w14:textId="77777777" w:rsidR="00BC4CB7" w:rsidRDefault="00BC4CB7" w:rsidP="008B4882">
            <w:pPr>
              <w:spacing w:before="120" w:after="240" w:line="312" w:lineRule="auto"/>
              <w:rPr>
                <w:rFonts w:ascii="Arial" w:hAnsi="Arial" w:cs="Arial"/>
                <w:color w:val="000000" w:themeColor="text1"/>
                <w:szCs w:val="24"/>
              </w:rPr>
            </w:pPr>
          </w:p>
          <w:p w14:paraId="424DB424" w14:textId="77777777" w:rsidR="00BC4CB7" w:rsidRDefault="00BC4CB7" w:rsidP="008B4882">
            <w:pPr>
              <w:spacing w:before="120" w:after="240" w:line="312" w:lineRule="auto"/>
              <w:rPr>
                <w:rFonts w:ascii="Arial" w:hAnsi="Arial" w:cs="Arial"/>
                <w:color w:val="000000" w:themeColor="text1"/>
                <w:szCs w:val="24"/>
              </w:rPr>
            </w:pPr>
          </w:p>
          <w:p w14:paraId="39D83E62" w14:textId="77777777" w:rsidR="00BC4CB7" w:rsidRDefault="00BC4CB7" w:rsidP="008B4882">
            <w:pPr>
              <w:spacing w:before="120" w:after="240" w:line="312" w:lineRule="auto"/>
              <w:rPr>
                <w:rFonts w:ascii="Arial" w:hAnsi="Arial" w:cs="Arial"/>
                <w:color w:val="000000" w:themeColor="text1"/>
                <w:szCs w:val="24"/>
              </w:rPr>
            </w:pPr>
          </w:p>
          <w:p w14:paraId="5D7BEE4A" w14:textId="77777777" w:rsidR="00BC4CB7" w:rsidRDefault="00BC4CB7" w:rsidP="008B4882">
            <w:pPr>
              <w:spacing w:before="120" w:after="240" w:line="312" w:lineRule="auto"/>
              <w:rPr>
                <w:rFonts w:ascii="Arial" w:hAnsi="Arial" w:cs="Arial"/>
                <w:color w:val="000000" w:themeColor="text1"/>
                <w:szCs w:val="24"/>
              </w:rPr>
            </w:pPr>
          </w:p>
          <w:p w14:paraId="7A3BF952" w14:textId="77777777" w:rsidR="00BC4CB7" w:rsidRDefault="00BC4CB7" w:rsidP="008B4882">
            <w:pPr>
              <w:spacing w:before="120" w:after="240" w:line="312" w:lineRule="auto"/>
              <w:rPr>
                <w:rFonts w:ascii="Arial" w:hAnsi="Arial" w:cs="Arial"/>
                <w:color w:val="000000" w:themeColor="text1"/>
                <w:szCs w:val="24"/>
              </w:rPr>
            </w:pPr>
          </w:p>
          <w:p w14:paraId="39E1F681" w14:textId="77777777" w:rsidR="00BC4CB7" w:rsidRDefault="00BC4CB7" w:rsidP="008B4882">
            <w:pPr>
              <w:spacing w:before="120" w:after="240" w:line="312" w:lineRule="auto"/>
              <w:rPr>
                <w:rFonts w:ascii="Arial" w:hAnsi="Arial" w:cs="Arial"/>
                <w:color w:val="000000" w:themeColor="text1"/>
                <w:szCs w:val="24"/>
              </w:rPr>
            </w:pPr>
          </w:p>
          <w:p w14:paraId="0CDCB9BF" w14:textId="77777777" w:rsidR="00BC4CB7" w:rsidRDefault="00BC4CB7" w:rsidP="008B4882">
            <w:pPr>
              <w:spacing w:before="120" w:after="240" w:line="312" w:lineRule="auto"/>
              <w:rPr>
                <w:rFonts w:ascii="Arial" w:hAnsi="Arial" w:cs="Arial"/>
                <w:color w:val="000000" w:themeColor="text1"/>
                <w:szCs w:val="24"/>
              </w:rPr>
            </w:pPr>
          </w:p>
          <w:p w14:paraId="2FCEE001" w14:textId="77777777" w:rsidR="00BC4CB7" w:rsidRDefault="00BC4CB7" w:rsidP="008B4882">
            <w:pPr>
              <w:spacing w:before="120" w:after="240" w:line="312" w:lineRule="auto"/>
              <w:rPr>
                <w:rFonts w:ascii="Arial" w:hAnsi="Arial" w:cs="Arial"/>
                <w:color w:val="000000" w:themeColor="text1"/>
                <w:szCs w:val="24"/>
              </w:rPr>
            </w:pPr>
          </w:p>
          <w:p w14:paraId="3CE15302" w14:textId="77777777" w:rsidR="00BC4CB7" w:rsidRDefault="00BC4CB7" w:rsidP="008B4882">
            <w:pPr>
              <w:spacing w:before="120" w:after="240" w:line="312" w:lineRule="auto"/>
              <w:rPr>
                <w:rFonts w:ascii="Arial" w:hAnsi="Arial" w:cs="Arial"/>
                <w:color w:val="000000" w:themeColor="text1"/>
                <w:szCs w:val="24"/>
              </w:rPr>
            </w:pPr>
          </w:p>
          <w:p w14:paraId="77F7D73F" w14:textId="77777777" w:rsidR="00BC4CB7" w:rsidRDefault="00BC4CB7" w:rsidP="008B4882">
            <w:pPr>
              <w:spacing w:before="120" w:after="240" w:line="312" w:lineRule="auto"/>
              <w:rPr>
                <w:rFonts w:ascii="Arial" w:hAnsi="Arial" w:cs="Arial"/>
                <w:color w:val="000000" w:themeColor="text1"/>
                <w:szCs w:val="24"/>
              </w:rPr>
            </w:pPr>
          </w:p>
          <w:p w14:paraId="5CEB2DAF" w14:textId="77777777" w:rsidR="00BC4CB7" w:rsidRDefault="00BC4CB7" w:rsidP="008B4882">
            <w:pPr>
              <w:spacing w:before="120" w:after="240" w:line="312" w:lineRule="auto"/>
              <w:rPr>
                <w:rFonts w:ascii="Arial" w:hAnsi="Arial" w:cs="Arial"/>
                <w:color w:val="000000" w:themeColor="text1"/>
                <w:szCs w:val="24"/>
              </w:rPr>
            </w:pPr>
          </w:p>
          <w:p w14:paraId="6CF470B2" w14:textId="77777777" w:rsidR="00BC4CB7" w:rsidRDefault="00BC4CB7" w:rsidP="008B4882">
            <w:pPr>
              <w:spacing w:before="120" w:after="240" w:line="312" w:lineRule="auto"/>
              <w:rPr>
                <w:rFonts w:ascii="Arial" w:hAnsi="Arial" w:cs="Arial"/>
                <w:color w:val="000000" w:themeColor="text1"/>
                <w:szCs w:val="24"/>
              </w:rPr>
            </w:pPr>
          </w:p>
          <w:p w14:paraId="6B62E8EF" w14:textId="77777777" w:rsidR="00BC4CB7" w:rsidRDefault="00BC4CB7" w:rsidP="008B4882">
            <w:pPr>
              <w:spacing w:before="120" w:after="240" w:line="312" w:lineRule="auto"/>
              <w:rPr>
                <w:rFonts w:ascii="Arial" w:hAnsi="Arial" w:cs="Arial"/>
                <w:color w:val="000000" w:themeColor="text1"/>
                <w:szCs w:val="24"/>
              </w:rPr>
            </w:pPr>
          </w:p>
          <w:p w14:paraId="240E695A" w14:textId="77777777" w:rsidR="00BC4CB7" w:rsidRDefault="00BC4CB7" w:rsidP="008B4882">
            <w:pPr>
              <w:spacing w:before="120" w:after="240" w:line="312" w:lineRule="auto"/>
              <w:rPr>
                <w:rFonts w:ascii="Arial" w:hAnsi="Arial" w:cs="Arial"/>
                <w:color w:val="000000" w:themeColor="text1"/>
                <w:szCs w:val="24"/>
              </w:rPr>
            </w:pPr>
          </w:p>
          <w:p w14:paraId="5862CA47" w14:textId="77777777" w:rsidR="00BC4CB7" w:rsidRDefault="00BC4CB7" w:rsidP="008B4882">
            <w:pPr>
              <w:spacing w:before="120" w:after="240" w:line="312" w:lineRule="auto"/>
              <w:rPr>
                <w:rFonts w:ascii="Arial" w:hAnsi="Arial" w:cs="Arial"/>
                <w:color w:val="000000" w:themeColor="text1"/>
                <w:szCs w:val="24"/>
              </w:rPr>
            </w:pPr>
          </w:p>
          <w:p w14:paraId="79DFBC2B" w14:textId="77777777" w:rsidR="00BC4CB7" w:rsidRDefault="00BC4CB7" w:rsidP="008B4882">
            <w:pPr>
              <w:spacing w:before="120" w:after="240" w:line="312" w:lineRule="auto"/>
              <w:rPr>
                <w:rFonts w:ascii="Arial" w:hAnsi="Arial" w:cs="Arial"/>
                <w:color w:val="000000" w:themeColor="text1"/>
                <w:szCs w:val="24"/>
              </w:rPr>
            </w:pPr>
          </w:p>
          <w:p w14:paraId="73BE98BF" w14:textId="77777777" w:rsidR="00BC4CB7" w:rsidRDefault="00BC4CB7" w:rsidP="008B4882">
            <w:pPr>
              <w:spacing w:before="120" w:after="240" w:line="312" w:lineRule="auto"/>
              <w:rPr>
                <w:rFonts w:ascii="Arial" w:hAnsi="Arial" w:cs="Arial"/>
                <w:color w:val="000000" w:themeColor="text1"/>
                <w:szCs w:val="24"/>
              </w:rPr>
            </w:pPr>
          </w:p>
          <w:p w14:paraId="261CE48A" w14:textId="1742AB9E" w:rsidR="00BC4CB7" w:rsidRDefault="00BC4CB7" w:rsidP="008B4882">
            <w:pPr>
              <w:spacing w:before="120" w:after="240" w:line="312" w:lineRule="auto"/>
              <w:rPr>
                <w:rFonts w:ascii="Arial" w:hAnsi="Arial" w:cs="Arial"/>
                <w:color w:val="000000" w:themeColor="text1"/>
                <w:szCs w:val="24"/>
              </w:rPr>
            </w:pPr>
          </w:p>
        </w:tc>
      </w:tr>
    </w:tbl>
    <w:p w14:paraId="207EA986" w14:textId="4A38C91A" w:rsidR="6FA42364" w:rsidRDefault="6FA42364"/>
    <w:p w14:paraId="3B3BD8D4" w14:textId="77777777" w:rsidR="00BC4CB7" w:rsidRDefault="00BC4CB7" w:rsidP="008B4882">
      <w:pPr>
        <w:spacing w:before="120" w:after="240" w:line="312" w:lineRule="auto"/>
        <w:rPr>
          <w:rFonts w:ascii="Arial" w:hAnsi="Arial" w:cs="Arial"/>
          <w:color w:val="000000" w:themeColor="text1"/>
          <w:sz w:val="24"/>
          <w:szCs w:val="24"/>
        </w:rPr>
      </w:pPr>
    </w:p>
    <w:p w14:paraId="54C081A2" w14:textId="77777777" w:rsidR="0062601F" w:rsidRPr="0062601F" w:rsidRDefault="0062601F" w:rsidP="0062601F">
      <w:pPr>
        <w:rPr>
          <w:rFonts w:ascii="Arial" w:hAnsi="Arial" w:cs="Arial"/>
          <w:sz w:val="24"/>
          <w:szCs w:val="24"/>
        </w:rPr>
      </w:pPr>
    </w:p>
    <w:p w14:paraId="652AB0EF" w14:textId="77777777" w:rsidR="0062601F" w:rsidRPr="0062601F" w:rsidRDefault="0062601F" w:rsidP="0062601F">
      <w:pPr>
        <w:jc w:val="right"/>
        <w:rPr>
          <w:rFonts w:ascii="Arial" w:hAnsi="Arial" w:cs="Arial"/>
          <w:sz w:val="24"/>
          <w:szCs w:val="24"/>
        </w:rPr>
      </w:pPr>
    </w:p>
    <w:p w14:paraId="2CFC2257" w14:textId="31D2B471" w:rsidR="0062601F" w:rsidRPr="0062601F" w:rsidRDefault="0062601F" w:rsidP="0062601F">
      <w:pPr>
        <w:rPr>
          <w:rFonts w:ascii="Arial" w:hAnsi="Arial" w:cs="Arial"/>
          <w:sz w:val="24"/>
          <w:szCs w:val="24"/>
        </w:rPr>
        <w:sectPr w:rsidR="0062601F" w:rsidRPr="0062601F" w:rsidSect="00342E0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14:paraId="69EF70B9" w14:textId="611AA222" w:rsidR="00824669" w:rsidRPr="00A80D10" w:rsidRDefault="00824669" w:rsidP="00A80D10">
      <w:pPr>
        <w:pStyle w:val="ListParagraph"/>
        <w:numPr>
          <w:ilvl w:val="0"/>
          <w:numId w:val="1"/>
        </w:numPr>
        <w:spacing w:before="120" w:after="240" w:line="312" w:lineRule="auto"/>
        <w:ind w:left="-284" w:firstLine="142"/>
        <w:rPr>
          <w:rFonts w:ascii="Arial" w:hAnsi="Arial" w:cs="Arial"/>
          <w:b/>
          <w:bCs/>
          <w:color w:val="000000" w:themeColor="text1"/>
          <w:sz w:val="24"/>
          <w:szCs w:val="24"/>
        </w:rPr>
      </w:pPr>
      <w:r w:rsidRPr="00A80D10">
        <w:rPr>
          <w:rFonts w:ascii="Arial" w:hAnsi="Arial" w:cs="Arial"/>
          <w:b/>
          <w:bCs/>
          <w:color w:val="000000" w:themeColor="text1"/>
          <w:sz w:val="28"/>
          <w:szCs w:val="28"/>
        </w:rPr>
        <w:lastRenderedPageBreak/>
        <w:t>Identification of hazards additional to the laser hazard(s)</w:t>
      </w:r>
    </w:p>
    <w:p w14:paraId="7B0C96A5" w14:textId="4880C5BE" w:rsidR="00BC4CB7" w:rsidRDefault="6FA42364" w:rsidP="008B4882">
      <w:pPr>
        <w:spacing w:before="120" w:after="240" w:line="312" w:lineRule="auto"/>
        <w:rPr>
          <w:rFonts w:ascii="Arial" w:hAnsi="Arial" w:cs="Arial"/>
          <w:color w:val="000000" w:themeColor="text1"/>
          <w:sz w:val="24"/>
          <w:szCs w:val="24"/>
        </w:rPr>
      </w:pPr>
      <w:r w:rsidRPr="6FA42364">
        <w:rPr>
          <w:rFonts w:ascii="Arial" w:hAnsi="Arial" w:cs="Arial"/>
          <w:color w:val="000000" w:themeColor="text1"/>
          <w:sz w:val="24"/>
          <w:szCs w:val="24"/>
        </w:rPr>
        <w:t xml:space="preserve">The following are some typical hazards that could lead to reasonably foreseeable </w:t>
      </w:r>
      <w:r w:rsidR="002C6915" w:rsidRPr="6FA42364">
        <w:rPr>
          <w:rFonts w:ascii="Arial" w:hAnsi="Arial" w:cs="Arial"/>
          <w:color w:val="000000" w:themeColor="text1"/>
          <w:sz w:val="24"/>
          <w:szCs w:val="24"/>
        </w:rPr>
        <w:t>accidents and</w:t>
      </w:r>
      <w:r w:rsidRPr="6FA42364">
        <w:rPr>
          <w:rFonts w:ascii="Arial" w:hAnsi="Arial" w:cs="Arial"/>
          <w:color w:val="000000" w:themeColor="text1"/>
          <w:sz w:val="24"/>
          <w:szCs w:val="24"/>
        </w:rPr>
        <w:t xml:space="preserve"> need to be covered in this assessment. Answer yes or no to indicate if the hazard is applicable to this project. Provide details on the following pages.</w:t>
      </w:r>
    </w:p>
    <w:tbl>
      <w:tblPr>
        <w:tblStyle w:val="Tablesnoheader"/>
        <w:tblW w:w="4992" w:type="pct"/>
        <w:tblLook w:val="04A0" w:firstRow="1" w:lastRow="0" w:firstColumn="1" w:lastColumn="0" w:noHBand="0" w:noVBand="1"/>
      </w:tblPr>
      <w:tblGrid>
        <w:gridCol w:w="9071"/>
        <w:gridCol w:w="1368"/>
      </w:tblGrid>
      <w:tr w:rsidR="00741BC8" w:rsidRPr="00E03EEE" w14:paraId="1760AA93" w14:textId="77777777" w:rsidTr="00CB2A56">
        <w:trPr>
          <w:cnfStyle w:val="100000000000" w:firstRow="1" w:lastRow="0" w:firstColumn="0" w:lastColumn="0" w:oddVBand="0" w:evenVBand="0" w:oddHBand="0"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4345" w:type="pct"/>
            <w:tcBorders>
              <w:top w:val="none" w:sz="0" w:space="0" w:color="auto"/>
              <w:left w:val="none" w:sz="0" w:space="0" w:color="auto"/>
              <w:bottom w:val="none" w:sz="0" w:space="0" w:color="auto"/>
              <w:right w:val="none" w:sz="0" w:space="0" w:color="auto"/>
            </w:tcBorders>
            <w:vAlign w:val="center"/>
          </w:tcPr>
          <w:p w14:paraId="58C84582" w14:textId="77777777" w:rsidR="00741BC8" w:rsidRPr="00E03EEE" w:rsidRDefault="00741BC8" w:rsidP="00D81392">
            <w:pPr>
              <w:spacing w:line="312" w:lineRule="auto"/>
              <w:rPr>
                <w:rFonts w:ascii="Arial" w:hAnsi="Arial" w:cs="Arial"/>
                <w:b w:val="0"/>
                <w:color w:val="000000" w:themeColor="text1"/>
                <w:szCs w:val="24"/>
              </w:rPr>
            </w:pPr>
            <w:r w:rsidRPr="005E36C4">
              <w:rPr>
                <w:rFonts w:ascii="Arial" w:hAnsi="Arial" w:cs="Arial"/>
                <w:color w:val="000000" w:themeColor="text1"/>
                <w:sz w:val="28"/>
                <w:szCs w:val="28"/>
              </w:rPr>
              <w:t>Hazards Identified</w:t>
            </w:r>
          </w:p>
        </w:tc>
        <w:tc>
          <w:tcPr>
            <w:tcW w:w="655" w:type="pct"/>
            <w:tcBorders>
              <w:top w:val="none" w:sz="0" w:space="0" w:color="auto"/>
              <w:left w:val="none" w:sz="0" w:space="0" w:color="auto"/>
              <w:bottom w:val="none" w:sz="0" w:space="0" w:color="auto"/>
              <w:right w:val="none" w:sz="0" w:space="0" w:color="auto"/>
            </w:tcBorders>
            <w:vAlign w:val="center"/>
          </w:tcPr>
          <w:p w14:paraId="4F1C9A84" w14:textId="43F690C3" w:rsidR="00741BC8" w:rsidRPr="00E03EEE" w:rsidRDefault="00741BC8" w:rsidP="00D81392">
            <w:pPr>
              <w:spacing w:line="312"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rPr>
            </w:pPr>
            <w:r w:rsidRPr="005E36C4">
              <w:rPr>
                <w:rFonts w:ascii="Arial" w:hAnsi="Arial" w:cs="Arial"/>
                <w:color w:val="000000" w:themeColor="text1"/>
                <w:sz w:val="28"/>
                <w:szCs w:val="28"/>
              </w:rPr>
              <w:t>Yes / No</w:t>
            </w:r>
          </w:p>
        </w:tc>
      </w:tr>
      <w:tr w:rsidR="00741BC8" w:rsidRPr="00E03EEE" w14:paraId="2436220D" w14:textId="77777777" w:rsidTr="00CB2A5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45" w:type="pct"/>
            <w:tcBorders>
              <w:top w:val="none" w:sz="0" w:space="0" w:color="auto"/>
              <w:left w:val="none" w:sz="0" w:space="0" w:color="auto"/>
              <w:bottom w:val="none" w:sz="0" w:space="0" w:color="auto"/>
              <w:right w:val="none" w:sz="0" w:space="0" w:color="auto"/>
            </w:tcBorders>
          </w:tcPr>
          <w:p w14:paraId="106638F5" w14:textId="77777777" w:rsidR="00741BC8" w:rsidRPr="00A8136D" w:rsidRDefault="00741BC8" w:rsidP="008B4882">
            <w:pPr>
              <w:spacing w:before="120" w:after="240" w:line="312" w:lineRule="auto"/>
              <w:rPr>
                <w:rFonts w:ascii="Arial" w:hAnsi="Arial" w:cs="Arial"/>
                <w:color w:val="000000" w:themeColor="text1"/>
                <w:szCs w:val="24"/>
              </w:rPr>
            </w:pPr>
            <w:r w:rsidRPr="00E03EEE">
              <w:rPr>
                <w:rFonts w:ascii="Arial" w:hAnsi="Arial" w:cs="Arial"/>
                <w:color w:val="000000" w:themeColor="text1"/>
                <w:szCs w:val="24"/>
              </w:rPr>
              <w:t>Laser / Non-Ionising Radiation</w:t>
            </w:r>
            <w:r w:rsidRPr="00A8136D">
              <w:rPr>
                <w:rFonts w:ascii="Arial" w:hAnsi="Arial" w:cs="Arial"/>
                <w:color w:val="000000" w:themeColor="text1"/>
                <w:szCs w:val="24"/>
              </w:rPr>
              <w:t xml:space="preserve"> </w:t>
            </w:r>
          </w:p>
          <w:p w14:paraId="57864479" w14:textId="5791D35B" w:rsidR="00741BC8" w:rsidRPr="002C6915" w:rsidRDefault="6FA42364" w:rsidP="6FA42364">
            <w:pPr>
              <w:spacing w:before="120" w:after="240" w:line="312" w:lineRule="auto"/>
              <w:rPr>
                <w:rFonts w:ascii="Arial" w:hAnsi="Arial" w:cs="Arial"/>
                <w:b w:val="0"/>
                <w:bCs w:val="0"/>
                <w:i/>
                <w:iCs/>
                <w:color w:val="000000" w:themeColor="text1"/>
                <w:szCs w:val="24"/>
              </w:rPr>
            </w:pPr>
            <w:r w:rsidRPr="002C6915">
              <w:rPr>
                <w:rFonts w:ascii="Arial" w:hAnsi="Arial" w:cs="Arial"/>
                <w:b w:val="0"/>
                <w:bCs w:val="0"/>
                <w:i/>
                <w:iCs/>
                <w:color w:val="000000" w:themeColor="text1"/>
                <w:szCs w:val="24"/>
              </w:rPr>
              <w:t>Can alternative lower power devices / equipment be used instead? If not reasonably practical to fully enclose hazardous beams, then this needs to be justified, along with detailing the alternative suitable controls being implemented. Burns to skin should be considered, along with the possibility of diffuse and specular reflections.</w:t>
            </w:r>
          </w:p>
        </w:tc>
        <w:tc>
          <w:tcPr>
            <w:tcW w:w="655" w:type="pct"/>
            <w:tcBorders>
              <w:top w:val="none" w:sz="0" w:space="0" w:color="auto"/>
              <w:left w:val="none" w:sz="0" w:space="0" w:color="auto"/>
              <w:bottom w:val="none" w:sz="0" w:space="0" w:color="auto"/>
              <w:right w:val="none" w:sz="0" w:space="0" w:color="auto"/>
            </w:tcBorders>
          </w:tcPr>
          <w:p w14:paraId="24BDE63B" w14:textId="77777777" w:rsidR="00741BC8" w:rsidRPr="00E03EEE" w:rsidRDefault="00741BC8" w:rsidP="008B4882">
            <w:pPr>
              <w:spacing w:before="120" w:after="240" w:line="312"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Cs w:val="24"/>
              </w:rPr>
            </w:pPr>
          </w:p>
        </w:tc>
      </w:tr>
      <w:tr w:rsidR="00741BC8" w:rsidRPr="00E03EEE" w14:paraId="0F088824" w14:textId="77777777" w:rsidTr="00CB2A56">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45" w:type="pct"/>
            <w:tcBorders>
              <w:top w:val="none" w:sz="0" w:space="0" w:color="auto"/>
              <w:left w:val="none" w:sz="0" w:space="0" w:color="auto"/>
              <w:bottom w:val="none" w:sz="0" w:space="0" w:color="auto"/>
              <w:right w:val="none" w:sz="0" w:space="0" w:color="auto"/>
            </w:tcBorders>
          </w:tcPr>
          <w:p w14:paraId="22A7DE75" w14:textId="62D38D1C" w:rsidR="6FA42364" w:rsidRDefault="6FA42364" w:rsidP="00D81392">
            <w:pPr>
              <w:spacing w:before="120" w:after="240" w:line="312" w:lineRule="auto"/>
              <w:rPr>
                <w:rFonts w:ascii="Arial" w:hAnsi="Arial" w:cs="Arial"/>
                <w:color w:val="000000" w:themeColor="text1"/>
                <w:szCs w:val="24"/>
              </w:rPr>
            </w:pPr>
            <w:r w:rsidRPr="6FA42364">
              <w:rPr>
                <w:rFonts w:ascii="Arial" w:hAnsi="Arial" w:cs="Arial"/>
                <w:color w:val="000000" w:themeColor="text1"/>
                <w:szCs w:val="24"/>
              </w:rPr>
              <w:t>PPE - Personal Protective Equipment (refer to section 13)</w:t>
            </w:r>
          </w:p>
          <w:p w14:paraId="06CB06F1" w14:textId="3C6E2DD3" w:rsidR="00741BC8" w:rsidRPr="002C6915" w:rsidRDefault="6FA42364" w:rsidP="00D81392">
            <w:pPr>
              <w:spacing w:before="120" w:after="240" w:line="312" w:lineRule="auto"/>
              <w:rPr>
                <w:rFonts w:ascii="Arial" w:hAnsi="Arial" w:cs="Arial"/>
                <w:b w:val="0"/>
                <w:bCs w:val="0"/>
                <w:i/>
                <w:iCs/>
                <w:color w:val="000000" w:themeColor="text1"/>
                <w:szCs w:val="24"/>
              </w:rPr>
            </w:pPr>
            <w:r w:rsidRPr="002C6915">
              <w:rPr>
                <w:rFonts w:ascii="Arial" w:hAnsi="Arial" w:cs="Arial"/>
                <w:b w:val="0"/>
                <w:bCs w:val="0"/>
                <w:i/>
                <w:iCs/>
                <w:color w:val="000000" w:themeColor="text1"/>
                <w:szCs w:val="24"/>
              </w:rPr>
              <w:t>Is PPE appropriately rated, free from damage, and fitting correctly?</w:t>
            </w:r>
          </w:p>
        </w:tc>
        <w:tc>
          <w:tcPr>
            <w:tcW w:w="655" w:type="pct"/>
            <w:tcBorders>
              <w:top w:val="none" w:sz="0" w:space="0" w:color="auto"/>
              <w:left w:val="none" w:sz="0" w:space="0" w:color="auto"/>
              <w:bottom w:val="none" w:sz="0" w:space="0" w:color="auto"/>
              <w:right w:val="none" w:sz="0" w:space="0" w:color="auto"/>
            </w:tcBorders>
          </w:tcPr>
          <w:p w14:paraId="6E4959D7" w14:textId="77777777" w:rsidR="00741BC8" w:rsidRPr="00E03EEE" w:rsidRDefault="00741BC8" w:rsidP="008B4882">
            <w:pPr>
              <w:spacing w:before="120" w:after="240" w:line="312" w:lineRule="auto"/>
              <w:cnfStyle w:val="000000010000" w:firstRow="0" w:lastRow="0" w:firstColumn="0" w:lastColumn="0" w:oddVBand="0" w:evenVBand="0" w:oddHBand="0" w:evenHBand="1" w:firstRowFirstColumn="0" w:firstRowLastColumn="0" w:lastRowFirstColumn="0" w:lastRowLastColumn="0"/>
              <w:rPr>
                <w:rFonts w:cs="Arial"/>
                <w:b/>
                <w:color w:val="000000" w:themeColor="text1"/>
                <w:szCs w:val="24"/>
              </w:rPr>
            </w:pPr>
          </w:p>
        </w:tc>
      </w:tr>
      <w:tr w:rsidR="00741BC8" w:rsidRPr="00E03EEE" w14:paraId="42AF0A80" w14:textId="77777777" w:rsidTr="00CB2A5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45" w:type="pct"/>
            <w:tcBorders>
              <w:top w:val="none" w:sz="0" w:space="0" w:color="auto"/>
              <w:left w:val="none" w:sz="0" w:space="0" w:color="auto"/>
              <w:bottom w:val="none" w:sz="0" w:space="0" w:color="auto"/>
              <w:right w:val="none" w:sz="0" w:space="0" w:color="auto"/>
            </w:tcBorders>
          </w:tcPr>
          <w:p w14:paraId="6135FEED" w14:textId="6F81C6DA" w:rsidR="00741BC8" w:rsidRPr="00A8136D" w:rsidRDefault="00741BC8" w:rsidP="008B4882">
            <w:pPr>
              <w:spacing w:before="120" w:after="240" w:line="312" w:lineRule="auto"/>
              <w:rPr>
                <w:rFonts w:ascii="Arial" w:hAnsi="Arial" w:cs="Arial"/>
                <w:color w:val="000000" w:themeColor="text1"/>
                <w:szCs w:val="24"/>
              </w:rPr>
            </w:pPr>
            <w:r w:rsidRPr="00E03EEE">
              <w:rPr>
                <w:rFonts w:ascii="Arial" w:hAnsi="Arial" w:cs="Arial"/>
                <w:color w:val="000000" w:themeColor="text1"/>
                <w:szCs w:val="24"/>
              </w:rPr>
              <w:t>Viewing Devices</w:t>
            </w:r>
          </w:p>
          <w:p w14:paraId="4DC90923" w14:textId="5FEEA4D2" w:rsidR="00741BC8" w:rsidRPr="002C6915" w:rsidRDefault="6FA42364" w:rsidP="6FA42364">
            <w:pPr>
              <w:spacing w:before="120" w:after="240" w:line="312" w:lineRule="auto"/>
              <w:rPr>
                <w:rFonts w:ascii="Arial" w:hAnsi="Arial" w:cs="Arial"/>
                <w:b w:val="0"/>
                <w:bCs w:val="0"/>
                <w:i/>
                <w:iCs/>
                <w:color w:val="000000" w:themeColor="text1"/>
                <w:szCs w:val="24"/>
              </w:rPr>
            </w:pPr>
            <w:r w:rsidRPr="002C6915">
              <w:rPr>
                <w:rFonts w:ascii="Arial" w:hAnsi="Arial" w:cs="Arial"/>
                <w:b w:val="0"/>
                <w:bCs w:val="0"/>
                <w:i/>
                <w:iCs/>
                <w:color w:val="000000" w:themeColor="text1"/>
                <w:szCs w:val="24"/>
              </w:rPr>
              <w:t>Intrabeam viewing or magnifying optics (e.g. microscope, eye loupes, etc) - may result in 1M/2M classes becoming hazardous.</w:t>
            </w:r>
          </w:p>
        </w:tc>
        <w:tc>
          <w:tcPr>
            <w:tcW w:w="655" w:type="pct"/>
            <w:tcBorders>
              <w:top w:val="none" w:sz="0" w:space="0" w:color="auto"/>
              <w:left w:val="none" w:sz="0" w:space="0" w:color="auto"/>
              <w:bottom w:val="none" w:sz="0" w:space="0" w:color="auto"/>
              <w:right w:val="none" w:sz="0" w:space="0" w:color="auto"/>
            </w:tcBorders>
          </w:tcPr>
          <w:p w14:paraId="58B8C01D" w14:textId="77777777" w:rsidR="00741BC8" w:rsidRPr="00E03EEE" w:rsidRDefault="00741BC8" w:rsidP="008B4882">
            <w:pPr>
              <w:spacing w:before="120" w:after="240" w:line="312"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Cs w:val="24"/>
              </w:rPr>
            </w:pPr>
          </w:p>
        </w:tc>
      </w:tr>
      <w:tr w:rsidR="00FC3451" w:rsidRPr="00E03EEE" w14:paraId="48CD3085" w14:textId="77777777" w:rsidTr="00CB2A56">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45" w:type="pct"/>
            <w:tcBorders>
              <w:top w:val="none" w:sz="0" w:space="0" w:color="auto"/>
              <w:left w:val="none" w:sz="0" w:space="0" w:color="auto"/>
              <w:bottom w:val="none" w:sz="0" w:space="0" w:color="auto"/>
              <w:right w:val="none" w:sz="0" w:space="0" w:color="auto"/>
            </w:tcBorders>
          </w:tcPr>
          <w:p w14:paraId="0BB27657" w14:textId="77777777" w:rsidR="00FC3451" w:rsidRPr="00A8136D" w:rsidRDefault="00FC3451" w:rsidP="008B4882">
            <w:pPr>
              <w:spacing w:before="120" w:after="240" w:line="312" w:lineRule="auto"/>
              <w:rPr>
                <w:rFonts w:ascii="Arial" w:hAnsi="Arial" w:cs="Arial"/>
                <w:color w:val="000000" w:themeColor="text1"/>
                <w:szCs w:val="24"/>
              </w:rPr>
            </w:pPr>
            <w:r w:rsidRPr="00E03EEE">
              <w:rPr>
                <w:rFonts w:ascii="Arial" w:hAnsi="Arial" w:cs="Arial"/>
                <w:color w:val="000000" w:themeColor="text1"/>
                <w:szCs w:val="24"/>
              </w:rPr>
              <w:t>Damage</w:t>
            </w:r>
            <w:r w:rsidRPr="00A8136D">
              <w:rPr>
                <w:rFonts w:ascii="Arial" w:hAnsi="Arial" w:cs="Arial"/>
                <w:color w:val="000000" w:themeColor="text1"/>
                <w:szCs w:val="24"/>
              </w:rPr>
              <w:t xml:space="preserve"> </w:t>
            </w:r>
          </w:p>
          <w:p w14:paraId="46FBB3E4" w14:textId="5C24D2A9" w:rsidR="00FC3451" w:rsidRPr="002C6915" w:rsidRDefault="6FA42364" w:rsidP="6FA42364">
            <w:pPr>
              <w:spacing w:before="120" w:after="240" w:line="312" w:lineRule="auto"/>
              <w:rPr>
                <w:rFonts w:ascii="Arial" w:hAnsi="Arial" w:cs="Arial"/>
                <w:b w:val="0"/>
                <w:bCs w:val="0"/>
                <w:i/>
                <w:iCs/>
                <w:color w:val="000000" w:themeColor="text1"/>
                <w:szCs w:val="24"/>
              </w:rPr>
            </w:pPr>
            <w:r w:rsidRPr="002C6915">
              <w:rPr>
                <w:rFonts w:ascii="Arial" w:hAnsi="Arial" w:cs="Arial"/>
                <w:b w:val="0"/>
                <w:bCs w:val="0"/>
                <w:i/>
                <w:iCs/>
                <w:color w:val="000000" w:themeColor="text1"/>
                <w:szCs w:val="24"/>
              </w:rPr>
              <w:t>Are components, such as optical fibres positioned where they will not be damaged, leading to beam escape?</w:t>
            </w:r>
          </w:p>
        </w:tc>
        <w:tc>
          <w:tcPr>
            <w:tcW w:w="655" w:type="pct"/>
            <w:tcBorders>
              <w:top w:val="none" w:sz="0" w:space="0" w:color="auto"/>
              <w:left w:val="none" w:sz="0" w:space="0" w:color="auto"/>
              <w:bottom w:val="none" w:sz="0" w:space="0" w:color="auto"/>
              <w:right w:val="none" w:sz="0" w:space="0" w:color="auto"/>
            </w:tcBorders>
          </w:tcPr>
          <w:p w14:paraId="0FD0655C" w14:textId="77777777" w:rsidR="00FC3451" w:rsidRPr="00E03EEE" w:rsidRDefault="00FC3451" w:rsidP="008B4882">
            <w:pPr>
              <w:spacing w:before="120" w:after="240" w:line="312" w:lineRule="auto"/>
              <w:cnfStyle w:val="000000010000" w:firstRow="0" w:lastRow="0" w:firstColumn="0" w:lastColumn="0" w:oddVBand="0" w:evenVBand="0" w:oddHBand="0" w:evenHBand="1" w:firstRowFirstColumn="0" w:firstRowLastColumn="0" w:lastRowFirstColumn="0" w:lastRowLastColumn="0"/>
              <w:rPr>
                <w:rFonts w:cs="Arial"/>
                <w:b/>
                <w:color w:val="000000" w:themeColor="text1"/>
                <w:szCs w:val="24"/>
              </w:rPr>
            </w:pPr>
          </w:p>
        </w:tc>
      </w:tr>
      <w:tr w:rsidR="00FC3451" w:rsidRPr="00E03EEE" w14:paraId="2497BDE8" w14:textId="77777777" w:rsidTr="00CB2A5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45" w:type="pct"/>
            <w:tcBorders>
              <w:top w:val="none" w:sz="0" w:space="0" w:color="auto"/>
              <w:left w:val="none" w:sz="0" w:space="0" w:color="auto"/>
              <w:bottom w:val="none" w:sz="0" w:space="0" w:color="auto"/>
              <w:right w:val="none" w:sz="0" w:space="0" w:color="auto"/>
            </w:tcBorders>
          </w:tcPr>
          <w:p w14:paraId="05E9C825" w14:textId="77777777" w:rsidR="00FC3451" w:rsidRPr="00A8136D" w:rsidRDefault="00FC3451" w:rsidP="008B4882">
            <w:pPr>
              <w:spacing w:before="120" w:after="240" w:line="312" w:lineRule="auto"/>
              <w:rPr>
                <w:rFonts w:ascii="Arial" w:hAnsi="Arial" w:cs="Arial"/>
                <w:color w:val="000000" w:themeColor="text1"/>
                <w:szCs w:val="24"/>
              </w:rPr>
            </w:pPr>
            <w:r w:rsidRPr="00E03EEE">
              <w:rPr>
                <w:rFonts w:ascii="Arial" w:hAnsi="Arial" w:cs="Arial"/>
                <w:color w:val="000000" w:themeColor="text1"/>
                <w:szCs w:val="24"/>
              </w:rPr>
              <w:t>Electrical</w:t>
            </w:r>
            <w:r w:rsidRPr="00A8136D">
              <w:rPr>
                <w:rFonts w:ascii="Arial" w:hAnsi="Arial" w:cs="Arial"/>
                <w:color w:val="000000" w:themeColor="text1"/>
                <w:szCs w:val="24"/>
              </w:rPr>
              <w:t xml:space="preserve"> </w:t>
            </w:r>
          </w:p>
          <w:p w14:paraId="450BDA64" w14:textId="4E574B1F" w:rsidR="00FC3451" w:rsidRPr="002C6915" w:rsidRDefault="6FA42364" w:rsidP="6FA42364">
            <w:pPr>
              <w:spacing w:before="120" w:after="240" w:line="312" w:lineRule="auto"/>
              <w:rPr>
                <w:rFonts w:ascii="Arial" w:hAnsi="Arial" w:cs="Arial"/>
                <w:b w:val="0"/>
                <w:bCs w:val="0"/>
                <w:i/>
                <w:iCs/>
                <w:color w:val="000000" w:themeColor="text1"/>
                <w:szCs w:val="24"/>
              </w:rPr>
            </w:pPr>
            <w:r w:rsidRPr="002C6915">
              <w:rPr>
                <w:rFonts w:ascii="Arial" w:hAnsi="Arial" w:cs="Arial"/>
                <w:b w:val="0"/>
                <w:bCs w:val="0"/>
                <w:i/>
                <w:iCs/>
                <w:color w:val="000000" w:themeColor="text1"/>
                <w:szCs w:val="24"/>
              </w:rPr>
              <w:t>Some lasers contain high-voltage power supplies, and often large capacitors / capacitor banks that store lethal amounts of electrical energy; poorly maintained equipment; exposed electrical parts (development, servicing or repair, etc).</w:t>
            </w:r>
          </w:p>
        </w:tc>
        <w:tc>
          <w:tcPr>
            <w:tcW w:w="655" w:type="pct"/>
            <w:tcBorders>
              <w:top w:val="none" w:sz="0" w:space="0" w:color="auto"/>
              <w:left w:val="none" w:sz="0" w:space="0" w:color="auto"/>
              <w:bottom w:val="none" w:sz="0" w:space="0" w:color="auto"/>
              <w:right w:val="none" w:sz="0" w:space="0" w:color="auto"/>
            </w:tcBorders>
          </w:tcPr>
          <w:p w14:paraId="2FECA58C" w14:textId="77777777" w:rsidR="00FC3451" w:rsidRPr="00E03EEE" w:rsidRDefault="00FC3451" w:rsidP="008B4882">
            <w:pPr>
              <w:spacing w:before="120" w:after="240" w:line="312"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Cs w:val="24"/>
              </w:rPr>
            </w:pPr>
          </w:p>
        </w:tc>
      </w:tr>
      <w:tr w:rsidR="00FC3451" w:rsidRPr="00E03EEE" w14:paraId="3D283975" w14:textId="77777777" w:rsidTr="00CB2A56">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45" w:type="pct"/>
            <w:tcBorders>
              <w:top w:val="none" w:sz="0" w:space="0" w:color="auto"/>
              <w:left w:val="none" w:sz="0" w:space="0" w:color="auto"/>
              <w:bottom w:val="none" w:sz="0" w:space="0" w:color="auto"/>
              <w:right w:val="none" w:sz="0" w:space="0" w:color="auto"/>
            </w:tcBorders>
          </w:tcPr>
          <w:p w14:paraId="7F9C269A" w14:textId="77777777" w:rsidR="00FC3451" w:rsidRPr="00A8136D" w:rsidRDefault="00FC3451" w:rsidP="008B4882">
            <w:pPr>
              <w:spacing w:before="120" w:after="240" w:line="312" w:lineRule="auto"/>
              <w:rPr>
                <w:rFonts w:ascii="Arial" w:hAnsi="Arial" w:cs="Arial"/>
                <w:color w:val="000000" w:themeColor="text1"/>
                <w:szCs w:val="24"/>
              </w:rPr>
            </w:pPr>
            <w:r w:rsidRPr="00E03EEE">
              <w:rPr>
                <w:rFonts w:ascii="Arial" w:hAnsi="Arial" w:cs="Arial"/>
                <w:color w:val="000000" w:themeColor="text1"/>
                <w:szCs w:val="24"/>
              </w:rPr>
              <w:t>Cryogens</w:t>
            </w:r>
            <w:r w:rsidRPr="00A8136D">
              <w:rPr>
                <w:rFonts w:ascii="Arial" w:hAnsi="Arial" w:cs="Arial"/>
                <w:color w:val="000000" w:themeColor="text1"/>
                <w:szCs w:val="24"/>
              </w:rPr>
              <w:t xml:space="preserve"> </w:t>
            </w:r>
          </w:p>
          <w:p w14:paraId="37531C55" w14:textId="4A191488" w:rsidR="00D81392" w:rsidRPr="00D81392" w:rsidRDefault="6FA42364" w:rsidP="6FA42364">
            <w:pPr>
              <w:spacing w:before="120" w:after="240" w:line="312" w:lineRule="auto"/>
              <w:rPr>
                <w:rFonts w:cs="Arial"/>
                <w:i/>
                <w:iCs/>
                <w:color w:val="000000" w:themeColor="text1"/>
                <w:szCs w:val="24"/>
              </w:rPr>
            </w:pPr>
            <w:r w:rsidRPr="002C6915">
              <w:rPr>
                <w:rFonts w:ascii="Arial" w:hAnsi="Arial" w:cs="Arial"/>
                <w:b w:val="0"/>
                <w:bCs w:val="0"/>
                <w:i/>
                <w:iCs/>
                <w:color w:val="000000" w:themeColor="text1"/>
                <w:szCs w:val="24"/>
              </w:rPr>
              <w:t>Cryogenic liquids and gases can deplete the oxygen in an environment to unsafe levels (as a minimum the oxygen concentration in the workplace should be maintained above 19.5%).</w:t>
            </w:r>
          </w:p>
        </w:tc>
        <w:tc>
          <w:tcPr>
            <w:tcW w:w="655" w:type="pct"/>
            <w:tcBorders>
              <w:top w:val="none" w:sz="0" w:space="0" w:color="auto"/>
              <w:left w:val="none" w:sz="0" w:space="0" w:color="auto"/>
              <w:bottom w:val="none" w:sz="0" w:space="0" w:color="auto"/>
              <w:right w:val="none" w:sz="0" w:space="0" w:color="auto"/>
            </w:tcBorders>
          </w:tcPr>
          <w:p w14:paraId="6C2406DD" w14:textId="25D615FD" w:rsidR="00FC3451" w:rsidRPr="00E03EEE" w:rsidRDefault="00FC3451" w:rsidP="6FA42364">
            <w:pPr>
              <w:spacing w:before="120" w:after="240" w:line="312" w:lineRule="auto"/>
              <w:cnfStyle w:val="000000010000" w:firstRow="0" w:lastRow="0" w:firstColumn="0" w:lastColumn="0" w:oddVBand="0" w:evenVBand="0" w:oddHBand="0" w:evenHBand="1" w:firstRowFirstColumn="0" w:firstRowLastColumn="0" w:lastRowFirstColumn="0" w:lastRowLastColumn="0"/>
              <w:rPr>
                <w:rFonts w:cs="Arial"/>
                <w:b/>
                <w:bCs/>
                <w:color w:val="000000" w:themeColor="text1"/>
                <w:szCs w:val="24"/>
              </w:rPr>
            </w:pPr>
          </w:p>
        </w:tc>
      </w:tr>
      <w:tr w:rsidR="001814C8" w:rsidRPr="00E03EEE" w14:paraId="12E03459" w14:textId="77777777" w:rsidTr="00CB2A56">
        <w:trPr>
          <w:cnfStyle w:val="000000100000" w:firstRow="0" w:lastRow="0" w:firstColumn="0" w:lastColumn="0" w:oddVBand="0" w:evenVBand="0" w:oddHBand="1" w:evenHBand="0" w:firstRowFirstColumn="0" w:firstRowLastColumn="0" w:lastRowFirstColumn="0" w:lastRowLastColumn="0"/>
          <w:cantSplit/>
          <w:trHeight w:val="2608"/>
        </w:trPr>
        <w:tc>
          <w:tcPr>
            <w:cnfStyle w:val="001000000000" w:firstRow="0" w:lastRow="0" w:firstColumn="1" w:lastColumn="0" w:oddVBand="0" w:evenVBand="0" w:oddHBand="0" w:evenHBand="0" w:firstRowFirstColumn="0" w:firstRowLastColumn="0" w:lastRowFirstColumn="0" w:lastRowLastColumn="0"/>
            <w:tcW w:w="4345" w:type="pct"/>
            <w:tcBorders>
              <w:top w:val="none" w:sz="0" w:space="0" w:color="auto"/>
              <w:left w:val="none" w:sz="0" w:space="0" w:color="auto"/>
              <w:bottom w:val="none" w:sz="0" w:space="0" w:color="auto"/>
              <w:right w:val="none" w:sz="0" w:space="0" w:color="auto"/>
            </w:tcBorders>
          </w:tcPr>
          <w:p w14:paraId="0CEA055A" w14:textId="77777777" w:rsidR="001814C8" w:rsidRPr="00A8136D" w:rsidRDefault="001814C8" w:rsidP="008B4882">
            <w:pPr>
              <w:spacing w:before="120" w:after="240" w:line="312" w:lineRule="auto"/>
              <w:rPr>
                <w:rFonts w:ascii="Arial" w:hAnsi="Arial" w:cs="Arial"/>
                <w:color w:val="000000" w:themeColor="text1"/>
                <w:szCs w:val="24"/>
              </w:rPr>
            </w:pPr>
            <w:r w:rsidRPr="00E03EEE">
              <w:rPr>
                <w:rFonts w:ascii="Arial" w:hAnsi="Arial" w:cs="Arial"/>
                <w:color w:val="000000" w:themeColor="text1"/>
                <w:szCs w:val="24"/>
              </w:rPr>
              <w:lastRenderedPageBreak/>
              <w:t>Chemicals, Compressed and Toxic Gases</w:t>
            </w:r>
            <w:r w:rsidRPr="00A8136D">
              <w:rPr>
                <w:rFonts w:ascii="Arial" w:hAnsi="Arial" w:cs="Arial"/>
                <w:color w:val="000000" w:themeColor="text1"/>
                <w:szCs w:val="24"/>
              </w:rPr>
              <w:t xml:space="preserve"> </w:t>
            </w:r>
          </w:p>
          <w:p w14:paraId="3AD7AC3A" w14:textId="24849237" w:rsidR="001814C8" w:rsidRPr="002C6915" w:rsidRDefault="6FA42364" w:rsidP="6FA42364">
            <w:pPr>
              <w:spacing w:before="120" w:after="240" w:line="312" w:lineRule="auto"/>
              <w:rPr>
                <w:rFonts w:ascii="Arial" w:hAnsi="Arial" w:cs="Arial"/>
                <w:b w:val="0"/>
                <w:bCs w:val="0"/>
                <w:i/>
                <w:iCs/>
                <w:color w:val="000000" w:themeColor="text1"/>
                <w:szCs w:val="24"/>
              </w:rPr>
            </w:pPr>
            <w:r w:rsidRPr="002C6915">
              <w:rPr>
                <w:rFonts w:ascii="Arial" w:hAnsi="Arial" w:cs="Arial"/>
                <w:b w:val="0"/>
                <w:bCs w:val="0"/>
                <w:i/>
                <w:iCs/>
                <w:color w:val="000000" w:themeColor="text1"/>
                <w:szCs w:val="24"/>
              </w:rPr>
              <w:t>Laser dyes are often toxic and / or carcinogenic, dissolved in flammable solvents. Excimer lasers may use fluorine and hydrogen chloride. Other sources of hazardous chemicals, such as cleaning fluids. Compressed gases (e.g. helium) may explode if heated. Consider interaction of lasers with photosensitising chemical substances.</w:t>
            </w:r>
          </w:p>
        </w:tc>
        <w:tc>
          <w:tcPr>
            <w:tcW w:w="655" w:type="pct"/>
            <w:tcBorders>
              <w:top w:val="none" w:sz="0" w:space="0" w:color="auto"/>
              <w:left w:val="none" w:sz="0" w:space="0" w:color="auto"/>
              <w:bottom w:val="none" w:sz="0" w:space="0" w:color="auto"/>
              <w:right w:val="none" w:sz="0" w:space="0" w:color="auto"/>
            </w:tcBorders>
          </w:tcPr>
          <w:p w14:paraId="65A8AC20" w14:textId="77777777" w:rsidR="001814C8" w:rsidRPr="00E03EEE" w:rsidRDefault="001814C8" w:rsidP="008B4882">
            <w:pPr>
              <w:spacing w:before="120" w:after="240" w:line="312"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Cs w:val="24"/>
              </w:rPr>
            </w:pPr>
          </w:p>
        </w:tc>
      </w:tr>
      <w:tr w:rsidR="001814C8" w:rsidRPr="00E03EEE" w14:paraId="3E94DDCA" w14:textId="77777777" w:rsidTr="00CB2A56">
        <w:trPr>
          <w:cnfStyle w:val="000000010000" w:firstRow="0" w:lastRow="0" w:firstColumn="0" w:lastColumn="0" w:oddVBand="0" w:evenVBand="0" w:oddHBand="0" w:evenHBand="1" w:firstRowFirstColumn="0" w:firstRowLastColumn="0" w:lastRowFirstColumn="0" w:lastRowLastColumn="0"/>
          <w:cantSplit/>
          <w:trHeight w:val="2268"/>
        </w:trPr>
        <w:tc>
          <w:tcPr>
            <w:cnfStyle w:val="001000000000" w:firstRow="0" w:lastRow="0" w:firstColumn="1" w:lastColumn="0" w:oddVBand="0" w:evenVBand="0" w:oddHBand="0" w:evenHBand="0" w:firstRowFirstColumn="0" w:firstRowLastColumn="0" w:lastRowFirstColumn="0" w:lastRowLastColumn="0"/>
            <w:tcW w:w="4345" w:type="pct"/>
            <w:tcBorders>
              <w:top w:val="none" w:sz="0" w:space="0" w:color="auto"/>
              <w:left w:val="none" w:sz="0" w:space="0" w:color="auto"/>
              <w:bottom w:val="none" w:sz="0" w:space="0" w:color="auto"/>
              <w:right w:val="none" w:sz="0" w:space="0" w:color="auto"/>
            </w:tcBorders>
          </w:tcPr>
          <w:p w14:paraId="495012DA" w14:textId="77777777" w:rsidR="001814C8" w:rsidRPr="00A8136D" w:rsidRDefault="001814C8" w:rsidP="008B4882">
            <w:pPr>
              <w:spacing w:before="120" w:after="240" w:line="312" w:lineRule="auto"/>
              <w:rPr>
                <w:rFonts w:ascii="Arial" w:hAnsi="Arial" w:cs="Arial"/>
                <w:color w:val="000000" w:themeColor="text1"/>
                <w:szCs w:val="24"/>
              </w:rPr>
            </w:pPr>
            <w:r w:rsidRPr="00E03EEE">
              <w:rPr>
                <w:rFonts w:ascii="Arial" w:hAnsi="Arial" w:cs="Arial"/>
                <w:color w:val="000000" w:themeColor="text1"/>
                <w:szCs w:val="24"/>
              </w:rPr>
              <w:t>Fumes / Vapours / Laser Generated Air Contaminants from Beam / Target interaction</w:t>
            </w:r>
            <w:r w:rsidRPr="00A8136D">
              <w:rPr>
                <w:rFonts w:ascii="Arial" w:hAnsi="Arial" w:cs="Arial"/>
                <w:color w:val="000000" w:themeColor="text1"/>
                <w:szCs w:val="24"/>
              </w:rPr>
              <w:t xml:space="preserve"> </w:t>
            </w:r>
          </w:p>
          <w:p w14:paraId="4F7A82D6" w14:textId="6177BB0F" w:rsidR="001814C8" w:rsidRPr="00E03EEE" w:rsidRDefault="6FA42364" w:rsidP="6FA42364">
            <w:pPr>
              <w:spacing w:before="120" w:after="240" w:line="312" w:lineRule="auto"/>
              <w:rPr>
                <w:rFonts w:ascii="Arial" w:hAnsi="Arial" w:cs="Arial"/>
                <w:b w:val="0"/>
                <w:bCs w:val="0"/>
                <w:i/>
                <w:iCs/>
                <w:color w:val="000000" w:themeColor="text1"/>
                <w:szCs w:val="24"/>
              </w:rPr>
            </w:pPr>
            <w:r w:rsidRPr="002C6915">
              <w:rPr>
                <w:rFonts w:ascii="Arial" w:hAnsi="Arial" w:cs="Arial"/>
                <w:b w:val="0"/>
                <w:bCs w:val="0"/>
                <w:i/>
                <w:iCs/>
                <w:color w:val="000000" w:themeColor="text1"/>
                <w:szCs w:val="24"/>
              </w:rPr>
              <w:t>When laser beams are sufficiently energised to heat up a target, the target may vaporise, creating hazardous fumes or vapours that may need to be captured or exhausted</w:t>
            </w:r>
            <w:r w:rsidRPr="6FA42364">
              <w:rPr>
                <w:rFonts w:ascii="Arial" w:hAnsi="Arial" w:cs="Arial"/>
                <w:i/>
                <w:iCs/>
                <w:color w:val="000000" w:themeColor="text1"/>
                <w:szCs w:val="24"/>
              </w:rPr>
              <w:t>.</w:t>
            </w:r>
          </w:p>
        </w:tc>
        <w:tc>
          <w:tcPr>
            <w:tcW w:w="655" w:type="pct"/>
            <w:tcBorders>
              <w:top w:val="none" w:sz="0" w:space="0" w:color="auto"/>
              <w:left w:val="none" w:sz="0" w:space="0" w:color="auto"/>
              <w:bottom w:val="none" w:sz="0" w:space="0" w:color="auto"/>
              <w:right w:val="none" w:sz="0" w:space="0" w:color="auto"/>
            </w:tcBorders>
          </w:tcPr>
          <w:p w14:paraId="7E2723C9" w14:textId="77777777" w:rsidR="001814C8" w:rsidRPr="00E03EEE" w:rsidRDefault="001814C8" w:rsidP="008B4882">
            <w:pPr>
              <w:spacing w:before="120" w:after="240" w:line="312" w:lineRule="auto"/>
              <w:cnfStyle w:val="000000010000" w:firstRow="0" w:lastRow="0" w:firstColumn="0" w:lastColumn="0" w:oddVBand="0" w:evenVBand="0" w:oddHBand="0" w:evenHBand="1" w:firstRowFirstColumn="0" w:firstRowLastColumn="0" w:lastRowFirstColumn="0" w:lastRowLastColumn="0"/>
              <w:rPr>
                <w:rFonts w:cs="Arial"/>
                <w:b/>
                <w:color w:val="000000" w:themeColor="text1"/>
                <w:szCs w:val="24"/>
              </w:rPr>
            </w:pPr>
          </w:p>
        </w:tc>
      </w:tr>
      <w:tr w:rsidR="001814C8" w:rsidRPr="00E03EEE" w14:paraId="52351EEC" w14:textId="77777777" w:rsidTr="00CB2A56">
        <w:trPr>
          <w:cnfStyle w:val="000000100000" w:firstRow="0" w:lastRow="0" w:firstColumn="0" w:lastColumn="0" w:oddVBand="0" w:evenVBand="0" w:oddHBand="1" w:evenHBand="0" w:firstRowFirstColumn="0" w:firstRowLastColumn="0" w:lastRowFirstColumn="0" w:lastRowLastColumn="0"/>
          <w:cantSplit/>
          <w:trHeight w:val="1928"/>
        </w:trPr>
        <w:tc>
          <w:tcPr>
            <w:cnfStyle w:val="001000000000" w:firstRow="0" w:lastRow="0" w:firstColumn="1" w:lastColumn="0" w:oddVBand="0" w:evenVBand="0" w:oddHBand="0" w:evenHBand="0" w:firstRowFirstColumn="0" w:firstRowLastColumn="0" w:lastRowFirstColumn="0" w:lastRowLastColumn="0"/>
            <w:tcW w:w="4345" w:type="pct"/>
            <w:tcBorders>
              <w:top w:val="none" w:sz="0" w:space="0" w:color="auto"/>
              <w:left w:val="none" w:sz="0" w:space="0" w:color="auto"/>
              <w:bottom w:val="none" w:sz="0" w:space="0" w:color="auto"/>
              <w:right w:val="none" w:sz="0" w:space="0" w:color="auto"/>
            </w:tcBorders>
          </w:tcPr>
          <w:p w14:paraId="66B4CF81" w14:textId="77777777" w:rsidR="001814C8" w:rsidRPr="00A8136D" w:rsidRDefault="001814C8" w:rsidP="008B4882">
            <w:pPr>
              <w:spacing w:before="120" w:after="240" w:line="312" w:lineRule="auto"/>
              <w:rPr>
                <w:rFonts w:ascii="Arial" w:hAnsi="Arial" w:cs="Arial"/>
                <w:color w:val="000000" w:themeColor="text1"/>
                <w:szCs w:val="24"/>
              </w:rPr>
            </w:pPr>
            <w:r w:rsidRPr="00E03EEE">
              <w:rPr>
                <w:rFonts w:ascii="Arial" w:hAnsi="Arial" w:cs="Arial"/>
                <w:color w:val="000000" w:themeColor="text1"/>
                <w:szCs w:val="24"/>
              </w:rPr>
              <w:t>Explosion Hazards</w:t>
            </w:r>
            <w:r w:rsidRPr="00A8136D">
              <w:rPr>
                <w:rFonts w:ascii="Arial" w:hAnsi="Arial" w:cs="Arial"/>
                <w:color w:val="000000" w:themeColor="text1"/>
                <w:szCs w:val="24"/>
              </w:rPr>
              <w:t xml:space="preserve"> </w:t>
            </w:r>
          </w:p>
          <w:p w14:paraId="7322DA3D" w14:textId="6C3FCD53" w:rsidR="001814C8" w:rsidRPr="002C6915" w:rsidRDefault="6FA42364" w:rsidP="6FA42364">
            <w:pPr>
              <w:spacing w:before="120" w:after="240" w:line="312" w:lineRule="auto"/>
              <w:rPr>
                <w:rFonts w:ascii="Arial" w:hAnsi="Arial" w:cs="Arial"/>
                <w:b w:val="0"/>
                <w:bCs w:val="0"/>
                <w:i/>
                <w:iCs/>
                <w:color w:val="000000" w:themeColor="text1"/>
                <w:szCs w:val="24"/>
              </w:rPr>
            </w:pPr>
            <w:r w:rsidRPr="002C6915">
              <w:rPr>
                <w:rFonts w:ascii="Arial" w:hAnsi="Arial" w:cs="Arial"/>
                <w:b w:val="0"/>
                <w:bCs w:val="0"/>
                <w:i/>
                <w:iCs/>
                <w:color w:val="000000" w:themeColor="text1"/>
                <w:szCs w:val="24"/>
              </w:rPr>
              <w:t>High</w:t>
            </w:r>
            <w:r w:rsidRPr="002C6915">
              <w:rPr>
                <w:rFonts w:ascii="Cambria Math" w:hAnsi="Cambria Math" w:cs="Cambria Math"/>
                <w:b w:val="0"/>
                <w:bCs w:val="0"/>
                <w:i/>
                <w:iCs/>
                <w:color w:val="000000" w:themeColor="text1"/>
                <w:szCs w:val="24"/>
              </w:rPr>
              <w:t>‐</w:t>
            </w:r>
            <w:r w:rsidRPr="002C6915">
              <w:rPr>
                <w:rFonts w:ascii="Arial" w:hAnsi="Arial" w:cs="Arial"/>
                <w:b w:val="0"/>
                <w:bCs w:val="0"/>
                <w:i/>
                <w:iCs/>
                <w:color w:val="000000" w:themeColor="text1"/>
                <w:szCs w:val="24"/>
              </w:rPr>
              <w:t>pressure arc lamps, filament lamps, and capacitors may explode if they fail during operation. Laser targets and some optical components also may shatter if heat cannot be dissipated quickly enough.</w:t>
            </w:r>
          </w:p>
        </w:tc>
        <w:tc>
          <w:tcPr>
            <w:tcW w:w="655" w:type="pct"/>
            <w:tcBorders>
              <w:top w:val="none" w:sz="0" w:space="0" w:color="auto"/>
              <w:left w:val="none" w:sz="0" w:space="0" w:color="auto"/>
              <w:bottom w:val="none" w:sz="0" w:space="0" w:color="auto"/>
              <w:right w:val="none" w:sz="0" w:space="0" w:color="auto"/>
            </w:tcBorders>
          </w:tcPr>
          <w:p w14:paraId="03CFB3E6" w14:textId="77777777" w:rsidR="001814C8" w:rsidRPr="00E03EEE" w:rsidRDefault="001814C8" w:rsidP="008B4882">
            <w:pPr>
              <w:spacing w:before="120" w:after="240" w:line="312"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Cs w:val="24"/>
              </w:rPr>
            </w:pPr>
          </w:p>
        </w:tc>
      </w:tr>
      <w:tr w:rsidR="001814C8" w:rsidRPr="00E03EEE" w14:paraId="0A2080D3" w14:textId="77777777" w:rsidTr="00CB2A56">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45" w:type="pct"/>
            <w:tcBorders>
              <w:top w:val="none" w:sz="0" w:space="0" w:color="auto"/>
              <w:left w:val="none" w:sz="0" w:space="0" w:color="auto"/>
              <w:bottom w:val="none" w:sz="0" w:space="0" w:color="auto"/>
              <w:right w:val="none" w:sz="0" w:space="0" w:color="auto"/>
            </w:tcBorders>
          </w:tcPr>
          <w:p w14:paraId="2953DCB6" w14:textId="77777777" w:rsidR="001814C8" w:rsidRPr="00A8136D" w:rsidRDefault="001814C8" w:rsidP="008B4882">
            <w:pPr>
              <w:spacing w:before="120" w:after="240" w:line="312" w:lineRule="auto"/>
              <w:rPr>
                <w:rFonts w:ascii="Arial" w:hAnsi="Arial" w:cs="Arial"/>
                <w:color w:val="000000" w:themeColor="text1"/>
                <w:szCs w:val="24"/>
              </w:rPr>
            </w:pPr>
            <w:r w:rsidRPr="00E03EEE">
              <w:rPr>
                <w:rFonts w:ascii="Arial" w:hAnsi="Arial" w:cs="Arial"/>
                <w:color w:val="000000" w:themeColor="text1"/>
                <w:szCs w:val="24"/>
              </w:rPr>
              <w:t>Fire</w:t>
            </w:r>
            <w:r w:rsidRPr="00A8136D">
              <w:rPr>
                <w:rFonts w:ascii="Arial" w:hAnsi="Arial" w:cs="Arial"/>
                <w:color w:val="000000" w:themeColor="text1"/>
                <w:szCs w:val="24"/>
              </w:rPr>
              <w:t xml:space="preserve"> </w:t>
            </w:r>
          </w:p>
          <w:p w14:paraId="0FACD823" w14:textId="233452A9" w:rsidR="001814C8" w:rsidRPr="002C6915" w:rsidRDefault="6FA42364" w:rsidP="6FA42364">
            <w:pPr>
              <w:spacing w:before="120" w:after="240" w:line="312" w:lineRule="auto"/>
              <w:rPr>
                <w:rFonts w:ascii="Arial" w:hAnsi="Arial" w:cs="Arial"/>
                <w:b w:val="0"/>
                <w:bCs w:val="0"/>
                <w:i/>
                <w:iCs/>
                <w:color w:val="000000" w:themeColor="text1"/>
                <w:szCs w:val="24"/>
              </w:rPr>
            </w:pPr>
            <w:r w:rsidRPr="002C6915">
              <w:rPr>
                <w:rFonts w:ascii="Arial" w:hAnsi="Arial" w:cs="Arial"/>
                <w:b w:val="0"/>
                <w:bCs w:val="0"/>
                <w:i/>
                <w:iCs/>
                <w:color w:val="000000" w:themeColor="text1"/>
                <w:szCs w:val="24"/>
              </w:rPr>
              <w:t>High power Laser beams may ignite combustible materials. This should particularly be a consideration when designing enclosures to contain beams.</w:t>
            </w:r>
          </w:p>
        </w:tc>
        <w:tc>
          <w:tcPr>
            <w:tcW w:w="655" w:type="pct"/>
            <w:tcBorders>
              <w:top w:val="none" w:sz="0" w:space="0" w:color="auto"/>
              <w:left w:val="none" w:sz="0" w:space="0" w:color="auto"/>
              <w:bottom w:val="none" w:sz="0" w:space="0" w:color="auto"/>
              <w:right w:val="none" w:sz="0" w:space="0" w:color="auto"/>
            </w:tcBorders>
          </w:tcPr>
          <w:p w14:paraId="302803A4" w14:textId="77777777" w:rsidR="001814C8" w:rsidRPr="00E03EEE" w:rsidRDefault="001814C8" w:rsidP="008B4882">
            <w:pPr>
              <w:spacing w:before="120" w:after="240" w:line="312" w:lineRule="auto"/>
              <w:cnfStyle w:val="000000010000" w:firstRow="0" w:lastRow="0" w:firstColumn="0" w:lastColumn="0" w:oddVBand="0" w:evenVBand="0" w:oddHBand="0" w:evenHBand="1" w:firstRowFirstColumn="0" w:firstRowLastColumn="0" w:lastRowFirstColumn="0" w:lastRowLastColumn="0"/>
              <w:rPr>
                <w:rFonts w:cs="Arial"/>
                <w:b/>
                <w:color w:val="000000" w:themeColor="text1"/>
                <w:szCs w:val="24"/>
              </w:rPr>
            </w:pPr>
          </w:p>
        </w:tc>
      </w:tr>
      <w:tr w:rsidR="001814C8" w:rsidRPr="00E03EEE" w14:paraId="41A9BFED" w14:textId="77777777" w:rsidTr="00CB2A5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45" w:type="pct"/>
            <w:tcBorders>
              <w:top w:val="none" w:sz="0" w:space="0" w:color="auto"/>
              <w:left w:val="none" w:sz="0" w:space="0" w:color="auto"/>
              <w:bottom w:val="none" w:sz="0" w:space="0" w:color="auto"/>
              <w:right w:val="none" w:sz="0" w:space="0" w:color="auto"/>
            </w:tcBorders>
          </w:tcPr>
          <w:p w14:paraId="7F825D86" w14:textId="77777777" w:rsidR="001814C8" w:rsidRPr="00A8136D" w:rsidRDefault="001814C8" w:rsidP="008B4882">
            <w:pPr>
              <w:spacing w:before="120" w:after="240" w:line="312" w:lineRule="auto"/>
              <w:rPr>
                <w:rFonts w:ascii="Arial" w:hAnsi="Arial" w:cs="Arial"/>
                <w:b w:val="0"/>
                <w:color w:val="000000" w:themeColor="text1"/>
                <w:szCs w:val="24"/>
              </w:rPr>
            </w:pPr>
            <w:r w:rsidRPr="00E03EEE">
              <w:rPr>
                <w:rFonts w:ascii="Arial" w:hAnsi="Arial" w:cs="Arial"/>
                <w:color w:val="000000" w:themeColor="text1"/>
                <w:szCs w:val="24"/>
              </w:rPr>
              <w:t>Artificial Optical Radiation (non-lasing)</w:t>
            </w:r>
          </w:p>
          <w:p w14:paraId="06DF1559" w14:textId="37BA41FD" w:rsidR="001814C8" w:rsidRPr="002C6915" w:rsidRDefault="6FA42364" w:rsidP="6FA42364">
            <w:pPr>
              <w:spacing w:before="120" w:after="240" w:line="312" w:lineRule="auto"/>
              <w:rPr>
                <w:rFonts w:ascii="Arial" w:hAnsi="Arial" w:cs="Arial"/>
                <w:b w:val="0"/>
                <w:bCs w:val="0"/>
                <w:i/>
                <w:iCs/>
                <w:color w:val="000000" w:themeColor="text1"/>
                <w:szCs w:val="24"/>
              </w:rPr>
            </w:pPr>
            <w:r w:rsidRPr="002C6915">
              <w:rPr>
                <w:rFonts w:ascii="Arial" w:hAnsi="Arial" w:cs="Arial"/>
                <w:b w:val="0"/>
                <w:bCs w:val="0"/>
                <w:i/>
                <w:iCs/>
                <w:color w:val="000000" w:themeColor="text1"/>
                <w:szCs w:val="24"/>
              </w:rPr>
              <w:t>UV and visible radiation may be generated by laser discharge tubes, pump lamps, or plasmas. The levels produced may be a hazard to the eyes and skin. Bright visible wavelengths may result in flash / temporary blindness, leading to other tasks becoming more hazardous.</w:t>
            </w:r>
          </w:p>
        </w:tc>
        <w:tc>
          <w:tcPr>
            <w:tcW w:w="655" w:type="pct"/>
            <w:tcBorders>
              <w:top w:val="none" w:sz="0" w:space="0" w:color="auto"/>
              <w:left w:val="none" w:sz="0" w:space="0" w:color="auto"/>
              <w:bottom w:val="none" w:sz="0" w:space="0" w:color="auto"/>
              <w:right w:val="none" w:sz="0" w:space="0" w:color="auto"/>
            </w:tcBorders>
          </w:tcPr>
          <w:p w14:paraId="12076B3D" w14:textId="77777777" w:rsidR="001814C8" w:rsidRPr="00E03EEE" w:rsidRDefault="001814C8" w:rsidP="008B4882">
            <w:pPr>
              <w:spacing w:before="120" w:after="240" w:line="312"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Cs w:val="24"/>
              </w:rPr>
            </w:pPr>
          </w:p>
        </w:tc>
      </w:tr>
      <w:tr w:rsidR="001814C8" w:rsidRPr="00E03EEE" w14:paraId="5296A222" w14:textId="77777777" w:rsidTr="00CB2A56">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45" w:type="pct"/>
            <w:tcBorders>
              <w:top w:val="none" w:sz="0" w:space="0" w:color="auto"/>
              <w:left w:val="none" w:sz="0" w:space="0" w:color="auto"/>
              <w:bottom w:val="none" w:sz="0" w:space="0" w:color="auto"/>
              <w:right w:val="none" w:sz="0" w:space="0" w:color="auto"/>
            </w:tcBorders>
          </w:tcPr>
          <w:p w14:paraId="2C0F0BB9" w14:textId="77777777" w:rsidR="001814C8" w:rsidRPr="00A8136D" w:rsidRDefault="001814C8" w:rsidP="008B4882">
            <w:pPr>
              <w:spacing w:before="120" w:after="240" w:line="312" w:lineRule="auto"/>
              <w:rPr>
                <w:rFonts w:ascii="Arial" w:hAnsi="Arial" w:cs="Arial"/>
                <w:b w:val="0"/>
                <w:color w:val="000000" w:themeColor="text1"/>
                <w:szCs w:val="24"/>
              </w:rPr>
            </w:pPr>
            <w:r w:rsidRPr="00E03EEE">
              <w:rPr>
                <w:rFonts w:ascii="Arial" w:hAnsi="Arial" w:cs="Arial"/>
                <w:color w:val="000000" w:themeColor="text1"/>
                <w:szCs w:val="24"/>
              </w:rPr>
              <w:t>Ionising Radiation (X</w:t>
            </w:r>
            <w:r w:rsidRPr="00E03EEE">
              <w:rPr>
                <w:rFonts w:ascii="Cambria Math" w:hAnsi="Cambria Math" w:cs="Cambria Math"/>
                <w:color w:val="000000" w:themeColor="text1"/>
                <w:szCs w:val="24"/>
              </w:rPr>
              <w:t>‐</w:t>
            </w:r>
            <w:r w:rsidRPr="00E03EEE">
              <w:rPr>
                <w:rFonts w:ascii="Arial" w:hAnsi="Arial" w:cs="Arial"/>
                <w:color w:val="000000" w:themeColor="text1"/>
                <w:szCs w:val="24"/>
              </w:rPr>
              <w:t>rays)</w:t>
            </w:r>
          </w:p>
          <w:p w14:paraId="28265087" w14:textId="04BB99FC" w:rsidR="001814C8" w:rsidRPr="00E03EEE" w:rsidRDefault="6FA42364" w:rsidP="6FA42364">
            <w:pPr>
              <w:spacing w:before="120" w:after="240" w:line="312" w:lineRule="auto"/>
              <w:rPr>
                <w:rFonts w:ascii="Arial" w:hAnsi="Arial" w:cs="Arial"/>
                <w:b w:val="0"/>
                <w:bCs w:val="0"/>
                <w:i/>
                <w:iCs/>
                <w:color w:val="000000" w:themeColor="text1"/>
                <w:szCs w:val="24"/>
              </w:rPr>
            </w:pPr>
            <w:r w:rsidRPr="002C6915">
              <w:rPr>
                <w:rFonts w:ascii="Arial" w:hAnsi="Arial" w:cs="Arial"/>
                <w:b w:val="0"/>
                <w:bCs w:val="0"/>
                <w:i/>
                <w:iCs/>
                <w:color w:val="000000" w:themeColor="text1"/>
                <w:szCs w:val="24"/>
              </w:rPr>
              <w:t>X</w:t>
            </w:r>
            <w:r w:rsidRPr="002C6915">
              <w:rPr>
                <w:rFonts w:ascii="Cambria Math" w:hAnsi="Cambria Math" w:cs="Cambria Math"/>
                <w:b w:val="0"/>
                <w:bCs w:val="0"/>
                <w:i/>
                <w:iCs/>
                <w:color w:val="000000" w:themeColor="text1"/>
                <w:szCs w:val="24"/>
              </w:rPr>
              <w:t>‐</w:t>
            </w:r>
            <w:r w:rsidRPr="002C6915">
              <w:rPr>
                <w:rFonts w:ascii="Arial" w:hAnsi="Arial" w:cs="Arial"/>
                <w:b w:val="0"/>
                <w:bCs w:val="0"/>
                <w:i/>
                <w:iCs/>
                <w:color w:val="000000" w:themeColor="text1"/>
                <w:szCs w:val="24"/>
              </w:rPr>
              <w:t>rays can be produced from two main sources, high voltage vacuum tubes of laser power supplies such as rectifiers, thyratrons, and electric discharge lasers. Any power supplies that require more than 15 kV may produce x</w:t>
            </w:r>
            <w:r w:rsidRPr="002C6915">
              <w:rPr>
                <w:rFonts w:ascii="Cambria Math" w:hAnsi="Cambria Math" w:cs="Cambria Math"/>
                <w:b w:val="0"/>
                <w:bCs w:val="0"/>
                <w:i/>
                <w:iCs/>
                <w:color w:val="000000" w:themeColor="text1"/>
                <w:szCs w:val="24"/>
              </w:rPr>
              <w:t>‐</w:t>
            </w:r>
            <w:r w:rsidRPr="002C6915">
              <w:rPr>
                <w:rFonts w:ascii="Arial" w:hAnsi="Arial" w:cs="Arial"/>
                <w:b w:val="0"/>
                <w:bCs w:val="0"/>
                <w:i/>
                <w:iCs/>
                <w:color w:val="000000" w:themeColor="text1"/>
                <w:szCs w:val="24"/>
              </w:rPr>
              <w:t>rays</w:t>
            </w:r>
            <w:r w:rsidRPr="6FA42364">
              <w:rPr>
                <w:rFonts w:ascii="Arial" w:hAnsi="Arial" w:cs="Arial"/>
                <w:i/>
                <w:iCs/>
                <w:color w:val="000000" w:themeColor="text1"/>
                <w:szCs w:val="24"/>
              </w:rPr>
              <w:t>.</w:t>
            </w:r>
          </w:p>
        </w:tc>
        <w:tc>
          <w:tcPr>
            <w:tcW w:w="655" w:type="pct"/>
            <w:tcBorders>
              <w:top w:val="none" w:sz="0" w:space="0" w:color="auto"/>
              <w:left w:val="none" w:sz="0" w:space="0" w:color="auto"/>
              <w:bottom w:val="none" w:sz="0" w:space="0" w:color="auto"/>
              <w:right w:val="none" w:sz="0" w:space="0" w:color="auto"/>
            </w:tcBorders>
          </w:tcPr>
          <w:p w14:paraId="5E89412F" w14:textId="77777777" w:rsidR="001814C8" w:rsidRPr="00E03EEE" w:rsidRDefault="001814C8" w:rsidP="008B4882">
            <w:pPr>
              <w:spacing w:before="120" w:after="240" w:line="312" w:lineRule="auto"/>
              <w:cnfStyle w:val="000000010000" w:firstRow="0" w:lastRow="0" w:firstColumn="0" w:lastColumn="0" w:oddVBand="0" w:evenVBand="0" w:oddHBand="0" w:evenHBand="1" w:firstRowFirstColumn="0" w:firstRowLastColumn="0" w:lastRowFirstColumn="0" w:lastRowLastColumn="0"/>
              <w:rPr>
                <w:rFonts w:cs="Arial"/>
                <w:b/>
                <w:color w:val="000000" w:themeColor="text1"/>
                <w:szCs w:val="24"/>
              </w:rPr>
            </w:pPr>
          </w:p>
        </w:tc>
      </w:tr>
      <w:tr w:rsidR="001814C8" w:rsidRPr="00E03EEE" w14:paraId="1C5557E8" w14:textId="77777777" w:rsidTr="00CB2A5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45" w:type="pct"/>
            <w:tcBorders>
              <w:top w:val="none" w:sz="0" w:space="0" w:color="auto"/>
              <w:left w:val="none" w:sz="0" w:space="0" w:color="auto"/>
              <w:bottom w:val="none" w:sz="0" w:space="0" w:color="auto"/>
              <w:right w:val="none" w:sz="0" w:space="0" w:color="auto"/>
            </w:tcBorders>
          </w:tcPr>
          <w:p w14:paraId="68A35034" w14:textId="77777777" w:rsidR="001814C8" w:rsidRPr="00A8136D" w:rsidRDefault="001814C8" w:rsidP="008B4882">
            <w:pPr>
              <w:spacing w:before="120" w:after="240" w:line="312" w:lineRule="auto"/>
              <w:rPr>
                <w:rFonts w:ascii="Arial" w:hAnsi="Arial" w:cs="Arial"/>
                <w:color w:val="000000" w:themeColor="text1"/>
                <w:szCs w:val="24"/>
              </w:rPr>
            </w:pPr>
            <w:r w:rsidRPr="00E03EEE">
              <w:rPr>
                <w:rFonts w:ascii="Arial" w:hAnsi="Arial" w:cs="Arial"/>
                <w:color w:val="000000" w:themeColor="text1"/>
                <w:szCs w:val="24"/>
              </w:rPr>
              <w:lastRenderedPageBreak/>
              <w:t>Liquids</w:t>
            </w:r>
            <w:r w:rsidRPr="00A8136D">
              <w:rPr>
                <w:rFonts w:ascii="Arial" w:hAnsi="Arial" w:cs="Arial"/>
                <w:color w:val="000000" w:themeColor="text1"/>
                <w:szCs w:val="24"/>
              </w:rPr>
              <w:t xml:space="preserve"> </w:t>
            </w:r>
          </w:p>
          <w:p w14:paraId="5FE62546" w14:textId="4DDB1437" w:rsidR="001814C8" w:rsidRPr="002C6915" w:rsidRDefault="6FA42364" w:rsidP="6FA42364">
            <w:pPr>
              <w:spacing w:before="120" w:after="240" w:line="312" w:lineRule="auto"/>
              <w:rPr>
                <w:rFonts w:ascii="Arial" w:hAnsi="Arial" w:cs="Arial"/>
                <w:b w:val="0"/>
                <w:bCs w:val="0"/>
                <w:i/>
                <w:iCs/>
                <w:color w:val="000000" w:themeColor="text1"/>
                <w:szCs w:val="24"/>
              </w:rPr>
            </w:pPr>
            <w:r w:rsidRPr="002C6915">
              <w:rPr>
                <w:rFonts w:ascii="Arial" w:hAnsi="Arial" w:cs="Arial"/>
                <w:b w:val="0"/>
                <w:bCs w:val="0"/>
                <w:i/>
                <w:iCs/>
                <w:color w:val="000000" w:themeColor="text1"/>
                <w:szCs w:val="24"/>
              </w:rPr>
              <w:t>Water may be used to cool certain apparatus, so consideration should be given to the location of pipe work in case of leaks or service requirements. Legionella bacteria may also cultivate in stagnate sources / dead-legs.</w:t>
            </w:r>
          </w:p>
        </w:tc>
        <w:tc>
          <w:tcPr>
            <w:tcW w:w="655" w:type="pct"/>
            <w:tcBorders>
              <w:top w:val="none" w:sz="0" w:space="0" w:color="auto"/>
              <w:left w:val="none" w:sz="0" w:space="0" w:color="auto"/>
              <w:bottom w:val="none" w:sz="0" w:space="0" w:color="auto"/>
              <w:right w:val="none" w:sz="0" w:space="0" w:color="auto"/>
            </w:tcBorders>
          </w:tcPr>
          <w:p w14:paraId="3CCCEAB8" w14:textId="77777777" w:rsidR="001814C8" w:rsidRPr="00E03EEE" w:rsidRDefault="001814C8" w:rsidP="008B4882">
            <w:pPr>
              <w:spacing w:before="120" w:after="240" w:line="312"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Cs w:val="24"/>
              </w:rPr>
            </w:pPr>
          </w:p>
        </w:tc>
      </w:tr>
      <w:tr w:rsidR="001814C8" w:rsidRPr="00E03EEE" w14:paraId="45FCEA23" w14:textId="77777777" w:rsidTr="00CB2A56">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45" w:type="pct"/>
            <w:tcBorders>
              <w:top w:val="none" w:sz="0" w:space="0" w:color="auto"/>
              <w:left w:val="none" w:sz="0" w:space="0" w:color="auto"/>
              <w:bottom w:val="none" w:sz="0" w:space="0" w:color="auto"/>
              <w:right w:val="none" w:sz="0" w:space="0" w:color="auto"/>
            </w:tcBorders>
          </w:tcPr>
          <w:p w14:paraId="1331B1B5" w14:textId="77777777" w:rsidR="001814C8" w:rsidRPr="00A8136D" w:rsidRDefault="001814C8" w:rsidP="008B4882">
            <w:pPr>
              <w:spacing w:before="120" w:after="240" w:line="312" w:lineRule="auto"/>
              <w:rPr>
                <w:rFonts w:ascii="Arial" w:hAnsi="Arial" w:cs="Arial"/>
                <w:b w:val="0"/>
                <w:color w:val="000000" w:themeColor="text1"/>
                <w:szCs w:val="24"/>
              </w:rPr>
            </w:pPr>
            <w:r w:rsidRPr="00E03EEE">
              <w:rPr>
                <w:rFonts w:ascii="Arial" w:hAnsi="Arial" w:cs="Arial"/>
                <w:color w:val="000000" w:themeColor="text1"/>
                <w:szCs w:val="24"/>
              </w:rPr>
              <w:t xml:space="preserve">Persons at Increased Risk of Exposure </w:t>
            </w:r>
          </w:p>
          <w:p w14:paraId="57FC5465" w14:textId="59A50531" w:rsidR="001814C8" w:rsidRPr="002C6915" w:rsidRDefault="002C6915" w:rsidP="6FA42364">
            <w:pPr>
              <w:spacing w:before="120" w:after="240" w:line="312" w:lineRule="auto"/>
              <w:rPr>
                <w:rFonts w:ascii="Arial" w:hAnsi="Arial" w:cs="Arial"/>
                <w:b w:val="0"/>
                <w:bCs w:val="0"/>
                <w:i/>
                <w:iCs/>
                <w:color w:val="000000" w:themeColor="text1"/>
                <w:szCs w:val="24"/>
              </w:rPr>
            </w:pPr>
            <w:r w:rsidRPr="002C6915">
              <w:rPr>
                <w:rFonts w:ascii="Arial" w:hAnsi="Arial" w:cs="Arial"/>
                <w:b w:val="0"/>
                <w:bCs w:val="0"/>
                <w:i/>
                <w:iCs/>
                <w:color w:val="000000" w:themeColor="text1"/>
                <w:szCs w:val="24"/>
              </w:rPr>
              <w:t>Wheelchair</w:t>
            </w:r>
            <w:r w:rsidR="6FA42364" w:rsidRPr="002C6915">
              <w:rPr>
                <w:rFonts w:ascii="Arial" w:hAnsi="Arial" w:cs="Arial"/>
                <w:b w:val="0"/>
                <w:bCs w:val="0"/>
                <w:i/>
                <w:iCs/>
                <w:color w:val="000000" w:themeColor="text1"/>
                <w:szCs w:val="24"/>
              </w:rPr>
              <w:t xml:space="preserve"> users may be at eye level of bench mounted lasers (could also apply to normal users if seated). Individuals with active body-worn or implanted medical devices (EMF). </w:t>
            </w:r>
          </w:p>
        </w:tc>
        <w:tc>
          <w:tcPr>
            <w:tcW w:w="655" w:type="pct"/>
            <w:tcBorders>
              <w:top w:val="none" w:sz="0" w:space="0" w:color="auto"/>
              <w:left w:val="none" w:sz="0" w:space="0" w:color="auto"/>
              <w:bottom w:val="none" w:sz="0" w:space="0" w:color="auto"/>
              <w:right w:val="none" w:sz="0" w:space="0" w:color="auto"/>
            </w:tcBorders>
          </w:tcPr>
          <w:p w14:paraId="265FD862" w14:textId="77777777" w:rsidR="001814C8" w:rsidRPr="00E03EEE" w:rsidRDefault="001814C8" w:rsidP="008B4882">
            <w:pPr>
              <w:spacing w:before="120" w:after="240" w:line="312" w:lineRule="auto"/>
              <w:cnfStyle w:val="000000010000" w:firstRow="0" w:lastRow="0" w:firstColumn="0" w:lastColumn="0" w:oddVBand="0" w:evenVBand="0" w:oddHBand="0" w:evenHBand="1" w:firstRowFirstColumn="0" w:firstRowLastColumn="0" w:lastRowFirstColumn="0" w:lastRowLastColumn="0"/>
              <w:rPr>
                <w:rFonts w:cs="Arial"/>
                <w:b/>
                <w:color w:val="000000" w:themeColor="text1"/>
                <w:szCs w:val="24"/>
              </w:rPr>
            </w:pPr>
          </w:p>
        </w:tc>
      </w:tr>
      <w:tr w:rsidR="001814C8" w:rsidRPr="00E03EEE" w14:paraId="4C982317" w14:textId="77777777" w:rsidTr="00CB2A5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45" w:type="pct"/>
            <w:tcBorders>
              <w:top w:val="none" w:sz="0" w:space="0" w:color="auto"/>
              <w:left w:val="none" w:sz="0" w:space="0" w:color="auto"/>
              <w:bottom w:val="none" w:sz="0" w:space="0" w:color="auto"/>
              <w:right w:val="none" w:sz="0" w:space="0" w:color="auto"/>
            </w:tcBorders>
          </w:tcPr>
          <w:p w14:paraId="3CE23675" w14:textId="77777777" w:rsidR="001814C8" w:rsidRPr="00A8136D" w:rsidRDefault="001814C8" w:rsidP="008B4882">
            <w:pPr>
              <w:spacing w:before="120" w:after="240" w:line="312" w:lineRule="auto"/>
              <w:rPr>
                <w:rFonts w:ascii="Arial" w:hAnsi="Arial" w:cs="Arial"/>
                <w:color w:val="000000" w:themeColor="text1"/>
                <w:szCs w:val="24"/>
              </w:rPr>
            </w:pPr>
            <w:r w:rsidRPr="00E03EEE">
              <w:rPr>
                <w:rFonts w:ascii="Arial" w:hAnsi="Arial" w:cs="Arial"/>
                <w:color w:val="000000" w:themeColor="text1"/>
                <w:szCs w:val="24"/>
              </w:rPr>
              <w:t>Interaction between artificial optical radiation and photosensitising chemical substances</w:t>
            </w:r>
            <w:r w:rsidRPr="00A8136D">
              <w:rPr>
                <w:rFonts w:ascii="Arial" w:hAnsi="Arial" w:cs="Arial"/>
                <w:color w:val="000000" w:themeColor="text1"/>
                <w:szCs w:val="24"/>
              </w:rPr>
              <w:t xml:space="preserve"> </w:t>
            </w:r>
          </w:p>
          <w:p w14:paraId="00B14F33" w14:textId="0036442E" w:rsidR="001814C8" w:rsidRPr="002C6915" w:rsidRDefault="6FA42364" w:rsidP="6FA42364">
            <w:pPr>
              <w:spacing w:before="120" w:after="240" w:line="312" w:lineRule="auto"/>
              <w:rPr>
                <w:rFonts w:ascii="Arial" w:hAnsi="Arial" w:cs="Arial"/>
                <w:b w:val="0"/>
                <w:bCs w:val="0"/>
                <w:i/>
                <w:iCs/>
                <w:color w:val="000000" w:themeColor="text1"/>
                <w:szCs w:val="24"/>
              </w:rPr>
            </w:pPr>
            <w:r w:rsidRPr="002C6915">
              <w:rPr>
                <w:rFonts w:ascii="Arial" w:hAnsi="Arial" w:cs="Arial"/>
                <w:b w:val="0"/>
                <w:bCs w:val="0"/>
                <w:i/>
                <w:iCs/>
                <w:color w:val="000000" w:themeColor="text1"/>
                <w:szCs w:val="24"/>
              </w:rPr>
              <w:t>Skin creams and some other chemicals can react with light to make symptoms worse.</w:t>
            </w:r>
          </w:p>
        </w:tc>
        <w:tc>
          <w:tcPr>
            <w:tcW w:w="655" w:type="pct"/>
            <w:tcBorders>
              <w:top w:val="none" w:sz="0" w:space="0" w:color="auto"/>
              <w:left w:val="none" w:sz="0" w:space="0" w:color="auto"/>
              <w:bottom w:val="none" w:sz="0" w:space="0" w:color="auto"/>
              <w:right w:val="none" w:sz="0" w:space="0" w:color="auto"/>
            </w:tcBorders>
          </w:tcPr>
          <w:p w14:paraId="58338C3F" w14:textId="77777777" w:rsidR="001814C8" w:rsidRPr="00E03EEE" w:rsidRDefault="001814C8" w:rsidP="008B4882">
            <w:pPr>
              <w:spacing w:before="120" w:after="240" w:line="312"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Cs w:val="24"/>
              </w:rPr>
            </w:pPr>
          </w:p>
        </w:tc>
      </w:tr>
      <w:tr w:rsidR="001814C8" w:rsidRPr="00E03EEE" w14:paraId="09097E61" w14:textId="77777777" w:rsidTr="00CB2A56">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45" w:type="pct"/>
            <w:tcBorders>
              <w:top w:val="none" w:sz="0" w:space="0" w:color="auto"/>
              <w:left w:val="none" w:sz="0" w:space="0" w:color="auto"/>
              <w:bottom w:val="none" w:sz="0" w:space="0" w:color="auto"/>
              <w:right w:val="none" w:sz="0" w:space="0" w:color="auto"/>
            </w:tcBorders>
          </w:tcPr>
          <w:p w14:paraId="3AF387AE" w14:textId="77777777" w:rsidR="001814C8" w:rsidRPr="00A8136D" w:rsidRDefault="001814C8" w:rsidP="008B4882">
            <w:pPr>
              <w:spacing w:before="120" w:after="240" w:line="312" w:lineRule="auto"/>
              <w:rPr>
                <w:rFonts w:ascii="Arial" w:hAnsi="Arial" w:cs="Arial"/>
                <w:color w:val="000000" w:themeColor="text1"/>
                <w:szCs w:val="24"/>
              </w:rPr>
            </w:pPr>
            <w:r w:rsidRPr="00E03EEE">
              <w:rPr>
                <w:rFonts w:ascii="Arial" w:hAnsi="Arial" w:cs="Arial"/>
                <w:color w:val="000000" w:themeColor="text1"/>
                <w:szCs w:val="24"/>
              </w:rPr>
              <w:t>Poor Controls</w:t>
            </w:r>
            <w:r w:rsidRPr="00A8136D">
              <w:rPr>
                <w:rFonts w:ascii="Arial" w:hAnsi="Arial" w:cs="Arial"/>
                <w:color w:val="000000" w:themeColor="text1"/>
                <w:szCs w:val="24"/>
              </w:rPr>
              <w:t xml:space="preserve"> </w:t>
            </w:r>
          </w:p>
          <w:p w14:paraId="048E1D69" w14:textId="5BE352FC" w:rsidR="001814C8" w:rsidRPr="002C6915" w:rsidRDefault="6FA42364" w:rsidP="6FA42364">
            <w:pPr>
              <w:spacing w:before="120" w:after="240" w:line="312" w:lineRule="auto"/>
              <w:rPr>
                <w:rFonts w:ascii="Arial" w:hAnsi="Arial" w:cs="Arial"/>
                <w:b w:val="0"/>
                <w:bCs w:val="0"/>
                <w:i/>
                <w:iCs/>
                <w:color w:val="000000" w:themeColor="text1"/>
                <w:szCs w:val="24"/>
              </w:rPr>
            </w:pPr>
            <w:r w:rsidRPr="002C6915">
              <w:rPr>
                <w:rFonts w:ascii="Arial" w:hAnsi="Arial" w:cs="Arial"/>
                <w:b w:val="0"/>
                <w:bCs w:val="0"/>
                <w:i/>
                <w:iCs/>
                <w:color w:val="000000" w:themeColor="text1"/>
                <w:szCs w:val="24"/>
              </w:rPr>
              <w:t>Can control measures such as enclosures, beam stops, interlocks, be easily defeated? Enclosures require ‘a tool’ to remove covers (i.e. removing a wingnut by fingers is not allowed), and interlocks should be encoded to prevent them being bypassed.</w:t>
            </w:r>
          </w:p>
        </w:tc>
        <w:tc>
          <w:tcPr>
            <w:tcW w:w="655" w:type="pct"/>
            <w:tcBorders>
              <w:top w:val="none" w:sz="0" w:space="0" w:color="auto"/>
              <w:left w:val="none" w:sz="0" w:space="0" w:color="auto"/>
              <w:bottom w:val="none" w:sz="0" w:space="0" w:color="auto"/>
              <w:right w:val="none" w:sz="0" w:space="0" w:color="auto"/>
            </w:tcBorders>
          </w:tcPr>
          <w:p w14:paraId="4C197E27" w14:textId="77777777" w:rsidR="001814C8" w:rsidRPr="00E03EEE" w:rsidRDefault="001814C8" w:rsidP="008B4882">
            <w:pPr>
              <w:spacing w:before="120" w:after="240" w:line="312" w:lineRule="auto"/>
              <w:cnfStyle w:val="000000010000" w:firstRow="0" w:lastRow="0" w:firstColumn="0" w:lastColumn="0" w:oddVBand="0" w:evenVBand="0" w:oddHBand="0" w:evenHBand="1" w:firstRowFirstColumn="0" w:firstRowLastColumn="0" w:lastRowFirstColumn="0" w:lastRowLastColumn="0"/>
              <w:rPr>
                <w:rFonts w:cs="Arial"/>
                <w:b/>
                <w:color w:val="000000" w:themeColor="text1"/>
                <w:szCs w:val="24"/>
              </w:rPr>
            </w:pPr>
          </w:p>
        </w:tc>
      </w:tr>
      <w:tr w:rsidR="001814C8" w:rsidRPr="00E03EEE" w14:paraId="46668655" w14:textId="77777777" w:rsidTr="00CB2A5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45" w:type="pct"/>
            <w:tcBorders>
              <w:top w:val="none" w:sz="0" w:space="0" w:color="auto"/>
              <w:left w:val="none" w:sz="0" w:space="0" w:color="auto"/>
              <w:bottom w:val="none" w:sz="0" w:space="0" w:color="auto"/>
              <w:right w:val="none" w:sz="0" w:space="0" w:color="auto"/>
            </w:tcBorders>
          </w:tcPr>
          <w:p w14:paraId="38B35763" w14:textId="77777777" w:rsidR="001814C8" w:rsidRPr="00A8136D" w:rsidRDefault="001814C8" w:rsidP="008B4882">
            <w:pPr>
              <w:spacing w:before="120" w:after="240" w:line="312" w:lineRule="auto"/>
              <w:rPr>
                <w:rFonts w:ascii="Arial" w:hAnsi="Arial" w:cs="Arial"/>
                <w:color w:val="000000" w:themeColor="text1"/>
                <w:szCs w:val="24"/>
              </w:rPr>
            </w:pPr>
            <w:r w:rsidRPr="00E03EEE">
              <w:rPr>
                <w:rFonts w:ascii="Arial" w:hAnsi="Arial" w:cs="Arial"/>
                <w:color w:val="000000" w:themeColor="text1"/>
                <w:szCs w:val="24"/>
              </w:rPr>
              <w:t>Multiple Sources of Exposure</w:t>
            </w:r>
            <w:r w:rsidRPr="00A8136D">
              <w:rPr>
                <w:rFonts w:ascii="Arial" w:hAnsi="Arial" w:cs="Arial"/>
                <w:color w:val="000000" w:themeColor="text1"/>
                <w:szCs w:val="24"/>
              </w:rPr>
              <w:t xml:space="preserve"> </w:t>
            </w:r>
          </w:p>
          <w:p w14:paraId="34FF98B2" w14:textId="03F7137D" w:rsidR="001814C8" w:rsidRPr="002C6915" w:rsidRDefault="6FA42364" w:rsidP="6FA42364">
            <w:pPr>
              <w:spacing w:before="120" w:after="240" w:line="312" w:lineRule="auto"/>
              <w:rPr>
                <w:rFonts w:ascii="Arial" w:hAnsi="Arial" w:cs="Arial"/>
                <w:b w:val="0"/>
                <w:bCs w:val="0"/>
                <w:i/>
                <w:iCs/>
                <w:color w:val="000000" w:themeColor="text1"/>
                <w:szCs w:val="24"/>
              </w:rPr>
            </w:pPr>
            <w:r w:rsidRPr="002C6915">
              <w:rPr>
                <w:rFonts w:ascii="Arial" w:hAnsi="Arial" w:cs="Arial"/>
                <w:b w:val="0"/>
                <w:bCs w:val="0"/>
                <w:i/>
                <w:iCs/>
                <w:color w:val="000000" w:themeColor="text1"/>
                <w:szCs w:val="24"/>
              </w:rPr>
              <w:t>Exposure to multiple sources of bright AOR at the same time may exceed exposure limit values. If this is the case, a more detailed assessment will be required.</w:t>
            </w:r>
          </w:p>
        </w:tc>
        <w:tc>
          <w:tcPr>
            <w:tcW w:w="655" w:type="pct"/>
            <w:tcBorders>
              <w:top w:val="none" w:sz="0" w:space="0" w:color="auto"/>
              <w:left w:val="none" w:sz="0" w:space="0" w:color="auto"/>
              <w:bottom w:val="none" w:sz="0" w:space="0" w:color="auto"/>
              <w:right w:val="none" w:sz="0" w:space="0" w:color="auto"/>
            </w:tcBorders>
          </w:tcPr>
          <w:p w14:paraId="0E2F4493" w14:textId="77777777" w:rsidR="001814C8" w:rsidRPr="00E03EEE" w:rsidRDefault="001814C8" w:rsidP="008B4882">
            <w:pPr>
              <w:spacing w:before="120" w:after="240" w:line="312"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Cs w:val="24"/>
              </w:rPr>
            </w:pPr>
          </w:p>
        </w:tc>
      </w:tr>
      <w:tr w:rsidR="001814C8" w:rsidRPr="00E03EEE" w14:paraId="7C3921CA" w14:textId="77777777" w:rsidTr="00CB2A56">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45" w:type="pct"/>
            <w:tcBorders>
              <w:top w:val="none" w:sz="0" w:space="0" w:color="auto"/>
              <w:left w:val="none" w:sz="0" w:space="0" w:color="auto"/>
              <w:bottom w:val="none" w:sz="0" w:space="0" w:color="auto"/>
              <w:right w:val="none" w:sz="0" w:space="0" w:color="auto"/>
            </w:tcBorders>
          </w:tcPr>
          <w:p w14:paraId="01E0C87E" w14:textId="77777777" w:rsidR="001814C8" w:rsidRPr="00A8136D" w:rsidRDefault="001814C8" w:rsidP="008B4882">
            <w:pPr>
              <w:spacing w:before="120" w:after="240" w:line="312" w:lineRule="auto"/>
              <w:rPr>
                <w:rFonts w:ascii="Arial" w:hAnsi="Arial" w:cs="Arial"/>
                <w:color w:val="000000" w:themeColor="text1"/>
                <w:szCs w:val="24"/>
              </w:rPr>
            </w:pPr>
            <w:r w:rsidRPr="00E03EEE">
              <w:rPr>
                <w:rFonts w:ascii="Arial" w:hAnsi="Arial" w:cs="Arial"/>
                <w:color w:val="000000" w:themeColor="text1"/>
                <w:szCs w:val="24"/>
              </w:rPr>
              <w:t>Manual Handling</w:t>
            </w:r>
            <w:r w:rsidRPr="00A8136D">
              <w:rPr>
                <w:rFonts w:ascii="Arial" w:hAnsi="Arial" w:cs="Arial"/>
                <w:color w:val="000000" w:themeColor="text1"/>
                <w:szCs w:val="24"/>
              </w:rPr>
              <w:t xml:space="preserve"> </w:t>
            </w:r>
          </w:p>
          <w:p w14:paraId="4FD8ADE2" w14:textId="18812C41" w:rsidR="001814C8" w:rsidRPr="002C6915" w:rsidRDefault="6FA42364" w:rsidP="6FA42364">
            <w:pPr>
              <w:spacing w:before="120" w:after="240" w:line="312" w:lineRule="auto"/>
              <w:rPr>
                <w:rFonts w:ascii="Arial" w:hAnsi="Arial" w:cs="Arial"/>
                <w:b w:val="0"/>
                <w:bCs w:val="0"/>
                <w:i/>
                <w:iCs/>
                <w:color w:val="000000" w:themeColor="text1"/>
                <w:szCs w:val="24"/>
              </w:rPr>
            </w:pPr>
            <w:r w:rsidRPr="002C6915">
              <w:rPr>
                <w:rFonts w:ascii="Arial" w:hAnsi="Arial" w:cs="Arial"/>
                <w:b w:val="0"/>
                <w:bCs w:val="0"/>
                <w:i/>
                <w:iCs/>
                <w:color w:val="000000" w:themeColor="text1"/>
                <w:szCs w:val="24"/>
              </w:rPr>
              <w:t>Transportation of gas cylinders &amp; cryogen dewars will require separate assessment and appropriate handling equipment / PPE. Other equipment (large lasers, control gear) may also need to be considered.</w:t>
            </w:r>
          </w:p>
        </w:tc>
        <w:tc>
          <w:tcPr>
            <w:tcW w:w="655" w:type="pct"/>
            <w:tcBorders>
              <w:top w:val="none" w:sz="0" w:space="0" w:color="auto"/>
              <w:left w:val="none" w:sz="0" w:space="0" w:color="auto"/>
              <w:bottom w:val="none" w:sz="0" w:space="0" w:color="auto"/>
              <w:right w:val="none" w:sz="0" w:space="0" w:color="auto"/>
            </w:tcBorders>
          </w:tcPr>
          <w:p w14:paraId="292E9C91" w14:textId="77777777" w:rsidR="001814C8" w:rsidRPr="00E03EEE" w:rsidRDefault="001814C8" w:rsidP="008B4882">
            <w:pPr>
              <w:spacing w:before="120" w:after="240" w:line="312" w:lineRule="auto"/>
              <w:cnfStyle w:val="000000010000" w:firstRow="0" w:lastRow="0" w:firstColumn="0" w:lastColumn="0" w:oddVBand="0" w:evenVBand="0" w:oddHBand="0" w:evenHBand="1" w:firstRowFirstColumn="0" w:firstRowLastColumn="0" w:lastRowFirstColumn="0" w:lastRowLastColumn="0"/>
              <w:rPr>
                <w:rFonts w:cs="Arial"/>
                <w:b/>
                <w:color w:val="000000" w:themeColor="text1"/>
                <w:szCs w:val="24"/>
              </w:rPr>
            </w:pPr>
          </w:p>
        </w:tc>
      </w:tr>
      <w:tr w:rsidR="001814C8" w:rsidRPr="00E03EEE" w14:paraId="647041C2" w14:textId="77777777" w:rsidTr="00CB2A5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45" w:type="pct"/>
            <w:tcBorders>
              <w:top w:val="none" w:sz="0" w:space="0" w:color="auto"/>
              <w:left w:val="none" w:sz="0" w:space="0" w:color="auto"/>
              <w:bottom w:val="none" w:sz="0" w:space="0" w:color="auto"/>
              <w:right w:val="none" w:sz="0" w:space="0" w:color="auto"/>
            </w:tcBorders>
          </w:tcPr>
          <w:p w14:paraId="5DF854DB" w14:textId="77777777" w:rsidR="001814C8" w:rsidRPr="00A8136D" w:rsidRDefault="001814C8" w:rsidP="008B4882">
            <w:pPr>
              <w:spacing w:before="120" w:after="240" w:line="312" w:lineRule="auto"/>
              <w:rPr>
                <w:rFonts w:ascii="Arial" w:hAnsi="Arial" w:cs="Arial"/>
                <w:color w:val="000000" w:themeColor="text1"/>
                <w:szCs w:val="24"/>
              </w:rPr>
            </w:pPr>
            <w:r w:rsidRPr="00E03EEE">
              <w:rPr>
                <w:rFonts w:ascii="Arial" w:hAnsi="Arial" w:cs="Arial"/>
                <w:color w:val="000000" w:themeColor="text1"/>
                <w:szCs w:val="24"/>
              </w:rPr>
              <w:t>Lone Working</w:t>
            </w:r>
            <w:r w:rsidRPr="00A8136D">
              <w:rPr>
                <w:rFonts w:ascii="Arial" w:hAnsi="Arial" w:cs="Arial"/>
                <w:color w:val="000000" w:themeColor="text1"/>
                <w:szCs w:val="24"/>
              </w:rPr>
              <w:t xml:space="preserve"> </w:t>
            </w:r>
          </w:p>
          <w:p w14:paraId="28EE292D" w14:textId="38EC57FD" w:rsidR="001814C8" w:rsidRPr="002C6915" w:rsidRDefault="6FA42364" w:rsidP="6FA42364">
            <w:pPr>
              <w:spacing w:before="120" w:after="240" w:line="312" w:lineRule="auto"/>
              <w:rPr>
                <w:rFonts w:ascii="Arial" w:hAnsi="Arial" w:cs="Arial"/>
                <w:b w:val="0"/>
                <w:bCs w:val="0"/>
                <w:i/>
                <w:iCs/>
                <w:color w:val="000000" w:themeColor="text1"/>
                <w:szCs w:val="24"/>
              </w:rPr>
            </w:pPr>
            <w:r w:rsidRPr="002C6915">
              <w:rPr>
                <w:rFonts w:ascii="Arial" w:hAnsi="Arial" w:cs="Arial"/>
                <w:b w:val="0"/>
                <w:bCs w:val="0"/>
                <w:i/>
                <w:iCs/>
                <w:color w:val="000000" w:themeColor="text1"/>
                <w:szCs w:val="24"/>
              </w:rPr>
              <w:t xml:space="preserve">Anyone working by themselves without close or direct supervision or regular contact with other employees may be at increased risk. This includes individuals working outside normal working hours.  </w:t>
            </w:r>
          </w:p>
        </w:tc>
        <w:tc>
          <w:tcPr>
            <w:tcW w:w="655" w:type="pct"/>
            <w:tcBorders>
              <w:top w:val="none" w:sz="0" w:space="0" w:color="auto"/>
              <w:left w:val="none" w:sz="0" w:space="0" w:color="auto"/>
              <w:bottom w:val="none" w:sz="0" w:space="0" w:color="auto"/>
              <w:right w:val="none" w:sz="0" w:space="0" w:color="auto"/>
            </w:tcBorders>
          </w:tcPr>
          <w:p w14:paraId="672DD5CF" w14:textId="77777777" w:rsidR="001814C8" w:rsidRPr="00E03EEE" w:rsidRDefault="001814C8" w:rsidP="008B4882">
            <w:pPr>
              <w:spacing w:before="120" w:after="240" w:line="312"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Cs w:val="24"/>
              </w:rPr>
            </w:pPr>
          </w:p>
        </w:tc>
      </w:tr>
      <w:tr w:rsidR="001814C8" w:rsidRPr="00E03EEE" w14:paraId="1B9D5DAA" w14:textId="77777777" w:rsidTr="00CB2A56">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45" w:type="pct"/>
            <w:tcBorders>
              <w:top w:val="none" w:sz="0" w:space="0" w:color="auto"/>
              <w:left w:val="none" w:sz="0" w:space="0" w:color="auto"/>
              <w:bottom w:val="none" w:sz="0" w:space="0" w:color="auto"/>
              <w:right w:val="none" w:sz="0" w:space="0" w:color="auto"/>
            </w:tcBorders>
          </w:tcPr>
          <w:p w14:paraId="2078094F" w14:textId="77777777" w:rsidR="001814C8" w:rsidRPr="00A8136D" w:rsidRDefault="001814C8" w:rsidP="008B4882">
            <w:pPr>
              <w:spacing w:before="120" w:after="240" w:line="312" w:lineRule="auto"/>
              <w:rPr>
                <w:rFonts w:ascii="Arial" w:hAnsi="Arial" w:cs="Arial"/>
                <w:color w:val="000000" w:themeColor="text1"/>
                <w:szCs w:val="24"/>
              </w:rPr>
            </w:pPr>
            <w:r w:rsidRPr="00E03EEE">
              <w:rPr>
                <w:rFonts w:ascii="Arial" w:hAnsi="Arial" w:cs="Arial"/>
                <w:color w:val="000000" w:themeColor="text1"/>
                <w:szCs w:val="24"/>
              </w:rPr>
              <w:lastRenderedPageBreak/>
              <w:t>Environment</w:t>
            </w:r>
            <w:r w:rsidRPr="00A8136D">
              <w:rPr>
                <w:rFonts w:ascii="Arial" w:hAnsi="Arial" w:cs="Arial"/>
                <w:color w:val="000000" w:themeColor="text1"/>
                <w:szCs w:val="24"/>
              </w:rPr>
              <w:t xml:space="preserve"> </w:t>
            </w:r>
          </w:p>
          <w:p w14:paraId="586FF66C" w14:textId="1DC6AD8C" w:rsidR="001814C8" w:rsidRPr="002C6915" w:rsidRDefault="6FA42364" w:rsidP="6FA42364">
            <w:pPr>
              <w:spacing w:before="120" w:after="240" w:line="312" w:lineRule="auto"/>
              <w:rPr>
                <w:rFonts w:ascii="Arial" w:hAnsi="Arial" w:cs="Arial"/>
                <w:b w:val="0"/>
                <w:bCs w:val="0"/>
                <w:i/>
                <w:iCs/>
                <w:color w:val="000000" w:themeColor="text1"/>
                <w:szCs w:val="24"/>
              </w:rPr>
            </w:pPr>
            <w:r w:rsidRPr="002C6915">
              <w:rPr>
                <w:rFonts w:ascii="Arial" w:hAnsi="Arial" w:cs="Arial"/>
                <w:b w:val="0"/>
                <w:bCs w:val="0"/>
                <w:i/>
                <w:iCs/>
                <w:color w:val="000000" w:themeColor="text1"/>
                <w:szCs w:val="24"/>
              </w:rPr>
              <w:t xml:space="preserve">Certain classes of lasers must be operated in restricted or controlled locations, and access must not be given to unauthorised users / untrained users respectively. Suitable signage present? Access control (electronic, key etc), Interlocks? Is there suitable access to equipment, with </w:t>
            </w:r>
            <w:r w:rsidR="002C6915" w:rsidRPr="002C6915">
              <w:rPr>
                <w:rFonts w:ascii="Arial" w:hAnsi="Arial" w:cs="Arial"/>
                <w:b w:val="0"/>
                <w:bCs w:val="0"/>
                <w:i/>
                <w:iCs/>
                <w:color w:val="000000" w:themeColor="text1"/>
                <w:szCs w:val="24"/>
              </w:rPr>
              <w:t>workspaces</w:t>
            </w:r>
            <w:r w:rsidRPr="002C6915">
              <w:rPr>
                <w:rFonts w:ascii="Arial" w:hAnsi="Arial" w:cs="Arial"/>
                <w:b w:val="0"/>
                <w:bCs w:val="0"/>
                <w:i/>
                <w:iCs/>
                <w:color w:val="000000" w:themeColor="text1"/>
                <w:szCs w:val="24"/>
              </w:rPr>
              <w:t xml:space="preserve"> free from trip / slip hazards?</w:t>
            </w:r>
          </w:p>
        </w:tc>
        <w:tc>
          <w:tcPr>
            <w:tcW w:w="655" w:type="pct"/>
            <w:tcBorders>
              <w:top w:val="none" w:sz="0" w:space="0" w:color="auto"/>
              <w:left w:val="none" w:sz="0" w:space="0" w:color="auto"/>
              <w:bottom w:val="none" w:sz="0" w:space="0" w:color="auto"/>
              <w:right w:val="none" w:sz="0" w:space="0" w:color="auto"/>
            </w:tcBorders>
          </w:tcPr>
          <w:p w14:paraId="692716AA" w14:textId="7D5138D3" w:rsidR="001814C8" w:rsidRPr="00E03EEE" w:rsidRDefault="001814C8" w:rsidP="6FA42364">
            <w:pPr>
              <w:spacing w:before="120" w:after="240" w:line="312" w:lineRule="auto"/>
              <w:cnfStyle w:val="000000010000" w:firstRow="0" w:lastRow="0" w:firstColumn="0" w:lastColumn="0" w:oddVBand="0" w:evenVBand="0" w:oddHBand="0" w:evenHBand="1" w:firstRowFirstColumn="0" w:firstRowLastColumn="0" w:lastRowFirstColumn="0" w:lastRowLastColumn="0"/>
              <w:rPr>
                <w:rFonts w:cs="Arial"/>
                <w:b/>
                <w:bCs/>
                <w:color w:val="000000" w:themeColor="text1"/>
                <w:szCs w:val="24"/>
              </w:rPr>
            </w:pPr>
          </w:p>
        </w:tc>
      </w:tr>
      <w:tr w:rsidR="6FA42364" w14:paraId="02325B3B" w14:textId="77777777" w:rsidTr="00CB2A56">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4345" w:type="pct"/>
            <w:tcBorders>
              <w:top w:val="none" w:sz="0" w:space="0" w:color="auto"/>
              <w:left w:val="none" w:sz="0" w:space="0" w:color="auto"/>
              <w:bottom w:val="none" w:sz="0" w:space="0" w:color="auto"/>
              <w:right w:val="none" w:sz="0" w:space="0" w:color="auto"/>
            </w:tcBorders>
          </w:tcPr>
          <w:p w14:paraId="55C76D83" w14:textId="2B1DD835" w:rsidR="6FA42364" w:rsidRDefault="6FA42364" w:rsidP="6FA42364">
            <w:pPr>
              <w:spacing w:line="312" w:lineRule="auto"/>
              <w:rPr>
                <w:rFonts w:ascii="Arial" w:hAnsi="Arial" w:cs="Arial"/>
                <w:b w:val="0"/>
                <w:bCs w:val="0"/>
                <w:color w:val="000000" w:themeColor="text1"/>
                <w:szCs w:val="24"/>
              </w:rPr>
            </w:pPr>
            <w:r w:rsidRPr="6FA42364">
              <w:rPr>
                <w:rFonts w:ascii="Arial" w:hAnsi="Arial" w:cs="Arial"/>
                <w:color w:val="000000" w:themeColor="text1"/>
                <w:szCs w:val="24"/>
              </w:rPr>
              <w:t>Other</w:t>
            </w:r>
          </w:p>
          <w:p w14:paraId="4185AA58" w14:textId="33A232D8" w:rsidR="6FA42364" w:rsidRPr="002C6915" w:rsidRDefault="6FA42364" w:rsidP="6FA42364">
            <w:pPr>
              <w:spacing w:line="312" w:lineRule="auto"/>
              <w:rPr>
                <w:rFonts w:ascii="Arial" w:hAnsi="Arial" w:cs="Arial"/>
                <w:b w:val="0"/>
                <w:bCs w:val="0"/>
                <w:i/>
                <w:iCs/>
                <w:color w:val="000000" w:themeColor="text1"/>
                <w:szCs w:val="24"/>
              </w:rPr>
            </w:pPr>
            <w:r w:rsidRPr="002C6915">
              <w:rPr>
                <w:rFonts w:ascii="Arial" w:hAnsi="Arial" w:cs="Arial"/>
                <w:b w:val="0"/>
                <w:bCs w:val="0"/>
                <w:i/>
                <w:iCs/>
                <w:color w:val="000000" w:themeColor="text1"/>
                <w:szCs w:val="24"/>
              </w:rPr>
              <w:t>Please state any other applicable non-beam hazards.</w:t>
            </w:r>
          </w:p>
        </w:tc>
        <w:tc>
          <w:tcPr>
            <w:tcW w:w="655" w:type="pct"/>
            <w:tcBorders>
              <w:top w:val="none" w:sz="0" w:space="0" w:color="auto"/>
              <w:left w:val="none" w:sz="0" w:space="0" w:color="auto"/>
              <w:bottom w:val="none" w:sz="0" w:space="0" w:color="auto"/>
              <w:right w:val="none" w:sz="0" w:space="0" w:color="auto"/>
            </w:tcBorders>
          </w:tcPr>
          <w:p w14:paraId="05C8025E" w14:textId="2C356F62" w:rsidR="6FA42364" w:rsidRDefault="6FA42364" w:rsidP="6FA42364">
            <w:pPr>
              <w:spacing w:line="312" w:lineRule="auto"/>
              <w:cnfStyle w:val="000000100000" w:firstRow="0" w:lastRow="0" w:firstColumn="0" w:lastColumn="0" w:oddVBand="0" w:evenVBand="0" w:oddHBand="1" w:evenHBand="0" w:firstRowFirstColumn="0" w:firstRowLastColumn="0" w:lastRowFirstColumn="0" w:lastRowLastColumn="0"/>
              <w:rPr>
                <w:rFonts w:cs="Arial"/>
                <w:b/>
                <w:bCs/>
                <w:color w:val="000000" w:themeColor="text1"/>
                <w:szCs w:val="24"/>
              </w:rPr>
            </w:pPr>
          </w:p>
        </w:tc>
      </w:tr>
    </w:tbl>
    <w:p w14:paraId="7457784A" w14:textId="77777777" w:rsidR="00010C0A" w:rsidRPr="00AF0A59" w:rsidRDefault="00010C0A" w:rsidP="00AF0A59">
      <w:pPr>
        <w:spacing w:before="120" w:after="240" w:line="120" w:lineRule="auto"/>
        <w:rPr>
          <w:rFonts w:ascii="Arial" w:hAnsi="Arial" w:cs="Arial"/>
          <w:color w:val="000000" w:themeColor="text1"/>
          <w:sz w:val="24"/>
          <w:szCs w:val="24"/>
        </w:rPr>
      </w:pPr>
    </w:p>
    <w:p w14:paraId="70F0CA10" w14:textId="406B6D93" w:rsidR="00A45E5F" w:rsidRPr="00315E7B" w:rsidRDefault="00315E7B" w:rsidP="00315E7B">
      <w:pPr>
        <w:pStyle w:val="ListParagraph"/>
        <w:numPr>
          <w:ilvl w:val="0"/>
          <w:numId w:val="1"/>
        </w:numPr>
        <w:spacing w:before="120" w:after="240" w:line="312" w:lineRule="auto"/>
        <w:rPr>
          <w:rFonts w:ascii="Arial" w:hAnsi="Arial" w:cs="Arial"/>
          <w:b/>
          <w:bCs/>
          <w:color w:val="000000" w:themeColor="text1"/>
          <w:sz w:val="28"/>
          <w:szCs w:val="28"/>
        </w:rPr>
      </w:pPr>
      <w:r w:rsidRPr="00315E7B">
        <w:rPr>
          <w:rFonts w:ascii="Arial" w:hAnsi="Arial" w:cs="Arial"/>
          <w:b/>
          <w:bCs/>
          <w:color w:val="000000" w:themeColor="text1"/>
          <w:sz w:val="28"/>
          <w:szCs w:val="28"/>
        </w:rPr>
        <w:t>Control Measures</w:t>
      </w:r>
    </w:p>
    <w:p w14:paraId="0AF4EB3A" w14:textId="018B64B4" w:rsidR="00A45E5F" w:rsidRDefault="00A45E5F" w:rsidP="008B4882">
      <w:pPr>
        <w:spacing w:before="120" w:after="240" w:line="312" w:lineRule="auto"/>
        <w:rPr>
          <w:rFonts w:ascii="Arial" w:hAnsi="Arial" w:cs="Arial"/>
          <w:color w:val="000000" w:themeColor="text1"/>
          <w:sz w:val="24"/>
          <w:szCs w:val="24"/>
        </w:rPr>
      </w:pPr>
      <w:r w:rsidRPr="00A45E5F">
        <w:rPr>
          <w:rFonts w:ascii="Arial" w:hAnsi="Arial" w:cs="Arial"/>
          <w:color w:val="000000" w:themeColor="text1"/>
          <w:sz w:val="24"/>
          <w:szCs w:val="24"/>
        </w:rPr>
        <w:t xml:space="preserve">Provide further details </w:t>
      </w:r>
      <w:r w:rsidR="00DD769F">
        <w:rPr>
          <w:rFonts w:ascii="Arial" w:hAnsi="Arial" w:cs="Arial"/>
          <w:color w:val="000000" w:themeColor="text1"/>
          <w:sz w:val="24"/>
          <w:szCs w:val="24"/>
        </w:rPr>
        <w:t xml:space="preserve">on the hazard </w:t>
      </w:r>
      <w:r w:rsidRPr="00A45E5F">
        <w:rPr>
          <w:rFonts w:ascii="Arial" w:hAnsi="Arial" w:cs="Arial"/>
          <w:color w:val="000000" w:themeColor="text1"/>
          <w:sz w:val="24"/>
          <w:szCs w:val="24"/>
        </w:rPr>
        <w:t xml:space="preserve">if ‘yes’ to any of the </w:t>
      </w:r>
      <w:r w:rsidR="00010C0A" w:rsidRPr="00A45E5F">
        <w:rPr>
          <w:rFonts w:ascii="Arial" w:hAnsi="Arial" w:cs="Arial"/>
          <w:color w:val="000000" w:themeColor="text1"/>
          <w:sz w:val="24"/>
          <w:szCs w:val="24"/>
        </w:rPr>
        <w:t>above and</w:t>
      </w:r>
      <w:r w:rsidR="00DD769F">
        <w:rPr>
          <w:rFonts w:ascii="Arial" w:hAnsi="Arial" w:cs="Arial"/>
          <w:color w:val="000000" w:themeColor="text1"/>
          <w:sz w:val="24"/>
          <w:szCs w:val="24"/>
        </w:rPr>
        <w:t xml:space="preserve"> state the control measures to be used for the laser(s) and other identified hazards. </w:t>
      </w:r>
    </w:p>
    <w:tbl>
      <w:tblPr>
        <w:tblStyle w:val="Tablesnoheader"/>
        <w:tblW w:w="0" w:type="auto"/>
        <w:tblLook w:val="04A0" w:firstRow="1" w:lastRow="0" w:firstColumn="1" w:lastColumn="0" w:noHBand="0" w:noVBand="1"/>
      </w:tblPr>
      <w:tblGrid>
        <w:gridCol w:w="10456"/>
      </w:tblGrid>
      <w:tr w:rsidR="00A45E5F" w14:paraId="66CA73E2" w14:textId="77777777" w:rsidTr="00BD37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none" w:sz="0" w:space="0" w:color="auto"/>
              <w:left w:val="none" w:sz="0" w:space="0" w:color="auto"/>
              <w:bottom w:val="none" w:sz="0" w:space="0" w:color="auto"/>
              <w:right w:val="none" w:sz="0" w:space="0" w:color="auto"/>
            </w:tcBorders>
          </w:tcPr>
          <w:p w14:paraId="57075CA5" w14:textId="22BE4430" w:rsidR="00A45E5F" w:rsidRDefault="00A45E5F" w:rsidP="008B4882">
            <w:pPr>
              <w:spacing w:before="120" w:after="240" w:line="312" w:lineRule="auto"/>
              <w:rPr>
                <w:rFonts w:ascii="Arial" w:hAnsi="Arial" w:cs="Arial"/>
                <w:color w:val="000000" w:themeColor="text1"/>
                <w:szCs w:val="24"/>
              </w:rPr>
            </w:pPr>
          </w:p>
          <w:p w14:paraId="784AA546" w14:textId="62B36557" w:rsidR="00EA27D4" w:rsidRDefault="00EA27D4" w:rsidP="008B4882">
            <w:pPr>
              <w:spacing w:before="120" w:after="240" w:line="312" w:lineRule="auto"/>
              <w:rPr>
                <w:rFonts w:ascii="Arial" w:hAnsi="Arial" w:cs="Arial"/>
                <w:color w:val="000000" w:themeColor="text1"/>
                <w:szCs w:val="24"/>
              </w:rPr>
            </w:pPr>
          </w:p>
          <w:p w14:paraId="17439EA3" w14:textId="77777777" w:rsidR="00EA27D4" w:rsidRDefault="00EA27D4" w:rsidP="008B4882">
            <w:pPr>
              <w:spacing w:before="120" w:after="240" w:line="312" w:lineRule="auto"/>
              <w:rPr>
                <w:rFonts w:ascii="Arial" w:hAnsi="Arial" w:cs="Arial"/>
                <w:color w:val="000000" w:themeColor="text1"/>
                <w:szCs w:val="24"/>
              </w:rPr>
            </w:pPr>
          </w:p>
          <w:p w14:paraId="65B20E51" w14:textId="77777777" w:rsidR="00DD0609" w:rsidRDefault="00DD0609" w:rsidP="008B4882">
            <w:pPr>
              <w:spacing w:before="120" w:after="240" w:line="312" w:lineRule="auto"/>
              <w:rPr>
                <w:rFonts w:ascii="Arial" w:hAnsi="Arial" w:cs="Arial"/>
                <w:color w:val="000000" w:themeColor="text1"/>
                <w:szCs w:val="24"/>
              </w:rPr>
            </w:pPr>
          </w:p>
          <w:p w14:paraId="7457C917" w14:textId="64EF9A82" w:rsidR="00A45E5F" w:rsidRDefault="00A45E5F" w:rsidP="008B4882">
            <w:pPr>
              <w:spacing w:before="120" w:after="240" w:line="312" w:lineRule="auto"/>
              <w:rPr>
                <w:rFonts w:ascii="Arial" w:hAnsi="Arial" w:cs="Arial"/>
                <w:color w:val="000000" w:themeColor="text1"/>
                <w:szCs w:val="24"/>
              </w:rPr>
            </w:pPr>
          </w:p>
        </w:tc>
      </w:tr>
    </w:tbl>
    <w:p w14:paraId="5B61E607" w14:textId="02181193" w:rsidR="6FA42364" w:rsidRDefault="6FA42364"/>
    <w:p w14:paraId="5DC31313" w14:textId="3C97D4A1" w:rsidR="00A434E9" w:rsidRPr="00A434E9" w:rsidRDefault="00A434E9" w:rsidP="00A80D10">
      <w:pPr>
        <w:pStyle w:val="ListParagraph"/>
        <w:numPr>
          <w:ilvl w:val="0"/>
          <w:numId w:val="1"/>
        </w:numPr>
        <w:spacing w:before="120" w:after="240" w:line="312" w:lineRule="auto"/>
        <w:ind w:left="0" w:hanging="11"/>
        <w:rPr>
          <w:rFonts w:ascii="Arial" w:hAnsi="Arial" w:cs="Arial"/>
          <w:b/>
          <w:bCs/>
          <w:color w:val="000000" w:themeColor="text1"/>
          <w:sz w:val="28"/>
          <w:szCs w:val="28"/>
        </w:rPr>
      </w:pPr>
      <w:r w:rsidRPr="00A434E9">
        <w:rPr>
          <w:rFonts w:ascii="Arial" w:hAnsi="Arial" w:cs="Arial"/>
          <w:b/>
          <w:bCs/>
          <w:color w:val="000000" w:themeColor="text1"/>
          <w:sz w:val="28"/>
          <w:szCs w:val="28"/>
        </w:rPr>
        <w:t>Personal Protective Equipment</w:t>
      </w:r>
    </w:p>
    <w:p w14:paraId="7F38F758" w14:textId="77777777" w:rsidR="00A434E9" w:rsidRPr="00A434E9" w:rsidRDefault="00A434E9" w:rsidP="008B4882">
      <w:pPr>
        <w:spacing w:before="120" w:after="240" w:line="312" w:lineRule="auto"/>
        <w:rPr>
          <w:rFonts w:ascii="Arial" w:hAnsi="Arial" w:cs="Arial"/>
          <w:iCs/>
          <w:color w:val="000000" w:themeColor="text1"/>
          <w:sz w:val="24"/>
          <w:szCs w:val="24"/>
        </w:rPr>
      </w:pPr>
      <w:r w:rsidRPr="00A434E9">
        <w:rPr>
          <w:rFonts w:ascii="Arial" w:hAnsi="Arial" w:cs="Arial"/>
          <w:iCs/>
          <w:color w:val="000000" w:themeColor="text1"/>
          <w:sz w:val="24"/>
          <w:szCs w:val="24"/>
        </w:rPr>
        <w:t>PPE is typically used as a last resort, or where other control measures are not practical.</w:t>
      </w:r>
    </w:p>
    <w:tbl>
      <w:tblPr>
        <w:tblStyle w:val="Tablesnoheader"/>
        <w:tblW w:w="4133" w:type="pct"/>
        <w:tblLook w:val="04A0" w:firstRow="1" w:lastRow="0" w:firstColumn="1" w:lastColumn="0" w:noHBand="0" w:noVBand="1"/>
      </w:tblPr>
      <w:tblGrid>
        <w:gridCol w:w="5950"/>
        <w:gridCol w:w="2693"/>
      </w:tblGrid>
      <w:tr w:rsidR="00A434E9" w:rsidRPr="00A434E9" w14:paraId="081BF0E8" w14:textId="77777777" w:rsidTr="00AF0A59">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442" w:type="pct"/>
            <w:tcBorders>
              <w:top w:val="none" w:sz="0" w:space="0" w:color="auto"/>
              <w:left w:val="none" w:sz="0" w:space="0" w:color="auto"/>
              <w:bottom w:val="none" w:sz="0" w:space="0" w:color="auto"/>
              <w:right w:val="none" w:sz="0" w:space="0" w:color="auto"/>
            </w:tcBorders>
          </w:tcPr>
          <w:p w14:paraId="0B7F2A41" w14:textId="77777777" w:rsidR="00A434E9" w:rsidRPr="00A434E9" w:rsidRDefault="00A434E9" w:rsidP="008B4882">
            <w:pPr>
              <w:spacing w:before="120" w:after="240" w:line="312" w:lineRule="auto"/>
              <w:rPr>
                <w:rFonts w:ascii="Arial" w:hAnsi="Arial" w:cs="Arial"/>
                <w:b w:val="0"/>
                <w:color w:val="000000" w:themeColor="text1"/>
                <w:szCs w:val="24"/>
              </w:rPr>
            </w:pPr>
            <w:r w:rsidRPr="00A434E9">
              <w:rPr>
                <w:rFonts w:ascii="Arial" w:hAnsi="Arial" w:cs="Arial"/>
                <w:color w:val="000000" w:themeColor="text1"/>
                <w:szCs w:val="24"/>
              </w:rPr>
              <w:t>Identification of possible PPE required</w:t>
            </w:r>
          </w:p>
        </w:tc>
        <w:tc>
          <w:tcPr>
            <w:tcW w:w="1558" w:type="pct"/>
            <w:tcBorders>
              <w:top w:val="none" w:sz="0" w:space="0" w:color="auto"/>
              <w:left w:val="none" w:sz="0" w:space="0" w:color="auto"/>
              <w:bottom w:val="none" w:sz="0" w:space="0" w:color="auto"/>
              <w:right w:val="none" w:sz="0" w:space="0" w:color="auto"/>
            </w:tcBorders>
          </w:tcPr>
          <w:p w14:paraId="2884C23A" w14:textId="0EFF3C50" w:rsidR="00A434E9" w:rsidRPr="00A434E9" w:rsidRDefault="00A434E9" w:rsidP="008B4882">
            <w:pPr>
              <w:spacing w:before="120" w:after="240" w:line="312"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rPr>
            </w:pPr>
            <w:r>
              <w:rPr>
                <w:rFonts w:ascii="Arial" w:hAnsi="Arial" w:cs="Arial"/>
                <w:color w:val="000000" w:themeColor="text1"/>
                <w:szCs w:val="24"/>
              </w:rPr>
              <w:t xml:space="preserve">Tick if required </w:t>
            </w:r>
            <w:r w:rsidRPr="00A434E9">
              <w:rPr>
                <w:rFonts w:ascii="Wingdings" w:eastAsia="Wingdings" w:hAnsi="Wingdings" w:cs="Wingdings"/>
                <w:color w:val="000000" w:themeColor="text1"/>
                <w:szCs w:val="24"/>
              </w:rPr>
              <w:t>ü</w:t>
            </w:r>
          </w:p>
        </w:tc>
      </w:tr>
      <w:tr w:rsidR="00A434E9" w:rsidRPr="00A434E9" w14:paraId="6A02B603" w14:textId="77777777" w:rsidTr="00AF0A5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42" w:type="pct"/>
            <w:tcBorders>
              <w:top w:val="none" w:sz="0" w:space="0" w:color="auto"/>
              <w:left w:val="none" w:sz="0" w:space="0" w:color="auto"/>
              <w:bottom w:val="none" w:sz="0" w:space="0" w:color="auto"/>
              <w:right w:val="none" w:sz="0" w:space="0" w:color="auto"/>
            </w:tcBorders>
          </w:tcPr>
          <w:p w14:paraId="32F5B2D9" w14:textId="77777777" w:rsidR="00A434E9" w:rsidRPr="00D81392" w:rsidRDefault="00A434E9" w:rsidP="008B4882">
            <w:pPr>
              <w:spacing w:before="120" w:after="240" w:line="312" w:lineRule="auto"/>
              <w:rPr>
                <w:rFonts w:ascii="Arial" w:hAnsi="Arial" w:cs="Arial"/>
                <w:b w:val="0"/>
                <w:bCs w:val="0"/>
                <w:color w:val="000000" w:themeColor="text1"/>
                <w:szCs w:val="24"/>
              </w:rPr>
            </w:pPr>
            <w:r w:rsidRPr="00D81392">
              <w:rPr>
                <w:rFonts w:ascii="Arial" w:hAnsi="Arial" w:cs="Arial"/>
                <w:b w:val="0"/>
                <w:bCs w:val="0"/>
                <w:color w:val="000000" w:themeColor="text1"/>
                <w:szCs w:val="24"/>
              </w:rPr>
              <w:t xml:space="preserve">Skin Protection? </w:t>
            </w:r>
            <w:r w:rsidRPr="00D81392">
              <w:rPr>
                <w:rFonts w:ascii="Arial" w:hAnsi="Arial" w:cs="Arial"/>
                <w:b w:val="0"/>
                <w:bCs w:val="0"/>
                <w:i/>
                <w:color w:val="000000" w:themeColor="text1"/>
                <w:szCs w:val="24"/>
              </w:rPr>
              <w:t>(particularly for UV)</w:t>
            </w:r>
          </w:p>
        </w:tc>
        <w:tc>
          <w:tcPr>
            <w:tcW w:w="1558" w:type="pct"/>
            <w:tcBorders>
              <w:top w:val="none" w:sz="0" w:space="0" w:color="auto"/>
              <w:left w:val="none" w:sz="0" w:space="0" w:color="auto"/>
              <w:bottom w:val="none" w:sz="0" w:space="0" w:color="auto"/>
              <w:right w:val="none" w:sz="0" w:space="0" w:color="auto"/>
            </w:tcBorders>
          </w:tcPr>
          <w:p w14:paraId="16DAFC03" w14:textId="77777777" w:rsidR="00A434E9" w:rsidRPr="00A434E9" w:rsidRDefault="00A434E9" w:rsidP="008B4882">
            <w:pPr>
              <w:spacing w:before="120" w:after="240" w:line="312"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p>
        </w:tc>
      </w:tr>
      <w:tr w:rsidR="00A434E9" w:rsidRPr="00A434E9" w14:paraId="14F569C3" w14:textId="77777777" w:rsidTr="00AF0A59">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42" w:type="pct"/>
            <w:tcBorders>
              <w:top w:val="none" w:sz="0" w:space="0" w:color="auto"/>
              <w:left w:val="none" w:sz="0" w:space="0" w:color="auto"/>
              <w:bottom w:val="none" w:sz="0" w:space="0" w:color="auto"/>
              <w:right w:val="none" w:sz="0" w:space="0" w:color="auto"/>
            </w:tcBorders>
          </w:tcPr>
          <w:p w14:paraId="050D7067" w14:textId="77777777" w:rsidR="00A434E9" w:rsidRPr="00D81392" w:rsidRDefault="00A434E9" w:rsidP="008B4882">
            <w:pPr>
              <w:spacing w:before="120" w:after="240" w:line="312" w:lineRule="auto"/>
              <w:rPr>
                <w:rFonts w:ascii="Arial" w:hAnsi="Arial" w:cs="Arial"/>
                <w:b w:val="0"/>
                <w:bCs w:val="0"/>
                <w:color w:val="000000" w:themeColor="text1"/>
                <w:szCs w:val="24"/>
              </w:rPr>
            </w:pPr>
            <w:r w:rsidRPr="00D81392">
              <w:rPr>
                <w:rFonts w:ascii="Arial" w:hAnsi="Arial" w:cs="Arial"/>
                <w:b w:val="0"/>
                <w:bCs w:val="0"/>
                <w:color w:val="000000" w:themeColor="text1"/>
                <w:szCs w:val="24"/>
              </w:rPr>
              <w:t>Face Mask / Respirators?</w:t>
            </w:r>
          </w:p>
        </w:tc>
        <w:tc>
          <w:tcPr>
            <w:tcW w:w="1558" w:type="pct"/>
            <w:tcBorders>
              <w:top w:val="none" w:sz="0" w:space="0" w:color="auto"/>
              <w:left w:val="none" w:sz="0" w:space="0" w:color="auto"/>
              <w:bottom w:val="none" w:sz="0" w:space="0" w:color="auto"/>
              <w:right w:val="none" w:sz="0" w:space="0" w:color="auto"/>
            </w:tcBorders>
          </w:tcPr>
          <w:p w14:paraId="6F9DD4B0" w14:textId="77777777" w:rsidR="00A434E9" w:rsidRPr="00A434E9" w:rsidRDefault="00A434E9" w:rsidP="008B4882">
            <w:pPr>
              <w:spacing w:before="120" w:after="240" w:line="312" w:lineRule="auto"/>
              <w:cnfStyle w:val="000000010000" w:firstRow="0" w:lastRow="0" w:firstColumn="0" w:lastColumn="0" w:oddVBand="0" w:evenVBand="0" w:oddHBand="0" w:evenHBand="1" w:firstRowFirstColumn="0" w:firstRowLastColumn="0" w:lastRowFirstColumn="0" w:lastRowLastColumn="0"/>
              <w:rPr>
                <w:rFonts w:cs="Arial"/>
                <w:color w:val="000000" w:themeColor="text1"/>
                <w:szCs w:val="24"/>
              </w:rPr>
            </w:pPr>
          </w:p>
        </w:tc>
      </w:tr>
      <w:tr w:rsidR="00A434E9" w:rsidRPr="00A434E9" w14:paraId="02C8A34C" w14:textId="77777777" w:rsidTr="00AF0A5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42" w:type="pct"/>
            <w:tcBorders>
              <w:top w:val="none" w:sz="0" w:space="0" w:color="auto"/>
              <w:left w:val="none" w:sz="0" w:space="0" w:color="auto"/>
              <w:bottom w:val="none" w:sz="0" w:space="0" w:color="auto"/>
              <w:right w:val="none" w:sz="0" w:space="0" w:color="auto"/>
            </w:tcBorders>
          </w:tcPr>
          <w:p w14:paraId="25E72134" w14:textId="77777777" w:rsidR="00A434E9" w:rsidRPr="00D81392" w:rsidRDefault="00A434E9" w:rsidP="008B4882">
            <w:pPr>
              <w:spacing w:before="120" w:after="240" w:line="312" w:lineRule="auto"/>
              <w:rPr>
                <w:rFonts w:ascii="Arial" w:hAnsi="Arial" w:cs="Arial"/>
                <w:b w:val="0"/>
                <w:bCs w:val="0"/>
                <w:color w:val="000000" w:themeColor="text1"/>
                <w:szCs w:val="24"/>
              </w:rPr>
            </w:pPr>
            <w:r w:rsidRPr="00D81392">
              <w:rPr>
                <w:rFonts w:ascii="Arial" w:hAnsi="Arial" w:cs="Arial"/>
                <w:b w:val="0"/>
                <w:bCs w:val="0"/>
                <w:color w:val="000000" w:themeColor="text1"/>
                <w:szCs w:val="24"/>
              </w:rPr>
              <w:t xml:space="preserve">Gloves? </w:t>
            </w:r>
            <w:r w:rsidRPr="00D81392">
              <w:rPr>
                <w:rFonts w:ascii="Arial" w:hAnsi="Arial" w:cs="Arial"/>
                <w:b w:val="0"/>
                <w:bCs w:val="0"/>
                <w:i/>
                <w:color w:val="000000" w:themeColor="text1"/>
                <w:szCs w:val="24"/>
              </w:rPr>
              <w:t>(for cryogenics / chemicals)</w:t>
            </w:r>
          </w:p>
        </w:tc>
        <w:tc>
          <w:tcPr>
            <w:tcW w:w="1558" w:type="pct"/>
            <w:tcBorders>
              <w:top w:val="none" w:sz="0" w:space="0" w:color="auto"/>
              <w:left w:val="none" w:sz="0" w:space="0" w:color="auto"/>
              <w:bottom w:val="none" w:sz="0" w:space="0" w:color="auto"/>
              <w:right w:val="none" w:sz="0" w:space="0" w:color="auto"/>
            </w:tcBorders>
          </w:tcPr>
          <w:p w14:paraId="2EF186AF" w14:textId="77777777" w:rsidR="00A434E9" w:rsidRPr="00A434E9" w:rsidRDefault="00A434E9" w:rsidP="008B4882">
            <w:pPr>
              <w:spacing w:before="120" w:after="240" w:line="312"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p>
        </w:tc>
      </w:tr>
      <w:tr w:rsidR="00A434E9" w:rsidRPr="00A434E9" w14:paraId="6FBBF829" w14:textId="77777777" w:rsidTr="00AF0A59">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42" w:type="pct"/>
            <w:tcBorders>
              <w:top w:val="none" w:sz="0" w:space="0" w:color="auto"/>
              <w:left w:val="none" w:sz="0" w:space="0" w:color="auto"/>
              <w:bottom w:val="none" w:sz="0" w:space="0" w:color="auto"/>
              <w:right w:val="none" w:sz="0" w:space="0" w:color="auto"/>
            </w:tcBorders>
          </w:tcPr>
          <w:p w14:paraId="662D452B" w14:textId="77777777" w:rsidR="00A434E9" w:rsidRPr="00D81392" w:rsidRDefault="00A434E9" w:rsidP="008B4882">
            <w:pPr>
              <w:spacing w:before="120" w:after="240" w:line="312" w:lineRule="auto"/>
              <w:rPr>
                <w:rFonts w:ascii="Arial" w:hAnsi="Arial" w:cs="Arial"/>
                <w:b w:val="0"/>
                <w:bCs w:val="0"/>
                <w:color w:val="000000" w:themeColor="text1"/>
                <w:szCs w:val="24"/>
              </w:rPr>
            </w:pPr>
            <w:r w:rsidRPr="00D81392">
              <w:rPr>
                <w:rFonts w:ascii="Arial" w:hAnsi="Arial" w:cs="Arial"/>
                <w:b w:val="0"/>
                <w:bCs w:val="0"/>
                <w:color w:val="000000" w:themeColor="text1"/>
                <w:szCs w:val="24"/>
              </w:rPr>
              <w:t>Laser Safety Eyewear?</w:t>
            </w:r>
          </w:p>
        </w:tc>
        <w:tc>
          <w:tcPr>
            <w:tcW w:w="1558" w:type="pct"/>
            <w:tcBorders>
              <w:top w:val="none" w:sz="0" w:space="0" w:color="auto"/>
              <w:left w:val="none" w:sz="0" w:space="0" w:color="auto"/>
              <w:bottom w:val="none" w:sz="0" w:space="0" w:color="auto"/>
              <w:right w:val="none" w:sz="0" w:space="0" w:color="auto"/>
            </w:tcBorders>
          </w:tcPr>
          <w:p w14:paraId="71C3630E" w14:textId="77777777" w:rsidR="00A434E9" w:rsidRPr="00A434E9" w:rsidRDefault="00A434E9" w:rsidP="008B4882">
            <w:pPr>
              <w:spacing w:before="120" w:after="240" w:line="312" w:lineRule="auto"/>
              <w:cnfStyle w:val="000000010000" w:firstRow="0" w:lastRow="0" w:firstColumn="0" w:lastColumn="0" w:oddVBand="0" w:evenVBand="0" w:oddHBand="0" w:evenHBand="1" w:firstRowFirstColumn="0" w:firstRowLastColumn="0" w:lastRowFirstColumn="0" w:lastRowLastColumn="0"/>
              <w:rPr>
                <w:rFonts w:cs="Arial"/>
                <w:color w:val="000000" w:themeColor="text1"/>
                <w:szCs w:val="24"/>
              </w:rPr>
            </w:pPr>
          </w:p>
        </w:tc>
      </w:tr>
      <w:tr w:rsidR="00A434E9" w:rsidRPr="00A434E9" w14:paraId="1EDDC585" w14:textId="77777777" w:rsidTr="00AF0A5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42" w:type="pct"/>
            <w:tcBorders>
              <w:top w:val="none" w:sz="0" w:space="0" w:color="auto"/>
              <w:left w:val="none" w:sz="0" w:space="0" w:color="auto"/>
              <w:bottom w:val="none" w:sz="0" w:space="0" w:color="auto"/>
              <w:right w:val="none" w:sz="0" w:space="0" w:color="auto"/>
            </w:tcBorders>
          </w:tcPr>
          <w:p w14:paraId="192C2246" w14:textId="77777777" w:rsidR="00A434E9" w:rsidRPr="00D81392" w:rsidRDefault="00A434E9" w:rsidP="008B4882">
            <w:pPr>
              <w:spacing w:before="120" w:after="240" w:line="312" w:lineRule="auto"/>
              <w:rPr>
                <w:rFonts w:ascii="Arial" w:hAnsi="Arial" w:cs="Arial"/>
                <w:b w:val="0"/>
                <w:bCs w:val="0"/>
                <w:i/>
                <w:color w:val="000000" w:themeColor="text1"/>
                <w:szCs w:val="24"/>
              </w:rPr>
            </w:pPr>
            <w:r w:rsidRPr="00D81392">
              <w:rPr>
                <w:rFonts w:ascii="Arial" w:hAnsi="Arial" w:cs="Arial"/>
                <w:b w:val="0"/>
                <w:bCs w:val="0"/>
                <w:color w:val="000000" w:themeColor="text1"/>
                <w:szCs w:val="24"/>
              </w:rPr>
              <w:t xml:space="preserve">Other Eyewear? </w:t>
            </w:r>
            <w:r w:rsidRPr="00D81392">
              <w:rPr>
                <w:rFonts w:ascii="Arial" w:hAnsi="Arial" w:cs="Arial"/>
                <w:b w:val="0"/>
                <w:bCs w:val="0"/>
                <w:i/>
                <w:color w:val="000000" w:themeColor="text1"/>
                <w:szCs w:val="24"/>
              </w:rPr>
              <w:t>(for impact protection)</w:t>
            </w:r>
          </w:p>
        </w:tc>
        <w:tc>
          <w:tcPr>
            <w:tcW w:w="1558" w:type="pct"/>
            <w:tcBorders>
              <w:top w:val="none" w:sz="0" w:space="0" w:color="auto"/>
              <w:left w:val="none" w:sz="0" w:space="0" w:color="auto"/>
              <w:bottom w:val="none" w:sz="0" w:space="0" w:color="auto"/>
              <w:right w:val="none" w:sz="0" w:space="0" w:color="auto"/>
            </w:tcBorders>
          </w:tcPr>
          <w:p w14:paraId="4D2BA821" w14:textId="77777777" w:rsidR="00A434E9" w:rsidRPr="00A434E9" w:rsidRDefault="00A434E9" w:rsidP="008B4882">
            <w:pPr>
              <w:spacing w:before="120" w:after="240" w:line="312"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p>
        </w:tc>
      </w:tr>
    </w:tbl>
    <w:p w14:paraId="40946798" w14:textId="39872F3C" w:rsidR="00797EA5" w:rsidRPr="00797EA5" w:rsidRDefault="00797EA5" w:rsidP="008B4882">
      <w:pPr>
        <w:spacing w:before="120" w:after="240" w:line="312" w:lineRule="auto"/>
        <w:rPr>
          <w:rFonts w:ascii="Arial" w:hAnsi="Arial" w:cs="Arial"/>
          <w:b/>
          <w:bCs/>
          <w:color w:val="000000" w:themeColor="text1"/>
          <w:sz w:val="28"/>
          <w:szCs w:val="28"/>
        </w:rPr>
      </w:pPr>
      <w:r w:rsidRPr="00797EA5">
        <w:rPr>
          <w:rFonts w:ascii="Arial" w:hAnsi="Arial" w:cs="Arial"/>
          <w:b/>
          <w:bCs/>
          <w:color w:val="000000" w:themeColor="text1"/>
          <w:sz w:val="28"/>
          <w:szCs w:val="28"/>
        </w:rPr>
        <w:lastRenderedPageBreak/>
        <w:t>Details</w:t>
      </w:r>
    </w:p>
    <w:p w14:paraId="3644CDDD" w14:textId="22A887D4" w:rsidR="00797EA5" w:rsidRPr="00797EA5" w:rsidRDefault="00797EA5" w:rsidP="008B4882">
      <w:pPr>
        <w:spacing w:before="120" w:after="240" w:line="312" w:lineRule="auto"/>
        <w:rPr>
          <w:rFonts w:ascii="Arial" w:hAnsi="Arial" w:cs="Arial"/>
          <w:i/>
          <w:iCs/>
          <w:color w:val="000000" w:themeColor="text1"/>
          <w:sz w:val="24"/>
          <w:szCs w:val="24"/>
        </w:rPr>
      </w:pPr>
      <w:r w:rsidRPr="00797EA5">
        <w:rPr>
          <w:rFonts w:ascii="Arial" w:hAnsi="Arial" w:cs="Arial"/>
          <w:i/>
          <w:iCs/>
          <w:color w:val="000000" w:themeColor="text1"/>
          <w:sz w:val="24"/>
          <w:szCs w:val="24"/>
        </w:rPr>
        <w:t>Provide further details if ‘yes’ to any of the above (e.g. Laser Protection Eyewear ‘L’ rating calculation).</w:t>
      </w:r>
    </w:p>
    <w:tbl>
      <w:tblPr>
        <w:tblStyle w:val="Tablesnoheader"/>
        <w:tblW w:w="0" w:type="auto"/>
        <w:tblLook w:val="04A0" w:firstRow="1" w:lastRow="0" w:firstColumn="1" w:lastColumn="0" w:noHBand="0" w:noVBand="1"/>
      </w:tblPr>
      <w:tblGrid>
        <w:gridCol w:w="10456"/>
      </w:tblGrid>
      <w:tr w:rsidR="00797EA5" w14:paraId="3CE5AFB7" w14:textId="77777777" w:rsidTr="00AF0A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FD06800" w14:textId="77777777" w:rsidR="00797EA5" w:rsidRDefault="00797EA5" w:rsidP="008B4882">
            <w:pPr>
              <w:spacing w:before="120" w:after="240" w:line="312" w:lineRule="auto"/>
              <w:rPr>
                <w:rFonts w:ascii="Arial" w:hAnsi="Arial" w:cs="Arial"/>
                <w:color w:val="000000" w:themeColor="text1"/>
                <w:szCs w:val="24"/>
              </w:rPr>
            </w:pPr>
          </w:p>
          <w:p w14:paraId="191DE856" w14:textId="77777777" w:rsidR="00797EA5" w:rsidRDefault="00797EA5" w:rsidP="008B4882">
            <w:pPr>
              <w:spacing w:before="120" w:after="240" w:line="312" w:lineRule="auto"/>
              <w:rPr>
                <w:rFonts w:ascii="Arial" w:hAnsi="Arial" w:cs="Arial"/>
                <w:color w:val="000000" w:themeColor="text1"/>
                <w:szCs w:val="24"/>
              </w:rPr>
            </w:pPr>
          </w:p>
          <w:p w14:paraId="35FCC386" w14:textId="2932B386" w:rsidR="00797EA5" w:rsidRDefault="00797EA5" w:rsidP="008B4882">
            <w:pPr>
              <w:spacing w:before="120" w:after="240" w:line="312" w:lineRule="auto"/>
              <w:rPr>
                <w:rFonts w:ascii="Arial" w:hAnsi="Arial" w:cs="Arial"/>
                <w:color w:val="000000" w:themeColor="text1"/>
                <w:szCs w:val="24"/>
              </w:rPr>
            </w:pPr>
          </w:p>
        </w:tc>
      </w:tr>
    </w:tbl>
    <w:p w14:paraId="26A11793" w14:textId="0D121E0C" w:rsidR="006C5B46" w:rsidRDefault="006C5B46" w:rsidP="008B4882">
      <w:pPr>
        <w:spacing w:before="120" w:after="240" w:line="312" w:lineRule="auto"/>
        <w:rPr>
          <w:rFonts w:ascii="Arial" w:hAnsi="Arial" w:cs="Arial"/>
          <w:color w:val="000000" w:themeColor="text1"/>
          <w:sz w:val="24"/>
          <w:szCs w:val="24"/>
        </w:rPr>
      </w:pPr>
    </w:p>
    <w:p w14:paraId="34909719" w14:textId="4B57E61F" w:rsidR="006C5B46" w:rsidRPr="00BB6312" w:rsidRDefault="006C5B46" w:rsidP="00A80D10">
      <w:pPr>
        <w:pStyle w:val="ListParagraph"/>
        <w:numPr>
          <w:ilvl w:val="0"/>
          <w:numId w:val="1"/>
        </w:numPr>
        <w:spacing w:before="120" w:after="240" w:line="312" w:lineRule="auto"/>
        <w:ind w:left="-142" w:firstLine="131"/>
        <w:rPr>
          <w:rFonts w:ascii="Arial" w:hAnsi="Arial" w:cs="Arial"/>
          <w:b/>
          <w:bCs/>
          <w:color w:val="000000" w:themeColor="text1"/>
          <w:sz w:val="28"/>
          <w:szCs w:val="28"/>
        </w:rPr>
      </w:pPr>
      <w:r w:rsidRPr="00BB6312">
        <w:rPr>
          <w:rFonts w:ascii="Arial" w:hAnsi="Arial" w:cs="Arial"/>
          <w:b/>
          <w:bCs/>
          <w:color w:val="000000" w:themeColor="text1"/>
          <w:sz w:val="28"/>
          <w:szCs w:val="28"/>
        </w:rPr>
        <w:t>Other Hazards / Comments</w:t>
      </w:r>
    </w:p>
    <w:tbl>
      <w:tblPr>
        <w:tblStyle w:val="Tablesnoheader"/>
        <w:tblW w:w="0" w:type="auto"/>
        <w:tblLook w:val="04A0" w:firstRow="1" w:lastRow="0" w:firstColumn="1" w:lastColumn="0" w:noHBand="0" w:noVBand="1"/>
      </w:tblPr>
      <w:tblGrid>
        <w:gridCol w:w="10456"/>
      </w:tblGrid>
      <w:tr w:rsidR="006C5B46" w14:paraId="1338774F" w14:textId="77777777" w:rsidTr="00AF0A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BFBB3D1" w14:textId="4D00EDC6" w:rsidR="006C5B46" w:rsidRDefault="006C5B46" w:rsidP="008B4882">
            <w:pPr>
              <w:spacing w:before="120" w:after="240" w:line="312" w:lineRule="auto"/>
              <w:rPr>
                <w:rFonts w:ascii="Arial" w:hAnsi="Arial" w:cs="Arial"/>
                <w:color w:val="000000" w:themeColor="text1"/>
                <w:szCs w:val="24"/>
              </w:rPr>
            </w:pPr>
          </w:p>
          <w:p w14:paraId="6DDD8339" w14:textId="77777777" w:rsidR="006C5B46" w:rsidRDefault="006C5B46" w:rsidP="008B4882">
            <w:pPr>
              <w:spacing w:before="120" w:after="240" w:line="312" w:lineRule="auto"/>
              <w:rPr>
                <w:rFonts w:ascii="Arial" w:hAnsi="Arial" w:cs="Arial"/>
                <w:color w:val="000000" w:themeColor="text1"/>
                <w:szCs w:val="24"/>
              </w:rPr>
            </w:pPr>
          </w:p>
          <w:p w14:paraId="66B39A6F" w14:textId="722E1B62" w:rsidR="006C5B46" w:rsidRDefault="006C5B46" w:rsidP="008B4882">
            <w:pPr>
              <w:spacing w:before="120" w:after="240" w:line="312" w:lineRule="auto"/>
              <w:rPr>
                <w:rFonts w:ascii="Arial" w:hAnsi="Arial" w:cs="Arial"/>
                <w:color w:val="000000" w:themeColor="text1"/>
                <w:szCs w:val="24"/>
              </w:rPr>
            </w:pPr>
          </w:p>
        </w:tc>
      </w:tr>
    </w:tbl>
    <w:p w14:paraId="1DEC02EE" w14:textId="77777777" w:rsidR="00092C1B" w:rsidRDefault="00092C1B" w:rsidP="008B4882">
      <w:pPr>
        <w:spacing w:before="120" w:after="240" w:line="312" w:lineRule="auto"/>
        <w:rPr>
          <w:rFonts w:ascii="Arial" w:hAnsi="Arial" w:cs="Arial"/>
          <w:color w:val="000000" w:themeColor="text1"/>
          <w:sz w:val="24"/>
          <w:szCs w:val="24"/>
        </w:rPr>
      </w:pPr>
    </w:p>
    <w:p w14:paraId="5FBD6DA2" w14:textId="57107E81" w:rsidR="006C5B46" w:rsidRPr="00BB6312" w:rsidRDefault="006C5B46" w:rsidP="00A80D10">
      <w:pPr>
        <w:pStyle w:val="ListParagraph"/>
        <w:numPr>
          <w:ilvl w:val="0"/>
          <w:numId w:val="1"/>
        </w:numPr>
        <w:spacing w:before="120" w:after="240" w:line="312" w:lineRule="auto"/>
        <w:ind w:left="-142" w:firstLine="131"/>
        <w:rPr>
          <w:rFonts w:ascii="Arial" w:hAnsi="Arial" w:cs="Arial"/>
          <w:b/>
          <w:bCs/>
          <w:color w:val="000000" w:themeColor="text1"/>
          <w:sz w:val="28"/>
          <w:szCs w:val="28"/>
        </w:rPr>
      </w:pPr>
      <w:r w:rsidRPr="00BB6312">
        <w:rPr>
          <w:rFonts w:ascii="Arial" w:hAnsi="Arial" w:cs="Arial"/>
          <w:b/>
          <w:bCs/>
          <w:color w:val="000000" w:themeColor="text1"/>
          <w:sz w:val="28"/>
          <w:szCs w:val="28"/>
        </w:rPr>
        <w:t>Training and instruction</w:t>
      </w:r>
    </w:p>
    <w:tbl>
      <w:tblPr>
        <w:tblStyle w:val="Tablesnoheader"/>
        <w:tblW w:w="0" w:type="auto"/>
        <w:tblLook w:val="04A0" w:firstRow="1" w:lastRow="0" w:firstColumn="1" w:lastColumn="0" w:noHBand="0" w:noVBand="1"/>
      </w:tblPr>
      <w:tblGrid>
        <w:gridCol w:w="10456"/>
      </w:tblGrid>
      <w:tr w:rsidR="006C5B46" w14:paraId="6DA97DCD" w14:textId="77777777" w:rsidTr="00AF0A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9236602" w14:textId="77777777" w:rsidR="006C5B46" w:rsidRDefault="006C5B46" w:rsidP="008B4882">
            <w:pPr>
              <w:spacing w:before="120" w:after="240" w:line="312" w:lineRule="auto"/>
              <w:rPr>
                <w:rFonts w:ascii="Arial" w:hAnsi="Arial" w:cs="Arial"/>
                <w:color w:val="000000" w:themeColor="text1"/>
                <w:szCs w:val="24"/>
              </w:rPr>
            </w:pPr>
          </w:p>
          <w:p w14:paraId="788D140A" w14:textId="4457F759" w:rsidR="006C5B46" w:rsidRDefault="006C5B46" w:rsidP="008B4882">
            <w:pPr>
              <w:spacing w:before="120" w:after="240" w:line="312" w:lineRule="auto"/>
              <w:rPr>
                <w:rFonts w:ascii="Arial" w:hAnsi="Arial" w:cs="Arial"/>
                <w:color w:val="000000" w:themeColor="text1"/>
                <w:szCs w:val="24"/>
              </w:rPr>
            </w:pPr>
          </w:p>
          <w:p w14:paraId="0A47558B" w14:textId="5746B5E6" w:rsidR="006C5B46" w:rsidRDefault="006C5B46" w:rsidP="008B4882">
            <w:pPr>
              <w:spacing w:before="120" w:after="240" w:line="312" w:lineRule="auto"/>
              <w:rPr>
                <w:rFonts w:ascii="Arial" w:hAnsi="Arial" w:cs="Arial"/>
                <w:color w:val="000000" w:themeColor="text1"/>
                <w:szCs w:val="24"/>
              </w:rPr>
            </w:pPr>
          </w:p>
        </w:tc>
      </w:tr>
    </w:tbl>
    <w:p w14:paraId="68A46B42" w14:textId="2FDB11EE" w:rsidR="006C5B46" w:rsidRPr="00BB6312" w:rsidRDefault="006C5B46" w:rsidP="00A80D10">
      <w:pPr>
        <w:pStyle w:val="ListParagraph"/>
        <w:numPr>
          <w:ilvl w:val="0"/>
          <w:numId w:val="1"/>
        </w:numPr>
        <w:spacing w:before="120" w:after="240" w:line="312" w:lineRule="auto"/>
        <w:ind w:left="284"/>
        <w:rPr>
          <w:rFonts w:ascii="Arial" w:hAnsi="Arial" w:cs="Arial"/>
          <w:b/>
          <w:bCs/>
          <w:color w:val="000000" w:themeColor="text1"/>
          <w:sz w:val="28"/>
          <w:szCs w:val="28"/>
        </w:rPr>
      </w:pPr>
      <w:r w:rsidRPr="00BB6312">
        <w:rPr>
          <w:rFonts w:ascii="Arial" w:hAnsi="Arial" w:cs="Arial"/>
          <w:b/>
          <w:bCs/>
          <w:color w:val="000000" w:themeColor="text1"/>
          <w:sz w:val="28"/>
          <w:szCs w:val="28"/>
        </w:rPr>
        <w:t>Monitoring</w:t>
      </w:r>
    </w:p>
    <w:tbl>
      <w:tblPr>
        <w:tblStyle w:val="Tablesnoheader"/>
        <w:tblW w:w="0" w:type="auto"/>
        <w:tblLook w:val="04A0" w:firstRow="1" w:lastRow="0" w:firstColumn="1" w:lastColumn="0" w:noHBand="0" w:noVBand="1"/>
      </w:tblPr>
      <w:tblGrid>
        <w:gridCol w:w="10456"/>
      </w:tblGrid>
      <w:tr w:rsidR="006C5B46" w14:paraId="42F4C79D" w14:textId="77777777" w:rsidTr="00AF0A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E33410F" w14:textId="77777777" w:rsidR="006C5B46" w:rsidRDefault="006C5B46" w:rsidP="008B4882">
            <w:pPr>
              <w:spacing w:before="120" w:after="240" w:line="312" w:lineRule="auto"/>
              <w:rPr>
                <w:rFonts w:ascii="Arial" w:hAnsi="Arial" w:cs="Arial"/>
                <w:color w:val="000000" w:themeColor="text1"/>
                <w:szCs w:val="24"/>
              </w:rPr>
            </w:pPr>
          </w:p>
          <w:p w14:paraId="23B6E96B" w14:textId="1BE42965" w:rsidR="006C5B46" w:rsidRDefault="006C5B46" w:rsidP="008B4882">
            <w:pPr>
              <w:spacing w:before="120" w:after="240" w:line="312" w:lineRule="auto"/>
              <w:rPr>
                <w:rFonts w:ascii="Arial" w:hAnsi="Arial" w:cs="Arial"/>
                <w:color w:val="000000" w:themeColor="text1"/>
                <w:szCs w:val="24"/>
              </w:rPr>
            </w:pPr>
          </w:p>
          <w:p w14:paraId="3D4CB627" w14:textId="1AA5E59F" w:rsidR="006C5B46" w:rsidRDefault="006C5B46" w:rsidP="008B4882">
            <w:pPr>
              <w:spacing w:before="120" w:after="240" w:line="312" w:lineRule="auto"/>
              <w:rPr>
                <w:rFonts w:ascii="Arial" w:hAnsi="Arial" w:cs="Arial"/>
                <w:color w:val="000000" w:themeColor="text1"/>
                <w:szCs w:val="24"/>
              </w:rPr>
            </w:pPr>
          </w:p>
        </w:tc>
      </w:tr>
    </w:tbl>
    <w:p w14:paraId="60E37866" w14:textId="118EBA4C" w:rsidR="006C5B46" w:rsidRDefault="006C5B46" w:rsidP="00010C0A">
      <w:pPr>
        <w:spacing w:before="120" w:after="0" w:line="240" w:lineRule="auto"/>
        <w:rPr>
          <w:rFonts w:ascii="Arial" w:hAnsi="Arial" w:cs="Arial"/>
          <w:color w:val="000000" w:themeColor="text1"/>
          <w:sz w:val="24"/>
          <w:szCs w:val="24"/>
        </w:rPr>
      </w:pPr>
    </w:p>
    <w:p w14:paraId="2DBDB5DF" w14:textId="77777777" w:rsidR="00D5513A" w:rsidRDefault="00D5513A" w:rsidP="00010C0A">
      <w:pPr>
        <w:spacing w:before="120" w:after="0" w:line="240" w:lineRule="auto"/>
        <w:rPr>
          <w:rFonts w:ascii="Arial" w:hAnsi="Arial" w:cs="Arial"/>
          <w:color w:val="000000" w:themeColor="text1"/>
          <w:sz w:val="24"/>
          <w:szCs w:val="24"/>
        </w:rPr>
      </w:pPr>
    </w:p>
    <w:p w14:paraId="5D21086F" w14:textId="77777777" w:rsidR="00D5513A" w:rsidRDefault="00D5513A" w:rsidP="00010C0A">
      <w:pPr>
        <w:spacing w:before="120" w:after="0" w:line="240" w:lineRule="auto"/>
        <w:rPr>
          <w:rFonts w:ascii="Arial" w:hAnsi="Arial" w:cs="Arial"/>
          <w:color w:val="000000" w:themeColor="text1"/>
          <w:sz w:val="24"/>
          <w:szCs w:val="24"/>
        </w:rPr>
      </w:pPr>
    </w:p>
    <w:p w14:paraId="51C5D160" w14:textId="77777777" w:rsidR="00D5513A" w:rsidRDefault="00D5513A" w:rsidP="00010C0A">
      <w:pPr>
        <w:spacing w:before="120" w:after="0" w:line="240" w:lineRule="auto"/>
        <w:rPr>
          <w:rFonts w:ascii="Arial" w:hAnsi="Arial" w:cs="Arial"/>
          <w:color w:val="000000" w:themeColor="text1"/>
          <w:sz w:val="24"/>
          <w:szCs w:val="24"/>
        </w:rPr>
      </w:pPr>
    </w:p>
    <w:p w14:paraId="32A57357" w14:textId="30A91D9A" w:rsidR="00A42FC7" w:rsidRPr="00BB6312" w:rsidRDefault="00A42FC7" w:rsidP="00A80D10">
      <w:pPr>
        <w:pStyle w:val="ListParagraph"/>
        <w:numPr>
          <w:ilvl w:val="0"/>
          <w:numId w:val="1"/>
        </w:numPr>
        <w:spacing w:before="120" w:after="240" w:line="312" w:lineRule="auto"/>
        <w:ind w:left="284"/>
        <w:rPr>
          <w:rFonts w:ascii="Arial" w:hAnsi="Arial" w:cs="Arial"/>
          <w:color w:val="000000" w:themeColor="text1"/>
          <w:sz w:val="24"/>
          <w:szCs w:val="24"/>
        </w:rPr>
      </w:pPr>
      <w:r w:rsidRPr="00BB6312">
        <w:rPr>
          <w:rFonts w:ascii="Arial" w:hAnsi="Arial" w:cs="Arial"/>
          <w:b/>
          <w:bCs/>
          <w:color w:val="000000" w:themeColor="text1"/>
          <w:sz w:val="28"/>
          <w:szCs w:val="28"/>
        </w:rPr>
        <w:lastRenderedPageBreak/>
        <w:t>Review &amp; Audit</w:t>
      </w:r>
    </w:p>
    <w:tbl>
      <w:tblPr>
        <w:tblStyle w:val="Tablesnoheader"/>
        <w:tblW w:w="0" w:type="auto"/>
        <w:tblLook w:val="04A0" w:firstRow="1" w:lastRow="0" w:firstColumn="1" w:lastColumn="0" w:noHBand="0" w:noVBand="1"/>
      </w:tblPr>
      <w:tblGrid>
        <w:gridCol w:w="3397"/>
        <w:gridCol w:w="1417"/>
        <w:gridCol w:w="5590"/>
      </w:tblGrid>
      <w:tr w:rsidR="00A42FC7" w:rsidRPr="00A42FC7" w14:paraId="1022E5C9" w14:textId="77777777" w:rsidTr="0062601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right w:val="none" w:sz="0" w:space="0" w:color="auto"/>
            </w:tcBorders>
          </w:tcPr>
          <w:p w14:paraId="53CF02C5" w14:textId="77777777" w:rsidR="00A42FC7" w:rsidRPr="00A42FC7" w:rsidRDefault="00A42FC7" w:rsidP="008B4882">
            <w:pPr>
              <w:spacing w:before="120" w:after="240" w:line="312" w:lineRule="auto"/>
              <w:rPr>
                <w:rFonts w:ascii="Arial" w:hAnsi="Arial" w:cs="Arial"/>
                <w:b w:val="0"/>
                <w:color w:val="000000" w:themeColor="text1"/>
                <w:szCs w:val="24"/>
              </w:rPr>
            </w:pPr>
            <w:r w:rsidRPr="00A42FC7">
              <w:rPr>
                <w:rFonts w:ascii="Arial" w:hAnsi="Arial" w:cs="Arial"/>
                <w:color w:val="000000" w:themeColor="text1"/>
                <w:szCs w:val="24"/>
              </w:rPr>
              <w:t>Reviewed/Audited by</w:t>
            </w:r>
          </w:p>
        </w:tc>
        <w:tc>
          <w:tcPr>
            <w:tcW w:w="1417" w:type="dxa"/>
            <w:tcBorders>
              <w:top w:val="none" w:sz="0" w:space="0" w:color="auto"/>
              <w:left w:val="none" w:sz="0" w:space="0" w:color="auto"/>
              <w:bottom w:val="none" w:sz="0" w:space="0" w:color="auto"/>
              <w:right w:val="none" w:sz="0" w:space="0" w:color="auto"/>
            </w:tcBorders>
          </w:tcPr>
          <w:p w14:paraId="47AA1A9B" w14:textId="77777777" w:rsidR="00A42FC7" w:rsidRPr="00A42FC7" w:rsidRDefault="00A42FC7" w:rsidP="008B4882">
            <w:pPr>
              <w:spacing w:before="120" w:after="240" w:line="312"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rPr>
            </w:pPr>
            <w:r w:rsidRPr="00A42FC7">
              <w:rPr>
                <w:rFonts w:ascii="Arial" w:hAnsi="Arial" w:cs="Arial"/>
                <w:color w:val="000000" w:themeColor="text1"/>
                <w:szCs w:val="24"/>
              </w:rPr>
              <w:t>Date</w:t>
            </w:r>
          </w:p>
        </w:tc>
        <w:tc>
          <w:tcPr>
            <w:tcW w:w="5590" w:type="dxa"/>
            <w:tcBorders>
              <w:top w:val="none" w:sz="0" w:space="0" w:color="auto"/>
              <w:left w:val="none" w:sz="0" w:space="0" w:color="auto"/>
              <w:bottom w:val="none" w:sz="0" w:space="0" w:color="auto"/>
              <w:right w:val="none" w:sz="0" w:space="0" w:color="auto"/>
            </w:tcBorders>
          </w:tcPr>
          <w:p w14:paraId="63CB7A62" w14:textId="77777777" w:rsidR="00A42FC7" w:rsidRPr="00A42FC7" w:rsidRDefault="00A42FC7" w:rsidP="008B4882">
            <w:pPr>
              <w:spacing w:before="120" w:after="240" w:line="312"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rPr>
            </w:pPr>
            <w:r w:rsidRPr="00A42FC7">
              <w:rPr>
                <w:rFonts w:ascii="Arial" w:hAnsi="Arial" w:cs="Arial"/>
                <w:color w:val="000000" w:themeColor="text1"/>
                <w:szCs w:val="24"/>
              </w:rPr>
              <w:t>Comments / Action</w:t>
            </w:r>
          </w:p>
        </w:tc>
      </w:tr>
      <w:tr w:rsidR="00A42FC7" w:rsidRPr="00A42FC7" w14:paraId="246805E0" w14:textId="77777777" w:rsidTr="0062601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right w:val="none" w:sz="0" w:space="0" w:color="auto"/>
            </w:tcBorders>
          </w:tcPr>
          <w:p w14:paraId="25D5FDE1" w14:textId="77777777" w:rsidR="00A42FC7" w:rsidRPr="00A42FC7" w:rsidRDefault="00A42FC7" w:rsidP="008B4882">
            <w:pPr>
              <w:spacing w:before="120" w:after="240" w:line="312" w:lineRule="auto"/>
              <w:rPr>
                <w:rFonts w:ascii="Arial" w:hAnsi="Arial" w:cs="Arial"/>
                <w:color w:val="000000" w:themeColor="text1"/>
                <w:szCs w:val="24"/>
              </w:rPr>
            </w:pPr>
          </w:p>
        </w:tc>
        <w:tc>
          <w:tcPr>
            <w:tcW w:w="1417" w:type="dxa"/>
            <w:tcBorders>
              <w:top w:val="none" w:sz="0" w:space="0" w:color="auto"/>
              <w:left w:val="none" w:sz="0" w:space="0" w:color="auto"/>
              <w:bottom w:val="none" w:sz="0" w:space="0" w:color="auto"/>
              <w:right w:val="none" w:sz="0" w:space="0" w:color="auto"/>
            </w:tcBorders>
          </w:tcPr>
          <w:p w14:paraId="1D795A83" w14:textId="77777777" w:rsidR="00A42FC7" w:rsidRPr="00A42FC7" w:rsidRDefault="00A42FC7" w:rsidP="008B4882">
            <w:pPr>
              <w:spacing w:before="120" w:after="240" w:line="312"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p>
        </w:tc>
        <w:tc>
          <w:tcPr>
            <w:tcW w:w="5590" w:type="dxa"/>
            <w:tcBorders>
              <w:top w:val="none" w:sz="0" w:space="0" w:color="auto"/>
              <w:left w:val="none" w:sz="0" w:space="0" w:color="auto"/>
              <w:bottom w:val="none" w:sz="0" w:space="0" w:color="auto"/>
              <w:right w:val="none" w:sz="0" w:space="0" w:color="auto"/>
            </w:tcBorders>
          </w:tcPr>
          <w:p w14:paraId="539208CA" w14:textId="77777777" w:rsidR="00A42FC7" w:rsidRPr="00A42FC7" w:rsidRDefault="00A42FC7" w:rsidP="008B4882">
            <w:pPr>
              <w:spacing w:before="120" w:after="240" w:line="312"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p>
        </w:tc>
      </w:tr>
      <w:tr w:rsidR="00A42FC7" w:rsidRPr="00A42FC7" w14:paraId="187AFEBE" w14:textId="77777777" w:rsidTr="0062601F">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right w:val="none" w:sz="0" w:space="0" w:color="auto"/>
            </w:tcBorders>
          </w:tcPr>
          <w:p w14:paraId="45B629B5" w14:textId="77777777" w:rsidR="00A42FC7" w:rsidRPr="00A42FC7" w:rsidRDefault="00A42FC7" w:rsidP="008B4882">
            <w:pPr>
              <w:spacing w:before="120" w:after="240" w:line="312" w:lineRule="auto"/>
              <w:rPr>
                <w:rFonts w:ascii="Arial" w:hAnsi="Arial" w:cs="Arial"/>
                <w:color w:val="000000" w:themeColor="text1"/>
                <w:szCs w:val="24"/>
              </w:rPr>
            </w:pPr>
          </w:p>
        </w:tc>
        <w:tc>
          <w:tcPr>
            <w:tcW w:w="1417" w:type="dxa"/>
            <w:tcBorders>
              <w:top w:val="none" w:sz="0" w:space="0" w:color="auto"/>
              <w:left w:val="none" w:sz="0" w:space="0" w:color="auto"/>
              <w:bottom w:val="none" w:sz="0" w:space="0" w:color="auto"/>
              <w:right w:val="none" w:sz="0" w:space="0" w:color="auto"/>
            </w:tcBorders>
          </w:tcPr>
          <w:p w14:paraId="786ADB98" w14:textId="77777777" w:rsidR="00A42FC7" w:rsidRPr="00A42FC7" w:rsidRDefault="00A42FC7" w:rsidP="008B4882">
            <w:pPr>
              <w:spacing w:before="120" w:after="240" w:line="312" w:lineRule="auto"/>
              <w:cnfStyle w:val="000000010000" w:firstRow="0" w:lastRow="0" w:firstColumn="0" w:lastColumn="0" w:oddVBand="0" w:evenVBand="0" w:oddHBand="0" w:evenHBand="1" w:firstRowFirstColumn="0" w:firstRowLastColumn="0" w:lastRowFirstColumn="0" w:lastRowLastColumn="0"/>
              <w:rPr>
                <w:rFonts w:cs="Arial"/>
                <w:color w:val="000000" w:themeColor="text1"/>
                <w:szCs w:val="24"/>
              </w:rPr>
            </w:pPr>
          </w:p>
        </w:tc>
        <w:tc>
          <w:tcPr>
            <w:tcW w:w="5590" w:type="dxa"/>
            <w:tcBorders>
              <w:top w:val="none" w:sz="0" w:space="0" w:color="auto"/>
              <w:left w:val="none" w:sz="0" w:space="0" w:color="auto"/>
              <w:bottom w:val="none" w:sz="0" w:space="0" w:color="auto"/>
              <w:right w:val="none" w:sz="0" w:space="0" w:color="auto"/>
            </w:tcBorders>
          </w:tcPr>
          <w:p w14:paraId="36774411" w14:textId="77777777" w:rsidR="00A42FC7" w:rsidRPr="00A42FC7" w:rsidRDefault="00A42FC7" w:rsidP="008B4882">
            <w:pPr>
              <w:spacing w:before="120" w:after="240" w:line="312" w:lineRule="auto"/>
              <w:cnfStyle w:val="000000010000" w:firstRow="0" w:lastRow="0" w:firstColumn="0" w:lastColumn="0" w:oddVBand="0" w:evenVBand="0" w:oddHBand="0" w:evenHBand="1" w:firstRowFirstColumn="0" w:firstRowLastColumn="0" w:lastRowFirstColumn="0" w:lastRowLastColumn="0"/>
              <w:rPr>
                <w:rFonts w:cs="Arial"/>
                <w:color w:val="000000" w:themeColor="text1"/>
                <w:szCs w:val="24"/>
              </w:rPr>
            </w:pPr>
          </w:p>
        </w:tc>
      </w:tr>
      <w:tr w:rsidR="00A42FC7" w:rsidRPr="00A42FC7" w14:paraId="5A19EDA6" w14:textId="77777777" w:rsidTr="0062601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right w:val="none" w:sz="0" w:space="0" w:color="auto"/>
            </w:tcBorders>
          </w:tcPr>
          <w:p w14:paraId="418B8C33" w14:textId="77777777" w:rsidR="00A42FC7" w:rsidRPr="00A42FC7" w:rsidRDefault="00A42FC7" w:rsidP="008B4882">
            <w:pPr>
              <w:spacing w:before="120" w:after="240" w:line="312" w:lineRule="auto"/>
              <w:rPr>
                <w:rFonts w:ascii="Arial" w:hAnsi="Arial" w:cs="Arial"/>
                <w:color w:val="000000" w:themeColor="text1"/>
                <w:szCs w:val="24"/>
              </w:rPr>
            </w:pPr>
          </w:p>
        </w:tc>
        <w:tc>
          <w:tcPr>
            <w:tcW w:w="1417" w:type="dxa"/>
            <w:tcBorders>
              <w:top w:val="none" w:sz="0" w:space="0" w:color="auto"/>
              <w:left w:val="none" w:sz="0" w:space="0" w:color="auto"/>
              <w:bottom w:val="none" w:sz="0" w:space="0" w:color="auto"/>
              <w:right w:val="none" w:sz="0" w:space="0" w:color="auto"/>
            </w:tcBorders>
          </w:tcPr>
          <w:p w14:paraId="218E5DD1" w14:textId="77777777" w:rsidR="00A42FC7" w:rsidRPr="00A42FC7" w:rsidRDefault="00A42FC7" w:rsidP="008B4882">
            <w:pPr>
              <w:spacing w:before="120" w:after="240" w:line="312"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p>
        </w:tc>
        <w:tc>
          <w:tcPr>
            <w:tcW w:w="5590" w:type="dxa"/>
            <w:tcBorders>
              <w:top w:val="none" w:sz="0" w:space="0" w:color="auto"/>
              <w:left w:val="none" w:sz="0" w:space="0" w:color="auto"/>
              <w:bottom w:val="none" w:sz="0" w:space="0" w:color="auto"/>
              <w:right w:val="none" w:sz="0" w:space="0" w:color="auto"/>
            </w:tcBorders>
          </w:tcPr>
          <w:p w14:paraId="6DB1D3DE" w14:textId="77777777" w:rsidR="00A42FC7" w:rsidRPr="00A42FC7" w:rsidRDefault="00A42FC7" w:rsidP="008B4882">
            <w:pPr>
              <w:spacing w:before="120" w:after="240" w:line="312"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p>
        </w:tc>
      </w:tr>
      <w:tr w:rsidR="00A42FC7" w:rsidRPr="00A42FC7" w14:paraId="180312BC" w14:textId="77777777" w:rsidTr="0062601F">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right w:val="none" w:sz="0" w:space="0" w:color="auto"/>
            </w:tcBorders>
          </w:tcPr>
          <w:p w14:paraId="2FBED8D7" w14:textId="77777777" w:rsidR="00A42FC7" w:rsidRPr="00A42FC7" w:rsidRDefault="00A42FC7" w:rsidP="008B4882">
            <w:pPr>
              <w:spacing w:before="120" w:after="240" w:line="312" w:lineRule="auto"/>
              <w:rPr>
                <w:rFonts w:ascii="Arial" w:hAnsi="Arial" w:cs="Arial"/>
                <w:color w:val="000000" w:themeColor="text1"/>
                <w:szCs w:val="24"/>
              </w:rPr>
            </w:pPr>
          </w:p>
        </w:tc>
        <w:tc>
          <w:tcPr>
            <w:tcW w:w="1417" w:type="dxa"/>
            <w:tcBorders>
              <w:top w:val="none" w:sz="0" w:space="0" w:color="auto"/>
              <w:left w:val="none" w:sz="0" w:space="0" w:color="auto"/>
              <w:bottom w:val="none" w:sz="0" w:space="0" w:color="auto"/>
              <w:right w:val="none" w:sz="0" w:space="0" w:color="auto"/>
            </w:tcBorders>
          </w:tcPr>
          <w:p w14:paraId="47917A49" w14:textId="77777777" w:rsidR="00A42FC7" w:rsidRPr="00A42FC7" w:rsidRDefault="00A42FC7" w:rsidP="008B4882">
            <w:pPr>
              <w:spacing w:before="120" w:after="240" w:line="312" w:lineRule="auto"/>
              <w:cnfStyle w:val="000000010000" w:firstRow="0" w:lastRow="0" w:firstColumn="0" w:lastColumn="0" w:oddVBand="0" w:evenVBand="0" w:oddHBand="0" w:evenHBand="1" w:firstRowFirstColumn="0" w:firstRowLastColumn="0" w:lastRowFirstColumn="0" w:lastRowLastColumn="0"/>
              <w:rPr>
                <w:rFonts w:cs="Arial"/>
                <w:color w:val="000000" w:themeColor="text1"/>
                <w:szCs w:val="24"/>
              </w:rPr>
            </w:pPr>
          </w:p>
        </w:tc>
        <w:tc>
          <w:tcPr>
            <w:tcW w:w="5590" w:type="dxa"/>
            <w:tcBorders>
              <w:top w:val="none" w:sz="0" w:space="0" w:color="auto"/>
              <w:left w:val="none" w:sz="0" w:space="0" w:color="auto"/>
              <w:bottom w:val="none" w:sz="0" w:space="0" w:color="auto"/>
              <w:right w:val="none" w:sz="0" w:space="0" w:color="auto"/>
            </w:tcBorders>
          </w:tcPr>
          <w:p w14:paraId="330D159E" w14:textId="77777777" w:rsidR="00A42FC7" w:rsidRPr="00A42FC7" w:rsidRDefault="00A42FC7" w:rsidP="008B4882">
            <w:pPr>
              <w:spacing w:before="120" w:after="240" w:line="312" w:lineRule="auto"/>
              <w:cnfStyle w:val="000000010000" w:firstRow="0" w:lastRow="0" w:firstColumn="0" w:lastColumn="0" w:oddVBand="0" w:evenVBand="0" w:oddHBand="0" w:evenHBand="1" w:firstRowFirstColumn="0" w:firstRowLastColumn="0" w:lastRowFirstColumn="0" w:lastRowLastColumn="0"/>
              <w:rPr>
                <w:rFonts w:cs="Arial"/>
                <w:color w:val="000000" w:themeColor="text1"/>
                <w:szCs w:val="24"/>
              </w:rPr>
            </w:pPr>
          </w:p>
        </w:tc>
      </w:tr>
      <w:tr w:rsidR="00A42FC7" w:rsidRPr="00A42FC7" w14:paraId="6FE74098" w14:textId="77777777" w:rsidTr="0062601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right w:val="none" w:sz="0" w:space="0" w:color="auto"/>
            </w:tcBorders>
          </w:tcPr>
          <w:p w14:paraId="48F282F3" w14:textId="77777777" w:rsidR="00A42FC7" w:rsidRPr="00A42FC7" w:rsidRDefault="00A42FC7" w:rsidP="008B4882">
            <w:pPr>
              <w:spacing w:before="120" w:after="240" w:line="312" w:lineRule="auto"/>
              <w:rPr>
                <w:rFonts w:ascii="Arial" w:hAnsi="Arial" w:cs="Arial"/>
                <w:color w:val="000000" w:themeColor="text1"/>
                <w:szCs w:val="24"/>
              </w:rPr>
            </w:pPr>
          </w:p>
        </w:tc>
        <w:tc>
          <w:tcPr>
            <w:tcW w:w="1417" w:type="dxa"/>
            <w:tcBorders>
              <w:top w:val="none" w:sz="0" w:space="0" w:color="auto"/>
              <w:left w:val="none" w:sz="0" w:space="0" w:color="auto"/>
              <w:bottom w:val="none" w:sz="0" w:space="0" w:color="auto"/>
              <w:right w:val="none" w:sz="0" w:space="0" w:color="auto"/>
            </w:tcBorders>
          </w:tcPr>
          <w:p w14:paraId="1A967727" w14:textId="77777777" w:rsidR="00A42FC7" w:rsidRPr="00A42FC7" w:rsidRDefault="00A42FC7" w:rsidP="008B4882">
            <w:pPr>
              <w:spacing w:before="120" w:after="240" w:line="312"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p>
        </w:tc>
        <w:tc>
          <w:tcPr>
            <w:tcW w:w="5590" w:type="dxa"/>
            <w:tcBorders>
              <w:top w:val="none" w:sz="0" w:space="0" w:color="auto"/>
              <w:left w:val="none" w:sz="0" w:space="0" w:color="auto"/>
              <w:bottom w:val="none" w:sz="0" w:space="0" w:color="auto"/>
              <w:right w:val="none" w:sz="0" w:space="0" w:color="auto"/>
            </w:tcBorders>
          </w:tcPr>
          <w:p w14:paraId="1965C29A" w14:textId="77777777" w:rsidR="00A42FC7" w:rsidRPr="00A42FC7" w:rsidRDefault="00A42FC7" w:rsidP="008B4882">
            <w:pPr>
              <w:spacing w:before="120" w:after="240" w:line="312"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p>
        </w:tc>
      </w:tr>
      <w:tr w:rsidR="00A42FC7" w:rsidRPr="00A42FC7" w14:paraId="305054B4" w14:textId="77777777" w:rsidTr="0062601F">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right w:val="none" w:sz="0" w:space="0" w:color="auto"/>
            </w:tcBorders>
          </w:tcPr>
          <w:p w14:paraId="15A5FF55" w14:textId="77777777" w:rsidR="00A42FC7" w:rsidRPr="00A42FC7" w:rsidRDefault="00A42FC7" w:rsidP="008B4882">
            <w:pPr>
              <w:spacing w:before="120" w:after="240" w:line="312" w:lineRule="auto"/>
              <w:rPr>
                <w:rFonts w:ascii="Arial" w:hAnsi="Arial" w:cs="Arial"/>
                <w:color w:val="000000" w:themeColor="text1"/>
                <w:szCs w:val="24"/>
              </w:rPr>
            </w:pPr>
          </w:p>
        </w:tc>
        <w:tc>
          <w:tcPr>
            <w:tcW w:w="1417" w:type="dxa"/>
            <w:tcBorders>
              <w:top w:val="none" w:sz="0" w:space="0" w:color="auto"/>
              <w:left w:val="none" w:sz="0" w:space="0" w:color="auto"/>
              <w:bottom w:val="none" w:sz="0" w:space="0" w:color="auto"/>
              <w:right w:val="none" w:sz="0" w:space="0" w:color="auto"/>
            </w:tcBorders>
          </w:tcPr>
          <w:p w14:paraId="1C4119F3" w14:textId="77777777" w:rsidR="00A42FC7" w:rsidRPr="00A42FC7" w:rsidRDefault="00A42FC7" w:rsidP="008B4882">
            <w:pPr>
              <w:spacing w:before="120" w:after="240" w:line="312" w:lineRule="auto"/>
              <w:cnfStyle w:val="000000010000" w:firstRow="0" w:lastRow="0" w:firstColumn="0" w:lastColumn="0" w:oddVBand="0" w:evenVBand="0" w:oddHBand="0" w:evenHBand="1" w:firstRowFirstColumn="0" w:firstRowLastColumn="0" w:lastRowFirstColumn="0" w:lastRowLastColumn="0"/>
              <w:rPr>
                <w:rFonts w:cs="Arial"/>
                <w:color w:val="000000" w:themeColor="text1"/>
                <w:szCs w:val="24"/>
              </w:rPr>
            </w:pPr>
          </w:p>
        </w:tc>
        <w:tc>
          <w:tcPr>
            <w:tcW w:w="5590" w:type="dxa"/>
            <w:tcBorders>
              <w:top w:val="none" w:sz="0" w:space="0" w:color="auto"/>
              <w:left w:val="none" w:sz="0" w:space="0" w:color="auto"/>
              <w:bottom w:val="none" w:sz="0" w:space="0" w:color="auto"/>
              <w:right w:val="none" w:sz="0" w:space="0" w:color="auto"/>
            </w:tcBorders>
          </w:tcPr>
          <w:p w14:paraId="088D505A" w14:textId="77777777" w:rsidR="00A42FC7" w:rsidRPr="00A42FC7" w:rsidRDefault="00A42FC7" w:rsidP="008B4882">
            <w:pPr>
              <w:spacing w:before="120" w:after="240" w:line="312" w:lineRule="auto"/>
              <w:cnfStyle w:val="000000010000" w:firstRow="0" w:lastRow="0" w:firstColumn="0" w:lastColumn="0" w:oddVBand="0" w:evenVBand="0" w:oddHBand="0" w:evenHBand="1" w:firstRowFirstColumn="0" w:firstRowLastColumn="0" w:lastRowFirstColumn="0" w:lastRowLastColumn="0"/>
              <w:rPr>
                <w:rFonts w:cs="Arial"/>
                <w:color w:val="000000" w:themeColor="text1"/>
                <w:szCs w:val="24"/>
              </w:rPr>
            </w:pPr>
          </w:p>
        </w:tc>
      </w:tr>
      <w:tr w:rsidR="00A42FC7" w:rsidRPr="00A42FC7" w14:paraId="2F50E9BA" w14:textId="77777777" w:rsidTr="0062601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right w:val="none" w:sz="0" w:space="0" w:color="auto"/>
            </w:tcBorders>
          </w:tcPr>
          <w:p w14:paraId="14CE4639" w14:textId="77777777" w:rsidR="00A42FC7" w:rsidRPr="00A42FC7" w:rsidRDefault="00A42FC7" w:rsidP="008B4882">
            <w:pPr>
              <w:spacing w:before="120" w:after="240" w:line="312" w:lineRule="auto"/>
              <w:rPr>
                <w:rFonts w:ascii="Arial" w:hAnsi="Arial" w:cs="Arial"/>
                <w:color w:val="000000" w:themeColor="text1"/>
                <w:szCs w:val="24"/>
              </w:rPr>
            </w:pPr>
          </w:p>
        </w:tc>
        <w:tc>
          <w:tcPr>
            <w:tcW w:w="1417" w:type="dxa"/>
            <w:tcBorders>
              <w:top w:val="none" w:sz="0" w:space="0" w:color="auto"/>
              <w:left w:val="none" w:sz="0" w:space="0" w:color="auto"/>
              <w:bottom w:val="none" w:sz="0" w:space="0" w:color="auto"/>
              <w:right w:val="none" w:sz="0" w:space="0" w:color="auto"/>
            </w:tcBorders>
          </w:tcPr>
          <w:p w14:paraId="4868C176" w14:textId="77777777" w:rsidR="00A42FC7" w:rsidRPr="00A42FC7" w:rsidRDefault="00A42FC7" w:rsidP="008B4882">
            <w:pPr>
              <w:spacing w:before="120" w:after="240" w:line="312"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p>
        </w:tc>
        <w:tc>
          <w:tcPr>
            <w:tcW w:w="5590" w:type="dxa"/>
            <w:tcBorders>
              <w:top w:val="none" w:sz="0" w:space="0" w:color="auto"/>
              <w:left w:val="none" w:sz="0" w:space="0" w:color="auto"/>
              <w:bottom w:val="none" w:sz="0" w:space="0" w:color="auto"/>
              <w:right w:val="none" w:sz="0" w:space="0" w:color="auto"/>
            </w:tcBorders>
          </w:tcPr>
          <w:p w14:paraId="75D2B404" w14:textId="77777777" w:rsidR="00A42FC7" w:rsidRPr="00A42FC7" w:rsidRDefault="00A42FC7" w:rsidP="008B4882">
            <w:pPr>
              <w:spacing w:before="120" w:after="240" w:line="312"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p>
        </w:tc>
      </w:tr>
      <w:tr w:rsidR="00A42FC7" w:rsidRPr="00A42FC7" w14:paraId="0E89A931" w14:textId="77777777" w:rsidTr="0062601F">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right w:val="none" w:sz="0" w:space="0" w:color="auto"/>
            </w:tcBorders>
          </w:tcPr>
          <w:p w14:paraId="022D7BF2" w14:textId="77777777" w:rsidR="00A42FC7" w:rsidRPr="00A42FC7" w:rsidRDefault="00A42FC7" w:rsidP="008B4882">
            <w:pPr>
              <w:spacing w:before="120" w:after="240" w:line="312" w:lineRule="auto"/>
              <w:rPr>
                <w:rFonts w:ascii="Arial" w:hAnsi="Arial" w:cs="Arial"/>
                <w:color w:val="000000" w:themeColor="text1"/>
                <w:szCs w:val="24"/>
              </w:rPr>
            </w:pPr>
          </w:p>
        </w:tc>
        <w:tc>
          <w:tcPr>
            <w:tcW w:w="1417" w:type="dxa"/>
            <w:tcBorders>
              <w:top w:val="none" w:sz="0" w:space="0" w:color="auto"/>
              <w:left w:val="none" w:sz="0" w:space="0" w:color="auto"/>
              <w:bottom w:val="none" w:sz="0" w:space="0" w:color="auto"/>
              <w:right w:val="none" w:sz="0" w:space="0" w:color="auto"/>
            </w:tcBorders>
          </w:tcPr>
          <w:p w14:paraId="25F8A737" w14:textId="77777777" w:rsidR="00A42FC7" w:rsidRPr="00A42FC7" w:rsidRDefault="00A42FC7" w:rsidP="008B4882">
            <w:pPr>
              <w:spacing w:before="120" w:after="240" w:line="312" w:lineRule="auto"/>
              <w:cnfStyle w:val="000000010000" w:firstRow="0" w:lastRow="0" w:firstColumn="0" w:lastColumn="0" w:oddVBand="0" w:evenVBand="0" w:oddHBand="0" w:evenHBand="1" w:firstRowFirstColumn="0" w:firstRowLastColumn="0" w:lastRowFirstColumn="0" w:lastRowLastColumn="0"/>
              <w:rPr>
                <w:rFonts w:cs="Arial"/>
                <w:color w:val="000000" w:themeColor="text1"/>
                <w:szCs w:val="24"/>
              </w:rPr>
            </w:pPr>
          </w:p>
        </w:tc>
        <w:tc>
          <w:tcPr>
            <w:tcW w:w="5590" w:type="dxa"/>
            <w:tcBorders>
              <w:top w:val="none" w:sz="0" w:space="0" w:color="auto"/>
              <w:left w:val="none" w:sz="0" w:space="0" w:color="auto"/>
              <w:bottom w:val="none" w:sz="0" w:space="0" w:color="auto"/>
              <w:right w:val="none" w:sz="0" w:space="0" w:color="auto"/>
            </w:tcBorders>
          </w:tcPr>
          <w:p w14:paraId="4F33BA94" w14:textId="77777777" w:rsidR="00A42FC7" w:rsidRPr="00A42FC7" w:rsidRDefault="00A42FC7" w:rsidP="008B4882">
            <w:pPr>
              <w:spacing w:before="120" w:after="240" w:line="312" w:lineRule="auto"/>
              <w:cnfStyle w:val="000000010000" w:firstRow="0" w:lastRow="0" w:firstColumn="0" w:lastColumn="0" w:oddVBand="0" w:evenVBand="0" w:oddHBand="0" w:evenHBand="1" w:firstRowFirstColumn="0" w:firstRowLastColumn="0" w:lastRowFirstColumn="0" w:lastRowLastColumn="0"/>
              <w:rPr>
                <w:rFonts w:cs="Arial"/>
                <w:color w:val="000000" w:themeColor="text1"/>
                <w:szCs w:val="24"/>
              </w:rPr>
            </w:pPr>
          </w:p>
        </w:tc>
      </w:tr>
    </w:tbl>
    <w:p w14:paraId="79B620E5" w14:textId="77777777" w:rsidR="00D5513A" w:rsidRDefault="00D5513A" w:rsidP="008B4882">
      <w:pPr>
        <w:spacing w:before="120" w:after="240" w:line="312" w:lineRule="auto"/>
        <w:rPr>
          <w:rFonts w:ascii="Arial" w:hAnsi="Arial" w:cs="Arial"/>
          <w:b/>
          <w:bCs/>
          <w:color w:val="000000" w:themeColor="text1"/>
          <w:sz w:val="28"/>
          <w:szCs w:val="28"/>
        </w:rPr>
      </w:pPr>
    </w:p>
    <w:p w14:paraId="65E90D56" w14:textId="77777777" w:rsidR="00D5513A" w:rsidRDefault="00D5513A">
      <w:pPr>
        <w:rPr>
          <w:rFonts w:ascii="Arial" w:hAnsi="Arial" w:cs="Arial"/>
          <w:b/>
          <w:bCs/>
          <w:color w:val="000000" w:themeColor="text1"/>
          <w:sz w:val="28"/>
          <w:szCs w:val="28"/>
        </w:rPr>
      </w:pPr>
      <w:r>
        <w:rPr>
          <w:rFonts w:ascii="Arial" w:hAnsi="Arial" w:cs="Arial"/>
          <w:b/>
          <w:bCs/>
          <w:color w:val="000000" w:themeColor="text1"/>
          <w:sz w:val="28"/>
          <w:szCs w:val="28"/>
        </w:rPr>
        <w:br w:type="page"/>
      </w:r>
    </w:p>
    <w:p w14:paraId="1BA0FAF4" w14:textId="5B18EA80" w:rsidR="000956E3" w:rsidRPr="000956E3" w:rsidRDefault="000956E3" w:rsidP="008B4882">
      <w:pPr>
        <w:spacing w:before="120" w:after="240" w:line="312" w:lineRule="auto"/>
        <w:rPr>
          <w:rFonts w:ascii="Arial" w:hAnsi="Arial" w:cs="Arial"/>
          <w:b/>
          <w:bCs/>
          <w:color w:val="000000" w:themeColor="text1"/>
          <w:sz w:val="28"/>
          <w:szCs w:val="28"/>
        </w:rPr>
      </w:pPr>
      <w:r w:rsidRPr="000956E3">
        <w:rPr>
          <w:rFonts w:ascii="Arial" w:hAnsi="Arial" w:cs="Arial"/>
          <w:b/>
          <w:bCs/>
          <w:color w:val="000000" w:themeColor="text1"/>
          <w:sz w:val="28"/>
          <w:szCs w:val="28"/>
        </w:rPr>
        <w:lastRenderedPageBreak/>
        <w:t>Emergency Procedure for Laser Exposure (Class 3R / 3B / 4)</w:t>
      </w:r>
      <w:r w:rsidR="005E4F64">
        <w:rPr>
          <w:rStyle w:val="FootnoteReference"/>
          <w:rFonts w:ascii="Arial" w:hAnsi="Arial" w:cs="Arial"/>
          <w:b/>
          <w:bCs/>
          <w:color w:val="000000" w:themeColor="text1"/>
          <w:sz w:val="28"/>
          <w:szCs w:val="28"/>
        </w:rPr>
        <w:footnoteReference w:id="1"/>
      </w:r>
    </w:p>
    <w:p w14:paraId="09C82136" w14:textId="1BF422AB" w:rsidR="000956E3" w:rsidRPr="000956E3" w:rsidRDefault="6FA42364" w:rsidP="008B4882">
      <w:pPr>
        <w:spacing w:before="120" w:after="240" w:line="312" w:lineRule="auto"/>
        <w:rPr>
          <w:rFonts w:ascii="Arial" w:hAnsi="Arial" w:cs="Arial"/>
          <w:color w:val="000000" w:themeColor="text1"/>
          <w:sz w:val="24"/>
          <w:szCs w:val="24"/>
        </w:rPr>
      </w:pPr>
      <w:r w:rsidRPr="6FA42364">
        <w:rPr>
          <w:rFonts w:ascii="Arial" w:hAnsi="Arial" w:cs="Arial"/>
          <w:color w:val="000000" w:themeColor="text1"/>
          <w:sz w:val="24"/>
          <w:szCs w:val="24"/>
        </w:rPr>
        <w:t xml:space="preserve">If you suspect an eye injury from a Laser strike you must report to Colchester Hospital A&amp;E as soon as possible, </w:t>
      </w:r>
      <w:r w:rsidRPr="6FA42364">
        <w:rPr>
          <w:rFonts w:ascii="Arial" w:hAnsi="Arial" w:cs="Arial"/>
          <w:b/>
          <w:bCs/>
          <w:color w:val="000000" w:themeColor="text1"/>
          <w:sz w:val="24"/>
          <w:szCs w:val="24"/>
          <w:u w:val="single"/>
        </w:rPr>
        <w:t>and within 24 hours of the incident</w:t>
      </w:r>
      <w:r w:rsidRPr="6FA42364">
        <w:rPr>
          <w:rFonts w:ascii="Arial" w:hAnsi="Arial" w:cs="Arial"/>
          <w:color w:val="000000" w:themeColor="text1"/>
          <w:sz w:val="24"/>
          <w:szCs w:val="24"/>
        </w:rPr>
        <w:t xml:space="preserve">. </w:t>
      </w:r>
      <w:r w:rsidRPr="6FA42364">
        <w:rPr>
          <w:rFonts w:ascii="Arial" w:hAnsi="Arial" w:cs="Arial"/>
          <w:b/>
          <w:bCs/>
          <w:color w:val="000000" w:themeColor="text1"/>
          <w:sz w:val="24"/>
          <w:szCs w:val="24"/>
        </w:rPr>
        <w:t>DO NOT DRIVE YOURSELF</w:t>
      </w:r>
      <w:r w:rsidRPr="6FA42364">
        <w:rPr>
          <w:rFonts w:ascii="Arial" w:hAnsi="Arial" w:cs="Arial"/>
          <w:color w:val="000000" w:themeColor="text1"/>
          <w:sz w:val="24"/>
          <w:szCs w:val="24"/>
        </w:rPr>
        <w:t xml:space="preserve">. </w:t>
      </w:r>
    </w:p>
    <w:p w14:paraId="13594840" w14:textId="0F49AE63" w:rsidR="000956E3" w:rsidRDefault="000956E3" w:rsidP="008B4882">
      <w:pPr>
        <w:spacing w:before="120" w:after="240" w:line="312" w:lineRule="auto"/>
        <w:rPr>
          <w:rFonts w:ascii="Arial" w:hAnsi="Arial" w:cs="Arial"/>
          <w:color w:val="000000" w:themeColor="text1"/>
          <w:sz w:val="24"/>
          <w:szCs w:val="24"/>
        </w:rPr>
      </w:pPr>
      <w:r w:rsidRPr="000956E3">
        <w:rPr>
          <w:rFonts w:ascii="Arial" w:hAnsi="Arial" w:cs="Arial"/>
          <w:color w:val="000000" w:themeColor="text1"/>
          <w:sz w:val="24"/>
          <w:szCs w:val="24"/>
        </w:rPr>
        <w:t xml:space="preserve">Contact the Information Centre on 01206 87 </w:t>
      </w:r>
      <w:r w:rsidRPr="000956E3">
        <w:rPr>
          <w:rFonts w:ascii="Arial" w:hAnsi="Arial" w:cs="Arial"/>
          <w:b/>
          <w:color w:val="000000" w:themeColor="text1"/>
          <w:sz w:val="24"/>
          <w:szCs w:val="24"/>
        </w:rPr>
        <w:t>2222</w:t>
      </w:r>
      <w:r w:rsidRPr="000956E3">
        <w:rPr>
          <w:rFonts w:ascii="Arial" w:hAnsi="Arial" w:cs="Arial"/>
          <w:color w:val="000000" w:themeColor="text1"/>
          <w:sz w:val="24"/>
          <w:szCs w:val="24"/>
        </w:rPr>
        <w:t xml:space="preserve"> </w:t>
      </w:r>
      <w:r w:rsidRPr="000956E3">
        <w:rPr>
          <w:rFonts w:ascii="Arial" w:hAnsi="Arial" w:cs="Arial"/>
          <w:i/>
          <w:color w:val="000000" w:themeColor="text1"/>
          <w:sz w:val="24"/>
          <w:szCs w:val="24"/>
        </w:rPr>
        <w:t xml:space="preserve">(located off </w:t>
      </w:r>
      <w:r w:rsidR="00E436C2">
        <w:rPr>
          <w:rFonts w:ascii="Arial" w:hAnsi="Arial" w:cs="Arial"/>
          <w:i/>
          <w:color w:val="000000" w:themeColor="text1"/>
          <w:sz w:val="24"/>
          <w:szCs w:val="24"/>
        </w:rPr>
        <w:t>S</w:t>
      </w:r>
      <w:r w:rsidRPr="000956E3">
        <w:rPr>
          <w:rFonts w:ascii="Arial" w:hAnsi="Arial" w:cs="Arial"/>
          <w:i/>
          <w:color w:val="000000" w:themeColor="text1"/>
          <w:sz w:val="24"/>
          <w:szCs w:val="24"/>
        </w:rPr>
        <w:t>quare 3)</w:t>
      </w:r>
      <w:r w:rsidRPr="000956E3">
        <w:rPr>
          <w:rFonts w:ascii="Arial" w:hAnsi="Arial" w:cs="Arial"/>
          <w:color w:val="000000" w:themeColor="text1"/>
          <w:sz w:val="24"/>
          <w:szCs w:val="24"/>
        </w:rPr>
        <w:t xml:space="preserve"> and tell them that you have a suspected Laser eye injury. You must take this document along with you </w:t>
      </w:r>
      <w:r w:rsidRPr="000956E3">
        <w:rPr>
          <w:rFonts w:ascii="Arial" w:hAnsi="Arial" w:cs="Arial"/>
          <w:i/>
          <w:color w:val="000000" w:themeColor="text1"/>
          <w:sz w:val="24"/>
          <w:szCs w:val="24"/>
        </w:rPr>
        <w:t>(or at least this page)</w:t>
      </w:r>
      <w:r w:rsidRPr="000956E3">
        <w:rPr>
          <w:rFonts w:ascii="Arial" w:hAnsi="Arial" w:cs="Arial"/>
          <w:color w:val="000000" w:themeColor="text1"/>
          <w:sz w:val="24"/>
          <w:szCs w:val="24"/>
        </w:rPr>
        <w:t>. They will arrange a taxi for you to go to Colchester Hospital Accident and Emergency department.</w:t>
      </w:r>
      <w:r w:rsidR="00CF4441">
        <w:rPr>
          <w:rFonts w:ascii="Arial" w:hAnsi="Arial" w:cs="Arial"/>
          <w:color w:val="000000" w:themeColor="text1"/>
          <w:sz w:val="24"/>
          <w:szCs w:val="24"/>
        </w:rPr>
        <w:t xml:space="preserve"> </w:t>
      </w:r>
      <w:r w:rsidRPr="000956E3">
        <w:rPr>
          <w:rFonts w:ascii="Arial" w:hAnsi="Arial" w:cs="Arial"/>
          <w:color w:val="000000" w:themeColor="text1"/>
          <w:sz w:val="24"/>
          <w:szCs w:val="24"/>
        </w:rPr>
        <w:t>Please ensure you have sufficient means to pay for a taxi whilst operating Lasers</w:t>
      </w:r>
      <w:r w:rsidR="00467FCC">
        <w:rPr>
          <w:rStyle w:val="FootnoteReference"/>
          <w:rFonts w:ascii="Arial" w:hAnsi="Arial" w:cs="Arial"/>
          <w:color w:val="000000" w:themeColor="text1"/>
          <w:sz w:val="24"/>
          <w:szCs w:val="24"/>
        </w:rPr>
        <w:footnoteReference w:id="2"/>
      </w:r>
      <w:r w:rsidRPr="000956E3">
        <w:rPr>
          <w:rFonts w:ascii="Arial" w:hAnsi="Arial" w:cs="Arial"/>
          <w:color w:val="000000" w:themeColor="text1"/>
          <w:sz w:val="24"/>
          <w:szCs w:val="24"/>
        </w:rPr>
        <w:t xml:space="preserve">. </w:t>
      </w:r>
    </w:p>
    <w:p w14:paraId="4B904BBD" w14:textId="5CB2213D" w:rsidR="001A0F21" w:rsidRDefault="00A61E0E" w:rsidP="00973BC7">
      <w:pPr>
        <w:spacing w:before="80" w:after="80" w:line="312" w:lineRule="auto"/>
        <w:rPr>
          <w:rFonts w:ascii="Arial" w:hAnsi="Arial" w:cs="Arial"/>
          <w:b/>
          <w:color w:val="000000" w:themeColor="text1"/>
          <w:sz w:val="28"/>
          <w:szCs w:val="28"/>
        </w:rPr>
      </w:pPr>
      <w:r w:rsidRPr="000956E3">
        <w:rPr>
          <w:rFonts w:ascii="Arial" w:hAnsi="Arial" w:cs="Arial"/>
          <w:b/>
          <w:color w:val="000000" w:themeColor="text1"/>
          <w:sz w:val="28"/>
          <w:szCs w:val="28"/>
        </w:rPr>
        <w:t>EMERGENCY OPHTHALMIC EXAMINATION</w:t>
      </w:r>
      <w:r w:rsidRPr="00A61E0E">
        <w:rPr>
          <w:rFonts w:ascii="Arial" w:hAnsi="Arial" w:cs="Arial"/>
          <w:b/>
          <w:color w:val="000000" w:themeColor="text1"/>
          <w:sz w:val="28"/>
          <w:szCs w:val="28"/>
        </w:rPr>
        <w:t xml:space="preserve">: </w:t>
      </w:r>
    </w:p>
    <w:p w14:paraId="1F8C79F3" w14:textId="7A775CCF" w:rsidR="002869DD" w:rsidRPr="002869DD" w:rsidRDefault="002869DD" w:rsidP="00973BC7">
      <w:pPr>
        <w:spacing w:before="80" w:after="80" w:line="312" w:lineRule="auto"/>
        <w:rPr>
          <w:rFonts w:ascii="Arial" w:hAnsi="Arial" w:cs="Arial"/>
          <w:b/>
          <w:color w:val="000000" w:themeColor="text1"/>
          <w:sz w:val="24"/>
          <w:szCs w:val="24"/>
        </w:rPr>
      </w:pPr>
      <w:r w:rsidRPr="000956E3">
        <w:rPr>
          <w:rFonts w:ascii="Arial" w:hAnsi="Arial" w:cs="Arial"/>
          <w:b/>
          <w:color w:val="000000" w:themeColor="text1"/>
          <w:sz w:val="28"/>
          <w:szCs w:val="28"/>
        </w:rPr>
        <w:t>LASER Exposures</w:t>
      </w:r>
      <w:r>
        <w:rPr>
          <w:rFonts w:ascii="Arial" w:hAnsi="Arial" w:cs="Arial"/>
          <w:b/>
          <w:color w:val="000000" w:themeColor="text1"/>
          <w:sz w:val="28"/>
          <w:szCs w:val="28"/>
        </w:rPr>
        <w:t>:</w:t>
      </w:r>
    </w:p>
    <w:tbl>
      <w:tblPr>
        <w:tblStyle w:val="Tablesnoheader"/>
        <w:tblW w:w="10456" w:type="dxa"/>
        <w:tblLook w:val="04A0" w:firstRow="1" w:lastRow="0" w:firstColumn="1" w:lastColumn="0" w:noHBand="0" w:noVBand="1"/>
      </w:tblPr>
      <w:tblGrid>
        <w:gridCol w:w="10456"/>
      </w:tblGrid>
      <w:tr w:rsidR="00A61E0E" w14:paraId="4B5E83AC" w14:textId="77777777" w:rsidTr="006260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none" w:sz="0" w:space="0" w:color="auto"/>
              <w:left w:val="none" w:sz="0" w:space="0" w:color="auto"/>
              <w:bottom w:val="none" w:sz="0" w:space="0" w:color="auto"/>
              <w:right w:val="none" w:sz="0" w:space="0" w:color="auto"/>
            </w:tcBorders>
          </w:tcPr>
          <w:p w14:paraId="05C400C7" w14:textId="3CFDA72D" w:rsidR="00A61E0E" w:rsidRDefault="00A61E0E" w:rsidP="00973BC7">
            <w:pPr>
              <w:spacing w:before="80" w:after="80" w:line="312" w:lineRule="auto"/>
              <w:rPr>
                <w:rFonts w:ascii="Arial" w:hAnsi="Arial" w:cs="Arial"/>
                <w:color w:val="000000" w:themeColor="text1"/>
                <w:szCs w:val="24"/>
              </w:rPr>
            </w:pPr>
            <w:r w:rsidRPr="000956E3">
              <w:rPr>
                <w:rFonts w:ascii="Arial" w:hAnsi="Arial" w:cs="Arial"/>
                <w:color w:val="000000" w:themeColor="text1"/>
                <w:szCs w:val="24"/>
              </w:rPr>
              <w:t>Report t</w:t>
            </w:r>
            <w:r>
              <w:rPr>
                <w:rFonts w:ascii="Arial" w:hAnsi="Arial" w:cs="Arial"/>
                <w:color w:val="000000" w:themeColor="text1"/>
                <w:szCs w:val="24"/>
              </w:rPr>
              <w:t>o:</w:t>
            </w:r>
            <w:r w:rsidR="009B3B56">
              <w:rPr>
                <w:rFonts w:ascii="Arial" w:hAnsi="Arial" w:cs="Arial"/>
                <w:color w:val="000000" w:themeColor="text1"/>
                <w:szCs w:val="24"/>
              </w:rPr>
              <w:t xml:space="preserve"> Colchester Hospital A&amp;E Department </w:t>
            </w:r>
          </w:p>
        </w:tc>
      </w:tr>
      <w:tr w:rsidR="00A61E0E" w14:paraId="09DA3934" w14:textId="77777777" w:rsidTr="00626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none" w:sz="0" w:space="0" w:color="auto"/>
              <w:left w:val="none" w:sz="0" w:space="0" w:color="auto"/>
              <w:bottom w:val="none" w:sz="0" w:space="0" w:color="auto"/>
              <w:right w:val="none" w:sz="0" w:space="0" w:color="auto"/>
            </w:tcBorders>
          </w:tcPr>
          <w:p w14:paraId="488DFAC5" w14:textId="5650E046" w:rsidR="00A61E0E" w:rsidRDefault="00A61E0E" w:rsidP="00973BC7">
            <w:pPr>
              <w:spacing w:before="80" w:after="80" w:line="312" w:lineRule="auto"/>
              <w:rPr>
                <w:rFonts w:ascii="Arial" w:hAnsi="Arial" w:cs="Arial"/>
                <w:color w:val="000000" w:themeColor="text1"/>
                <w:szCs w:val="24"/>
              </w:rPr>
            </w:pPr>
            <w:r w:rsidRPr="000956E3">
              <w:rPr>
                <w:rFonts w:ascii="Arial" w:hAnsi="Arial" w:cs="Arial"/>
                <w:color w:val="000000" w:themeColor="text1"/>
                <w:szCs w:val="24"/>
              </w:rPr>
              <w:t>Tel</w:t>
            </w:r>
            <w:r>
              <w:rPr>
                <w:rFonts w:ascii="Arial" w:hAnsi="Arial" w:cs="Arial"/>
                <w:color w:val="000000" w:themeColor="text1"/>
                <w:szCs w:val="24"/>
              </w:rPr>
              <w:t>:</w:t>
            </w:r>
            <w:r w:rsidR="009B3B56">
              <w:rPr>
                <w:rFonts w:ascii="Arial" w:hAnsi="Arial" w:cs="Arial"/>
                <w:color w:val="000000" w:themeColor="text1"/>
                <w:szCs w:val="24"/>
              </w:rPr>
              <w:t xml:space="preserve"> 01206 747474 (Main Reception)</w:t>
            </w:r>
          </w:p>
        </w:tc>
      </w:tr>
      <w:tr w:rsidR="00A61E0E" w14:paraId="59D22428" w14:textId="77777777" w:rsidTr="006260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none" w:sz="0" w:space="0" w:color="auto"/>
              <w:left w:val="none" w:sz="0" w:space="0" w:color="auto"/>
              <w:bottom w:val="none" w:sz="0" w:space="0" w:color="auto"/>
              <w:right w:val="none" w:sz="0" w:space="0" w:color="auto"/>
            </w:tcBorders>
          </w:tcPr>
          <w:p w14:paraId="13D12702" w14:textId="54CCAB01" w:rsidR="00A61E0E" w:rsidRDefault="00A61E0E" w:rsidP="00973BC7">
            <w:pPr>
              <w:spacing w:before="80" w:after="80" w:line="312" w:lineRule="auto"/>
              <w:rPr>
                <w:rFonts w:ascii="Arial" w:hAnsi="Arial" w:cs="Arial"/>
                <w:color w:val="000000" w:themeColor="text1"/>
                <w:szCs w:val="24"/>
              </w:rPr>
            </w:pPr>
            <w:r w:rsidRPr="000956E3">
              <w:rPr>
                <w:rFonts w:ascii="Arial" w:hAnsi="Arial" w:cs="Arial"/>
                <w:color w:val="000000" w:themeColor="text1"/>
                <w:szCs w:val="24"/>
              </w:rPr>
              <w:t>Address</w:t>
            </w:r>
            <w:r>
              <w:rPr>
                <w:rFonts w:ascii="Arial" w:hAnsi="Arial" w:cs="Arial"/>
                <w:color w:val="000000" w:themeColor="text1"/>
                <w:szCs w:val="24"/>
              </w:rPr>
              <w:t>:</w:t>
            </w:r>
            <w:r w:rsidR="009B3B56">
              <w:rPr>
                <w:rFonts w:ascii="Arial" w:hAnsi="Arial" w:cs="Arial"/>
                <w:color w:val="000000" w:themeColor="text1"/>
                <w:szCs w:val="24"/>
              </w:rPr>
              <w:t xml:space="preserve"> Turner Road, Colchester, CO4 5JL</w:t>
            </w:r>
          </w:p>
        </w:tc>
      </w:tr>
    </w:tbl>
    <w:p w14:paraId="72B28FEB" w14:textId="77777777" w:rsidR="00834259" w:rsidRDefault="00834259" w:rsidP="00010C0A">
      <w:pPr>
        <w:spacing w:before="80" w:after="80" w:line="120" w:lineRule="auto"/>
        <w:rPr>
          <w:rFonts w:ascii="Arial" w:hAnsi="Arial" w:cs="Arial"/>
          <w:b/>
          <w:color w:val="000000" w:themeColor="text1"/>
          <w:sz w:val="28"/>
          <w:szCs w:val="28"/>
        </w:rPr>
      </w:pPr>
    </w:p>
    <w:p w14:paraId="7F140ABB" w14:textId="11CFF9E5" w:rsidR="002869DD" w:rsidRPr="002869DD" w:rsidRDefault="002869DD" w:rsidP="00973BC7">
      <w:pPr>
        <w:spacing w:before="80" w:after="80" w:line="312" w:lineRule="auto"/>
        <w:rPr>
          <w:rFonts w:ascii="Arial" w:hAnsi="Arial" w:cs="Arial"/>
          <w:b/>
          <w:color w:val="000000" w:themeColor="text1"/>
          <w:sz w:val="28"/>
          <w:szCs w:val="28"/>
        </w:rPr>
      </w:pPr>
      <w:r w:rsidRPr="000956E3">
        <w:rPr>
          <w:rFonts w:ascii="Arial" w:hAnsi="Arial" w:cs="Arial"/>
          <w:b/>
          <w:color w:val="000000" w:themeColor="text1"/>
          <w:sz w:val="28"/>
          <w:szCs w:val="28"/>
        </w:rPr>
        <w:t>Laser Details</w:t>
      </w:r>
      <w:r>
        <w:rPr>
          <w:rFonts w:ascii="Arial" w:hAnsi="Arial" w:cs="Arial"/>
          <w:b/>
          <w:color w:val="000000" w:themeColor="text1"/>
          <w:sz w:val="28"/>
          <w:szCs w:val="28"/>
        </w:rPr>
        <w:t>:</w:t>
      </w:r>
    </w:p>
    <w:tbl>
      <w:tblPr>
        <w:tblStyle w:val="Tablesnoheader"/>
        <w:tblW w:w="10456" w:type="dxa"/>
        <w:tblLook w:val="04A0" w:firstRow="1" w:lastRow="0" w:firstColumn="1" w:lastColumn="0" w:noHBand="0" w:noVBand="1"/>
      </w:tblPr>
      <w:tblGrid>
        <w:gridCol w:w="10456"/>
      </w:tblGrid>
      <w:tr w:rsidR="00A61E0E" w14:paraId="47AEFAFB" w14:textId="77777777" w:rsidTr="006260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none" w:sz="0" w:space="0" w:color="auto"/>
              <w:left w:val="none" w:sz="0" w:space="0" w:color="auto"/>
              <w:bottom w:val="none" w:sz="0" w:space="0" w:color="auto"/>
              <w:right w:val="none" w:sz="0" w:space="0" w:color="auto"/>
            </w:tcBorders>
          </w:tcPr>
          <w:p w14:paraId="6DC207B7" w14:textId="6F7287DB" w:rsidR="00A61E0E" w:rsidRDefault="00A61E0E" w:rsidP="00973BC7">
            <w:pPr>
              <w:spacing w:before="80" w:after="80" w:line="312" w:lineRule="auto"/>
              <w:rPr>
                <w:rFonts w:ascii="Arial" w:hAnsi="Arial" w:cs="Arial"/>
                <w:color w:val="000000" w:themeColor="text1"/>
                <w:szCs w:val="24"/>
              </w:rPr>
            </w:pPr>
            <w:r w:rsidRPr="000956E3">
              <w:rPr>
                <w:rFonts w:ascii="Arial" w:hAnsi="Arial" w:cs="Arial"/>
                <w:color w:val="000000" w:themeColor="text1"/>
                <w:szCs w:val="24"/>
              </w:rPr>
              <w:t>Type</w:t>
            </w:r>
            <w:r>
              <w:rPr>
                <w:rFonts w:ascii="Arial" w:hAnsi="Arial" w:cs="Arial"/>
                <w:color w:val="000000" w:themeColor="text1"/>
                <w:szCs w:val="24"/>
              </w:rPr>
              <w:t>:</w:t>
            </w:r>
          </w:p>
        </w:tc>
      </w:tr>
      <w:tr w:rsidR="00A61E0E" w14:paraId="75BF4B55" w14:textId="77777777" w:rsidTr="00626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none" w:sz="0" w:space="0" w:color="auto"/>
              <w:left w:val="none" w:sz="0" w:space="0" w:color="auto"/>
              <w:bottom w:val="none" w:sz="0" w:space="0" w:color="auto"/>
              <w:right w:val="none" w:sz="0" w:space="0" w:color="auto"/>
            </w:tcBorders>
          </w:tcPr>
          <w:p w14:paraId="1EDF40A2" w14:textId="7741F2E9" w:rsidR="00A61E0E" w:rsidRDefault="00A61E0E" w:rsidP="00973BC7">
            <w:pPr>
              <w:spacing w:before="80" w:after="80" w:line="312" w:lineRule="auto"/>
              <w:rPr>
                <w:rFonts w:ascii="Arial" w:hAnsi="Arial" w:cs="Arial"/>
                <w:color w:val="000000" w:themeColor="text1"/>
                <w:szCs w:val="24"/>
              </w:rPr>
            </w:pPr>
            <w:r w:rsidRPr="000956E3">
              <w:rPr>
                <w:rFonts w:ascii="Arial" w:hAnsi="Arial" w:cs="Arial"/>
                <w:color w:val="000000" w:themeColor="text1"/>
                <w:szCs w:val="24"/>
              </w:rPr>
              <w:t>Wavelength</w:t>
            </w:r>
            <w:r>
              <w:rPr>
                <w:rFonts w:ascii="Arial" w:hAnsi="Arial" w:cs="Arial"/>
                <w:color w:val="000000" w:themeColor="text1"/>
                <w:szCs w:val="24"/>
              </w:rPr>
              <w:t>:</w:t>
            </w:r>
          </w:p>
        </w:tc>
      </w:tr>
      <w:tr w:rsidR="00A61E0E" w14:paraId="68254215" w14:textId="77777777" w:rsidTr="006260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none" w:sz="0" w:space="0" w:color="auto"/>
              <w:left w:val="none" w:sz="0" w:space="0" w:color="auto"/>
              <w:bottom w:val="none" w:sz="0" w:space="0" w:color="auto"/>
              <w:right w:val="none" w:sz="0" w:space="0" w:color="auto"/>
            </w:tcBorders>
          </w:tcPr>
          <w:p w14:paraId="46B9FCD5" w14:textId="6CB949CA" w:rsidR="00A61E0E" w:rsidRDefault="00BA710C" w:rsidP="00973BC7">
            <w:pPr>
              <w:spacing w:before="80" w:after="80" w:line="312" w:lineRule="auto"/>
              <w:rPr>
                <w:rFonts w:ascii="Arial" w:hAnsi="Arial" w:cs="Arial"/>
                <w:color w:val="000000" w:themeColor="text1"/>
                <w:szCs w:val="24"/>
              </w:rPr>
            </w:pPr>
            <w:r w:rsidRPr="000956E3">
              <w:rPr>
                <w:rFonts w:ascii="Arial" w:hAnsi="Arial" w:cs="Arial"/>
                <w:color w:val="000000" w:themeColor="text1"/>
                <w:szCs w:val="24"/>
              </w:rPr>
              <w:t>Power</w:t>
            </w:r>
            <w:r>
              <w:rPr>
                <w:rFonts w:ascii="Arial" w:hAnsi="Arial" w:cs="Arial"/>
                <w:color w:val="000000" w:themeColor="text1"/>
                <w:szCs w:val="24"/>
              </w:rPr>
              <w:t>:</w:t>
            </w:r>
          </w:p>
        </w:tc>
      </w:tr>
      <w:tr w:rsidR="00A61E0E" w14:paraId="55501BED" w14:textId="77777777" w:rsidTr="00626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none" w:sz="0" w:space="0" w:color="auto"/>
              <w:left w:val="none" w:sz="0" w:space="0" w:color="auto"/>
              <w:bottom w:val="none" w:sz="0" w:space="0" w:color="auto"/>
              <w:right w:val="none" w:sz="0" w:space="0" w:color="auto"/>
            </w:tcBorders>
          </w:tcPr>
          <w:p w14:paraId="7864FD23" w14:textId="21563D44" w:rsidR="00A61E0E" w:rsidRDefault="00BA710C" w:rsidP="00973BC7">
            <w:pPr>
              <w:spacing w:before="80" w:after="80" w:line="312" w:lineRule="auto"/>
              <w:rPr>
                <w:rFonts w:ascii="Arial" w:hAnsi="Arial" w:cs="Arial"/>
                <w:color w:val="000000" w:themeColor="text1"/>
                <w:szCs w:val="24"/>
              </w:rPr>
            </w:pPr>
            <w:r w:rsidRPr="000956E3">
              <w:rPr>
                <w:rFonts w:ascii="Arial" w:hAnsi="Arial" w:cs="Arial"/>
                <w:color w:val="000000" w:themeColor="text1"/>
                <w:szCs w:val="24"/>
              </w:rPr>
              <w:t>Laser Class</w:t>
            </w:r>
            <w:r>
              <w:rPr>
                <w:rFonts w:ascii="Arial" w:hAnsi="Arial" w:cs="Arial"/>
                <w:color w:val="000000" w:themeColor="text1"/>
                <w:szCs w:val="24"/>
              </w:rPr>
              <w:t>:</w:t>
            </w:r>
          </w:p>
        </w:tc>
      </w:tr>
    </w:tbl>
    <w:p w14:paraId="350F2CBD" w14:textId="77777777" w:rsidR="00834259" w:rsidRDefault="00834259" w:rsidP="00010C0A">
      <w:pPr>
        <w:spacing w:before="80" w:after="80" w:line="120" w:lineRule="auto"/>
        <w:rPr>
          <w:rFonts w:ascii="Arial" w:hAnsi="Arial" w:cs="Arial"/>
          <w:b/>
          <w:color w:val="000000" w:themeColor="text1"/>
          <w:sz w:val="28"/>
          <w:szCs w:val="28"/>
        </w:rPr>
      </w:pPr>
    </w:p>
    <w:p w14:paraId="36C9E588" w14:textId="47482062" w:rsidR="002869DD" w:rsidRPr="002869DD" w:rsidRDefault="002869DD" w:rsidP="00973BC7">
      <w:pPr>
        <w:spacing w:before="80" w:after="80" w:line="312" w:lineRule="auto"/>
        <w:rPr>
          <w:rFonts w:ascii="Arial" w:hAnsi="Arial" w:cs="Arial"/>
          <w:b/>
          <w:color w:val="000000" w:themeColor="text1"/>
          <w:sz w:val="24"/>
          <w:szCs w:val="24"/>
        </w:rPr>
      </w:pPr>
      <w:r w:rsidRPr="000956E3">
        <w:rPr>
          <w:rFonts w:ascii="Arial" w:hAnsi="Arial" w:cs="Arial"/>
          <w:b/>
          <w:color w:val="000000" w:themeColor="text1"/>
          <w:sz w:val="28"/>
          <w:szCs w:val="28"/>
        </w:rPr>
        <w:t>Exposure Details</w:t>
      </w:r>
      <w:r>
        <w:rPr>
          <w:rFonts w:ascii="Arial" w:hAnsi="Arial" w:cs="Arial"/>
          <w:b/>
          <w:color w:val="000000" w:themeColor="text1"/>
          <w:sz w:val="28"/>
          <w:szCs w:val="28"/>
        </w:rPr>
        <w:t>:</w:t>
      </w:r>
    </w:p>
    <w:tbl>
      <w:tblPr>
        <w:tblStyle w:val="Tablesnoheader"/>
        <w:tblW w:w="10485" w:type="dxa"/>
        <w:tblLook w:val="04A0" w:firstRow="1" w:lastRow="0" w:firstColumn="1" w:lastColumn="0" w:noHBand="0" w:noVBand="1"/>
      </w:tblPr>
      <w:tblGrid>
        <w:gridCol w:w="10485"/>
      </w:tblGrid>
      <w:tr w:rsidR="006712C0" w:rsidRPr="000956E3" w14:paraId="184E0999" w14:textId="77777777" w:rsidTr="0062601F">
        <w:trPr>
          <w:cnfStyle w:val="100000000000" w:firstRow="1" w:lastRow="0" w:firstColumn="0" w:lastColumn="0" w:oddVBand="0" w:evenVBand="0" w:oddHBand="0"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0485" w:type="dxa"/>
            <w:tcBorders>
              <w:top w:val="none" w:sz="0" w:space="0" w:color="auto"/>
              <w:left w:val="none" w:sz="0" w:space="0" w:color="auto"/>
              <w:bottom w:val="none" w:sz="0" w:space="0" w:color="auto"/>
              <w:right w:val="none" w:sz="0" w:space="0" w:color="auto"/>
            </w:tcBorders>
          </w:tcPr>
          <w:p w14:paraId="3EE2A7D9" w14:textId="1D879FC1" w:rsidR="006712C0" w:rsidRPr="000956E3" w:rsidRDefault="006712C0" w:rsidP="00973BC7">
            <w:pPr>
              <w:spacing w:before="80" w:after="80" w:line="312" w:lineRule="auto"/>
              <w:rPr>
                <w:rFonts w:ascii="Arial" w:hAnsi="Arial" w:cs="Arial"/>
                <w:b w:val="0"/>
                <w:color w:val="000000" w:themeColor="text1"/>
                <w:szCs w:val="24"/>
                <w:u w:val="single"/>
              </w:rPr>
            </w:pPr>
            <w:r w:rsidRPr="000956E3">
              <w:rPr>
                <w:rFonts w:ascii="Arial" w:hAnsi="Arial" w:cs="Arial"/>
                <w:color w:val="000000" w:themeColor="text1"/>
                <w:szCs w:val="24"/>
              </w:rPr>
              <w:t>Institution Name</w:t>
            </w:r>
            <w:r>
              <w:rPr>
                <w:rFonts w:ascii="Arial" w:hAnsi="Arial" w:cs="Arial"/>
                <w:color w:val="000000" w:themeColor="text1"/>
                <w:szCs w:val="24"/>
              </w:rPr>
              <w:t xml:space="preserve">: </w:t>
            </w:r>
            <w:r w:rsidRPr="000956E3">
              <w:rPr>
                <w:rFonts w:ascii="Arial" w:hAnsi="Arial" w:cs="Arial"/>
                <w:color w:val="000000" w:themeColor="text1"/>
                <w:szCs w:val="24"/>
              </w:rPr>
              <w:t>University of Essex, Wivenhoe, Essex. CO4 3SQ</w:t>
            </w:r>
          </w:p>
        </w:tc>
      </w:tr>
      <w:tr w:rsidR="002F2846" w:rsidRPr="000956E3" w14:paraId="0E94F9E5" w14:textId="77777777" w:rsidTr="0062601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5" w:type="dxa"/>
            <w:tcBorders>
              <w:top w:val="none" w:sz="0" w:space="0" w:color="auto"/>
              <w:left w:val="none" w:sz="0" w:space="0" w:color="auto"/>
              <w:bottom w:val="none" w:sz="0" w:space="0" w:color="auto"/>
              <w:right w:val="none" w:sz="0" w:space="0" w:color="auto"/>
            </w:tcBorders>
          </w:tcPr>
          <w:p w14:paraId="2336F656" w14:textId="251AC349" w:rsidR="002F2846" w:rsidRPr="000956E3" w:rsidRDefault="002F2846" w:rsidP="00973BC7">
            <w:pPr>
              <w:spacing w:before="80" w:after="80" w:line="312" w:lineRule="auto"/>
              <w:rPr>
                <w:rFonts w:ascii="Arial" w:hAnsi="Arial" w:cs="Arial"/>
                <w:color w:val="000000" w:themeColor="text1"/>
                <w:szCs w:val="24"/>
              </w:rPr>
            </w:pPr>
            <w:r w:rsidRPr="000956E3">
              <w:rPr>
                <w:rFonts w:ascii="Arial" w:hAnsi="Arial" w:cs="Arial"/>
                <w:color w:val="000000" w:themeColor="text1"/>
                <w:szCs w:val="24"/>
              </w:rPr>
              <w:t>Location of Incident</w:t>
            </w:r>
            <w:r>
              <w:rPr>
                <w:rFonts w:ascii="Arial" w:hAnsi="Arial" w:cs="Arial"/>
                <w:color w:val="000000" w:themeColor="text1"/>
                <w:szCs w:val="24"/>
              </w:rPr>
              <w:t>:</w:t>
            </w:r>
          </w:p>
        </w:tc>
      </w:tr>
      <w:tr w:rsidR="002F2846" w:rsidRPr="000956E3" w14:paraId="73F05D9E" w14:textId="77777777" w:rsidTr="0062601F">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5" w:type="dxa"/>
            <w:tcBorders>
              <w:top w:val="none" w:sz="0" w:space="0" w:color="auto"/>
              <w:left w:val="none" w:sz="0" w:space="0" w:color="auto"/>
              <w:bottom w:val="none" w:sz="0" w:space="0" w:color="auto"/>
              <w:right w:val="none" w:sz="0" w:space="0" w:color="auto"/>
            </w:tcBorders>
          </w:tcPr>
          <w:p w14:paraId="2B298C19" w14:textId="0EC28A82" w:rsidR="002F2846" w:rsidRPr="000956E3" w:rsidRDefault="002F2846" w:rsidP="00973BC7">
            <w:pPr>
              <w:spacing w:before="80" w:after="80" w:line="312" w:lineRule="auto"/>
              <w:rPr>
                <w:rFonts w:ascii="Arial" w:hAnsi="Arial" w:cs="Arial"/>
                <w:color w:val="000000" w:themeColor="text1"/>
                <w:szCs w:val="24"/>
              </w:rPr>
            </w:pPr>
            <w:r w:rsidRPr="000956E3">
              <w:rPr>
                <w:rFonts w:ascii="Arial" w:hAnsi="Arial" w:cs="Arial"/>
                <w:color w:val="000000" w:themeColor="text1"/>
                <w:szCs w:val="24"/>
              </w:rPr>
              <w:t>Circumstances of Injury</w:t>
            </w:r>
            <w:r>
              <w:rPr>
                <w:rFonts w:ascii="Arial" w:hAnsi="Arial" w:cs="Arial"/>
                <w:color w:val="000000" w:themeColor="text1"/>
                <w:szCs w:val="24"/>
              </w:rPr>
              <w:t>:</w:t>
            </w:r>
          </w:p>
        </w:tc>
      </w:tr>
      <w:tr w:rsidR="002F2846" w:rsidRPr="000956E3" w14:paraId="62095505" w14:textId="77777777" w:rsidTr="0062601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5" w:type="dxa"/>
            <w:tcBorders>
              <w:top w:val="none" w:sz="0" w:space="0" w:color="auto"/>
              <w:left w:val="none" w:sz="0" w:space="0" w:color="auto"/>
              <w:bottom w:val="none" w:sz="0" w:space="0" w:color="auto"/>
              <w:right w:val="none" w:sz="0" w:space="0" w:color="auto"/>
            </w:tcBorders>
          </w:tcPr>
          <w:p w14:paraId="447BF240" w14:textId="2F490503" w:rsidR="002F2846" w:rsidRPr="000956E3" w:rsidRDefault="002F2846" w:rsidP="00973BC7">
            <w:pPr>
              <w:spacing w:before="80" w:after="80" w:line="312" w:lineRule="auto"/>
              <w:rPr>
                <w:rFonts w:ascii="Arial" w:hAnsi="Arial" w:cs="Arial"/>
                <w:color w:val="000000" w:themeColor="text1"/>
                <w:szCs w:val="24"/>
              </w:rPr>
            </w:pPr>
            <w:r w:rsidRPr="000956E3">
              <w:rPr>
                <w:rFonts w:ascii="Arial" w:hAnsi="Arial" w:cs="Arial"/>
                <w:color w:val="000000" w:themeColor="text1"/>
                <w:szCs w:val="24"/>
              </w:rPr>
              <w:t>Time / Date of Injury</w:t>
            </w:r>
            <w:r>
              <w:rPr>
                <w:rFonts w:ascii="Arial" w:hAnsi="Arial" w:cs="Arial"/>
                <w:color w:val="000000" w:themeColor="text1"/>
                <w:szCs w:val="24"/>
              </w:rPr>
              <w:t>:</w:t>
            </w:r>
          </w:p>
        </w:tc>
      </w:tr>
      <w:tr w:rsidR="001A0F21" w:rsidRPr="000956E3" w14:paraId="1FC3149A" w14:textId="77777777" w:rsidTr="0062601F">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5" w:type="dxa"/>
            <w:tcBorders>
              <w:top w:val="none" w:sz="0" w:space="0" w:color="auto"/>
              <w:left w:val="none" w:sz="0" w:space="0" w:color="auto"/>
              <w:bottom w:val="none" w:sz="0" w:space="0" w:color="auto"/>
              <w:right w:val="none" w:sz="0" w:space="0" w:color="auto"/>
            </w:tcBorders>
          </w:tcPr>
          <w:p w14:paraId="27A92A28" w14:textId="3DF56DA4" w:rsidR="001A0F21" w:rsidRPr="000956E3" w:rsidRDefault="001A0F21" w:rsidP="00973BC7">
            <w:pPr>
              <w:spacing w:before="80" w:after="80" w:line="312" w:lineRule="auto"/>
              <w:rPr>
                <w:rFonts w:ascii="Arial" w:hAnsi="Arial" w:cs="Arial"/>
                <w:color w:val="000000" w:themeColor="text1"/>
                <w:szCs w:val="24"/>
              </w:rPr>
            </w:pPr>
            <w:r w:rsidRPr="000956E3">
              <w:rPr>
                <w:rFonts w:ascii="Arial" w:hAnsi="Arial" w:cs="Arial"/>
                <w:color w:val="000000" w:themeColor="text1"/>
                <w:szCs w:val="24"/>
              </w:rPr>
              <w:t>Eye(s) Affected</w:t>
            </w:r>
            <w:r>
              <w:rPr>
                <w:rFonts w:ascii="Arial" w:hAnsi="Arial" w:cs="Arial"/>
                <w:color w:val="000000" w:themeColor="text1"/>
                <w:szCs w:val="24"/>
              </w:rPr>
              <w:t xml:space="preserve">: </w:t>
            </w:r>
            <w:r w:rsidRPr="000956E3">
              <w:rPr>
                <w:rFonts w:ascii="Arial" w:hAnsi="Arial" w:cs="Arial"/>
                <w:color w:val="000000" w:themeColor="text1"/>
                <w:szCs w:val="24"/>
              </w:rPr>
              <w:t>Left</w:t>
            </w:r>
            <w:r>
              <w:rPr>
                <w:rFonts w:ascii="Arial" w:hAnsi="Arial" w:cs="Arial"/>
                <w:color w:val="000000" w:themeColor="text1"/>
                <w:szCs w:val="24"/>
              </w:rPr>
              <w:t xml:space="preserve"> / </w:t>
            </w:r>
            <w:r w:rsidRPr="000956E3">
              <w:rPr>
                <w:rFonts w:ascii="Arial" w:hAnsi="Arial" w:cs="Arial"/>
                <w:color w:val="000000" w:themeColor="text1"/>
                <w:szCs w:val="24"/>
              </w:rPr>
              <w:t>Right</w:t>
            </w:r>
            <w:r>
              <w:rPr>
                <w:rFonts w:ascii="Arial" w:hAnsi="Arial" w:cs="Arial"/>
                <w:color w:val="000000" w:themeColor="text1"/>
                <w:szCs w:val="24"/>
              </w:rPr>
              <w:t xml:space="preserve"> / </w:t>
            </w:r>
            <w:r w:rsidRPr="000956E3">
              <w:rPr>
                <w:rFonts w:ascii="Arial" w:hAnsi="Arial" w:cs="Arial"/>
                <w:color w:val="000000" w:themeColor="text1"/>
                <w:szCs w:val="24"/>
              </w:rPr>
              <w:t>Both</w:t>
            </w:r>
          </w:p>
        </w:tc>
      </w:tr>
      <w:tr w:rsidR="001A0F21" w:rsidRPr="000956E3" w14:paraId="7CE084FD" w14:textId="77777777" w:rsidTr="0062601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5" w:type="dxa"/>
            <w:tcBorders>
              <w:top w:val="none" w:sz="0" w:space="0" w:color="auto"/>
              <w:left w:val="none" w:sz="0" w:space="0" w:color="auto"/>
              <w:bottom w:val="none" w:sz="0" w:space="0" w:color="auto"/>
              <w:right w:val="none" w:sz="0" w:space="0" w:color="auto"/>
            </w:tcBorders>
          </w:tcPr>
          <w:p w14:paraId="2D6AFFB5" w14:textId="6857B1E6" w:rsidR="001A0F21" w:rsidRPr="000956E3" w:rsidRDefault="001A0F21" w:rsidP="00973BC7">
            <w:pPr>
              <w:spacing w:before="80" w:after="80" w:line="312" w:lineRule="auto"/>
              <w:rPr>
                <w:rFonts w:ascii="Arial" w:hAnsi="Arial" w:cs="Arial"/>
                <w:color w:val="000000" w:themeColor="text1"/>
                <w:szCs w:val="24"/>
              </w:rPr>
            </w:pPr>
            <w:r w:rsidRPr="000956E3">
              <w:rPr>
                <w:rFonts w:ascii="Arial" w:hAnsi="Arial" w:cs="Arial"/>
                <w:color w:val="000000" w:themeColor="text1"/>
                <w:szCs w:val="24"/>
              </w:rPr>
              <w:t>Protective Googles Used?</w:t>
            </w:r>
            <w:r>
              <w:rPr>
                <w:rFonts w:ascii="Arial" w:hAnsi="Arial" w:cs="Arial"/>
                <w:color w:val="000000" w:themeColor="text1"/>
                <w:szCs w:val="24"/>
              </w:rPr>
              <w:t xml:space="preserve"> </w:t>
            </w:r>
            <w:r w:rsidRPr="000956E3">
              <w:rPr>
                <w:rFonts w:ascii="Arial" w:hAnsi="Arial" w:cs="Arial"/>
                <w:color w:val="000000" w:themeColor="text1"/>
                <w:szCs w:val="24"/>
              </w:rPr>
              <w:t>Yes</w:t>
            </w:r>
            <w:r>
              <w:rPr>
                <w:rFonts w:ascii="Arial" w:hAnsi="Arial" w:cs="Arial"/>
                <w:color w:val="000000" w:themeColor="text1"/>
                <w:szCs w:val="24"/>
              </w:rPr>
              <w:t xml:space="preserve"> / </w:t>
            </w:r>
            <w:r w:rsidRPr="000956E3">
              <w:rPr>
                <w:rFonts w:ascii="Arial" w:hAnsi="Arial" w:cs="Arial"/>
                <w:color w:val="000000" w:themeColor="text1"/>
                <w:szCs w:val="24"/>
              </w:rPr>
              <w:t>No</w:t>
            </w:r>
          </w:p>
        </w:tc>
      </w:tr>
    </w:tbl>
    <w:p w14:paraId="5C99802E" w14:textId="77777777" w:rsidR="009B3B56" w:rsidRPr="0062601F" w:rsidRDefault="009B3B56" w:rsidP="009B3B56">
      <w:pPr>
        <w:jc w:val="both"/>
        <w:rPr>
          <w:rFonts w:ascii="Arial" w:hAnsi="Arial" w:cs="Arial"/>
          <w:sz w:val="24"/>
          <w:szCs w:val="24"/>
        </w:rPr>
      </w:pPr>
      <w:r w:rsidRPr="0062601F">
        <w:rPr>
          <w:rFonts w:ascii="Arial" w:hAnsi="Arial" w:cs="Arial"/>
          <w:color w:val="000000" w:themeColor="text1"/>
          <w:sz w:val="24"/>
          <w:szCs w:val="24"/>
        </w:rPr>
        <w:lastRenderedPageBreak/>
        <w:t>You must report the incident to Workplace Health, Safety and Wellbeing (WHSW) as soon as possible on 01206 87 2944 or</w:t>
      </w:r>
      <w:r w:rsidRPr="0062601F">
        <w:rPr>
          <w:rFonts w:ascii="Arial" w:hAnsi="Arial" w:cs="Arial"/>
          <w:sz w:val="24"/>
          <w:szCs w:val="24"/>
        </w:rPr>
        <w:t xml:space="preserve"> </w:t>
      </w:r>
      <w:hyperlink r:id="rId15" w:history="1">
        <w:r w:rsidRPr="0062601F">
          <w:rPr>
            <w:rStyle w:val="Hyperlink"/>
            <w:rFonts w:ascii="Arial" w:hAnsi="Arial" w:cs="Arial"/>
            <w:sz w:val="24"/>
            <w:szCs w:val="24"/>
          </w:rPr>
          <w:t>safety@essex.ac.uk</w:t>
        </w:r>
      </w:hyperlink>
      <w:r w:rsidRPr="0062601F">
        <w:rPr>
          <w:rFonts w:ascii="Arial" w:hAnsi="Arial" w:cs="Arial"/>
          <w:sz w:val="24"/>
          <w:szCs w:val="24"/>
        </w:rPr>
        <w:t>.</w:t>
      </w:r>
    </w:p>
    <w:p w14:paraId="07D75C3A" w14:textId="77777777" w:rsidR="009B3B56" w:rsidRPr="0062601F" w:rsidRDefault="009B3B56" w:rsidP="009B3B56">
      <w:pPr>
        <w:jc w:val="both"/>
        <w:rPr>
          <w:rFonts w:ascii="Arial" w:hAnsi="Arial" w:cs="Arial"/>
          <w:sz w:val="24"/>
          <w:szCs w:val="24"/>
        </w:rPr>
      </w:pPr>
      <w:r w:rsidRPr="0062601F">
        <w:rPr>
          <w:rFonts w:ascii="Arial" w:hAnsi="Arial" w:cs="Arial"/>
          <w:color w:val="000000" w:themeColor="text1"/>
          <w:sz w:val="24"/>
          <w:szCs w:val="24"/>
        </w:rPr>
        <w:t>All incidents, whether involving an emergency examination or not, must be reported promptly to WHSW using the</w:t>
      </w:r>
      <w:r w:rsidRPr="0062601F">
        <w:rPr>
          <w:rFonts w:ascii="Arial" w:hAnsi="Arial" w:cs="Arial"/>
          <w:sz w:val="24"/>
          <w:szCs w:val="24"/>
        </w:rPr>
        <w:t xml:space="preserve"> </w:t>
      </w:r>
      <w:hyperlink r:id="rId16" w:history="1">
        <w:r w:rsidRPr="0062601F">
          <w:rPr>
            <w:rStyle w:val="Hyperlink"/>
            <w:rFonts w:ascii="Arial" w:hAnsi="Arial" w:cs="Arial"/>
            <w:sz w:val="24"/>
            <w:szCs w:val="24"/>
          </w:rPr>
          <w:t>incident report form</w:t>
        </w:r>
      </w:hyperlink>
      <w:r w:rsidRPr="0062601F">
        <w:rPr>
          <w:rFonts w:ascii="Arial" w:hAnsi="Arial" w:cs="Arial"/>
          <w:sz w:val="24"/>
          <w:szCs w:val="24"/>
        </w:rPr>
        <w:t xml:space="preserve">. </w:t>
      </w:r>
      <w:r w:rsidRPr="0062601F">
        <w:rPr>
          <w:rFonts w:ascii="Arial" w:hAnsi="Arial" w:cs="Arial"/>
          <w:color w:val="000000" w:themeColor="text1"/>
          <w:sz w:val="24"/>
          <w:szCs w:val="24"/>
        </w:rPr>
        <w:t>This must be sent to</w:t>
      </w:r>
      <w:r w:rsidRPr="0062601F">
        <w:rPr>
          <w:rFonts w:ascii="Arial" w:hAnsi="Arial" w:cs="Arial"/>
          <w:sz w:val="24"/>
          <w:szCs w:val="24"/>
        </w:rPr>
        <w:t xml:space="preserve"> </w:t>
      </w:r>
      <w:hyperlink r:id="rId17" w:history="1">
        <w:r w:rsidRPr="0062601F">
          <w:rPr>
            <w:rStyle w:val="Hyperlink"/>
            <w:rFonts w:ascii="Arial" w:hAnsi="Arial" w:cs="Arial"/>
            <w:sz w:val="24"/>
            <w:szCs w:val="24"/>
          </w:rPr>
          <w:t>safety@essex.ac.uk</w:t>
        </w:r>
      </w:hyperlink>
      <w:r w:rsidRPr="0062601F">
        <w:rPr>
          <w:rFonts w:ascii="Arial" w:hAnsi="Arial" w:cs="Arial"/>
          <w:sz w:val="24"/>
          <w:szCs w:val="24"/>
        </w:rPr>
        <w:t>.</w:t>
      </w:r>
    </w:p>
    <w:p w14:paraId="148C26F7" w14:textId="5FBF9517" w:rsidR="000956E3" w:rsidRPr="009B3B56" w:rsidRDefault="000956E3" w:rsidP="008B4882">
      <w:pPr>
        <w:spacing w:before="120" w:after="240" w:line="312" w:lineRule="auto"/>
        <w:rPr>
          <w:rFonts w:ascii="Arial" w:hAnsi="Arial" w:cs="Arial"/>
          <w:color w:val="000000" w:themeColor="text1"/>
          <w:sz w:val="24"/>
          <w:szCs w:val="24"/>
        </w:rPr>
      </w:pPr>
    </w:p>
    <w:p w14:paraId="53C77882" w14:textId="2666F54F" w:rsidR="000956E3" w:rsidRPr="008E5F70" w:rsidRDefault="000956E3" w:rsidP="008B4882">
      <w:pPr>
        <w:spacing w:before="120" w:after="240" w:line="312" w:lineRule="auto"/>
        <w:rPr>
          <w:rFonts w:ascii="Arial" w:hAnsi="Arial" w:cs="Arial"/>
          <w:iCs/>
          <w:color w:val="000000" w:themeColor="text1"/>
          <w:sz w:val="24"/>
          <w:szCs w:val="24"/>
        </w:rPr>
      </w:pPr>
    </w:p>
    <w:p w14:paraId="4228D1F6" w14:textId="77777777" w:rsidR="0097084E" w:rsidRDefault="0097084E" w:rsidP="008B4882">
      <w:pPr>
        <w:spacing w:before="120" w:after="240" w:line="312" w:lineRule="auto"/>
        <w:rPr>
          <w:rFonts w:ascii="Arial" w:hAnsi="Arial" w:cs="Arial"/>
          <w:color w:val="000000" w:themeColor="text1"/>
          <w:sz w:val="24"/>
          <w:szCs w:val="24"/>
        </w:rPr>
        <w:sectPr w:rsidR="0097084E" w:rsidSect="00467FCC">
          <w:pgSz w:w="11906" w:h="16838"/>
          <w:pgMar w:top="851" w:right="720" w:bottom="720" w:left="720" w:header="708" w:footer="708" w:gutter="0"/>
          <w:cols w:space="708"/>
          <w:docGrid w:linePitch="360"/>
        </w:sectPr>
      </w:pPr>
    </w:p>
    <w:p w14:paraId="241A3021" w14:textId="77777777" w:rsidR="000956E3" w:rsidRPr="000956E3" w:rsidRDefault="000956E3" w:rsidP="008B4882">
      <w:pPr>
        <w:spacing w:before="120" w:after="240" w:line="312" w:lineRule="auto"/>
        <w:rPr>
          <w:rFonts w:ascii="Arial" w:hAnsi="Arial" w:cs="Arial"/>
          <w:b/>
          <w:bCs/>
          <w:color w:val="000000" w:themeColor="text1"/>
          <w:sz w:val="28"/>
          <w:szCs w:val="28"/>
        </w:rPr>
      </w:pPr>
      <w:r w:rsidRPr="000956E3">
        <w:rPr>
          <w:rFonts w:ascii="Arial" w:hAnsi="Arial" w:cs="Arial"/>
          <w:b/>
          <w:bCs/>
          <w:color w:val="000000" w:themeColor="text1"/>
          <w:sz w:val="28"/>
          <w:szCs w:val="28"/>
        </w:rPr>
        <w:lastRenderedPageBreak/>
        <w:t>Appendix 1: Guidance on providing information for the risk assessment</w:t>
      </w:r>
    </w:p>
    <w:p w14:paraId="0EC8939A" w14:textId="77777777" w:rsidR="000956E3" w:rsidRPr="000956E3" w:rsidRDefault="000956E3" w:rsidP="008B4882">
      <w:pPr>
        <w:spacing w:before="120" w:after="240" w:line="312" w:lineRule="auto"/>
        <w:rPr>
          <w:rFonts w:ascii="Arial" w:hAnsi="Arial" w:cs="Arial"/>
          <w:color w:val="000000" w:themeColor="text1"/>
          <w:sz w:val="24"/>
          <w:szCs w:val="24"/>
        </w:rPr>
      </w:pPr>
      <w:r w:rsidRPr="000956E3">
        <w:rPr>
          <w:rFonts w:ascii="Arial" w:hAnsi="Arial" w:cs="Arial"/>
          <w:color w:val="000000" w:themeColor="text1"/>
          <w:sz w:val="24"/>
          <w:szCs w:val="24"/>
        </w:rPr>
        <w:t>The risk assessment should inform the selection of reasonably practicable controls that will be implemented. Where controls have been considered, but discounted as not reasonably practicable, then this should also be recorded including the reasons.</w:t>
      </w:r>
    </w:p>
    <w:p w14:paraId="3FD33324" w14:textId="77777777" w:rsidR="000956E3" w:rsidRPr="000956E3" w:rsidRDefault="000956E3" w:rsidP="008B4882">
      <w:pPr>
        <w:spacing w:before="120" w:after="240" w:line="312" w:lineRule="auto"/>
        <w:rPr>
          <w:rFonts w:ascii="Arial" w:hAnsi="Arial" w:cs="Arial"/>
          <w:color w:val="000000" w:themeColor="text1"/>
          <w:sz w:val="24"/>
          <w:szCs w:val="24"/>
        </w:rPr>
      </w:pPr>
      <w:r w:rsidRPr="000956E3">
        <w:rPr>
          <w:rFonts w:ascii="Arial" w:hAnsi="Arial" w:cs="Arial"/>
          <w:color w:val="000000" w:themeColor="text1"/>
          <w:sz w:val="24"/>
          <w:szCs w:val="24"/>
        </w:rPr>
        <w:t>Background information should include a description of hazards and risks at different points in the beam path, including details of powers or energies in the beam at any accessible point; and any beam manipulations that may alter the magnitude of the hazard. This analysis should include comparison of irradiance or radiant exposure in the beam with relevant exposure limit values and, where they are more restrictive, the maximum permissible exposures. As an indication of the level of detail required, it should be sufficient to lead to the selection of appropriate control measures.</w:t>
      </w:r>
    </w:p>
    <w:p w14:paraId="245DCEC3" w14:textId="7988ADC9" w:rsidR="000956E3" w:rsidRDefault="000956E3" w:rsidP="008B4882">
      <w:pPr>
        <w:spacing w:before="120" w:after="240" w:line="312" w:lineRule="auto"/>
        <w:rPr>
          <w:rFonts w:ascii="Arial" w:hAnsi="Arial" w:cs="Arial"/>
          <w:color w:val="000000" w:themeColor="text1"/>
          <w:sz w:val="24"/>
          <w:szCs w:val="24"/>
        </w:rPr>
      </w:pPr>
      <w:r w:rsidRPr="000956E3">
        <w:rPr>
          <w:rFonts w:ascii="Arial" w:hAnsi="Arial" w:cs="Arial"/>
          <w:color w:val="000000" w:themeColor="text1"/>
          <w:sz w:val="24"/>
          <w:szCs w:val="24"/>
        </w:rPr>
        <w:t>It is recommended that the rationale behind the design of enclosures should be documented. This would include both the need for the enclosure and its purpose: either containing the beam or preventing access to the beam. The general design features should also be documented, including any requirements for access and how these are satisfied, along with any interlocking or fastenings.</w:t>
      </w:r>
    </w:p>
    <w:p w14:paraId="0B7FEA70" w14:textId="1D024E25" w:rsidR="00FD1D1D" w:rsidRPr="00184176" w:rsidRDefault="00FD1D1D" w:rsidP="008B4882">
      <w:pPr>
        <w:spacing w:before="120" w:after="240" w:line="312" w:lineRule="auto"/>
        <w:rPr>
          <w:rFonts w:ascii="Arial" w:hAnsi="Arial" w:cs="Arial"/>
          <w:b/>
          <w:bCs/>
          <w:color w:val="000000" w:themeColor="text1"/>
          <w:sz w:val="28"/>
          <w:szCs w:val="28"/>
        </w:rPr>
      </w:pPr>
      <w:r w:rsidRPr="00184176">
        <w:rPr>
          <w:rFonts w:ascii="Arial" w:hAnsi="Arial" w:cs="Arial"/>
          <w:b/>
          <w:bCs/>
          <w:color w:val="000000" w:themeColor="text1"/>
          <w:sz w:val="28"/>
          <w:szCs w:val="28"/>
        </w:rPr>
        <w:t>Appendix 2: Guidance notes for laser eyewear</w:t>
      </w:r>
    </w:p>
    <w:p w14:paraId="43D9E995" w14:textId="6550DFA1" w:rsidR="00184176" w:rsidRPr="00184176" w:rsidRDefault="00184176" w:rsidP="00184176">
      <w:pPr>
        <w:pStyle w:val="NoSpacing"/>
        <w:spacing w:before="120" w:after="240" w:line="360" w:lineRule="auto"/>
        <w:rPr>
          <w:rFonts w:ascii="Arial" w:hAnsi="Arial" w:cs="Arial"/>
          <w:color w:val="000000" w:themeColor="text1"/>
          <w:sz w:val="24"/>
          <w:szCs w:val="24"/>
        </w:rPr>
      </w:pPr>
      <w:r w:rsidRPr="00184176">
        <w:rPr>
          <w:rFonts w:ascii="Arial" w:hAnsi="Arial" w:cs="Arial"/>
          <w:color w:val="000000" w:themeColor="text1"/>
          <w:sz w:val="24"/>
          <w:szCs w:val="24"/>
        </w:rPr>
        <w:t>Where laser protective eyewear is required, the specification should be assessed by someone who is competent to do this. This should be recorded and should be available in the laboratory where the eyewear is used.</w:t>
      </w:r>
      <w:r>
        <w:rPr>
          <w:rFonts w:ascii="Arial" w:hAnsi="Arial" w:cs="Arial"/>
          <w:color w:val="000000" w:themeColor="text1"/>
          <w:sz w:val="24"/>
          <w:szCs w:val="24"/>
        </w:rPr>
        <w:t xml:space="preserve"> </w:t>
      </w:r>
      <w:r w:rsidRPr="00184176">
        <w:rPr>
          <w:rFonts w:ascii="Arial" w:hAnsi="Arial" w:cs="Arial"/>
          <w:color w:val="000000" w:themeColor="text1"/>
          <w:sz w:val="24"/>
          <w:szCs w:val="24"/>
        </w:rPr>
        <w:t>Where existing eyewear does not meet the required specification, it should be replaced.</w:t>
      </w:r>
    </w:p>
    <w:p w14:paraId="301D0ABD" w14:textId="6AA00604" w:rsidR="00184176" w:rsidRPr="00184176" w:rsidRDefault="00184176" w:rsidP="00184176">
      <w:pPr>
        <w:pStyle w:val="NoSpacing"/>
        <w:spacing w:before="120" w:after="240" w:line="360" w:lineRule="auto"/>
        <w:rPr>
          <w:rFonts w:ascii="Arial" w:hAnsi="Arial" w:cs="Arial"/>
          <w:color w:val="000000" w:themeColor="text1"/>
          <w:sz w:val="24"/>
          <w:szCs w:val="24"/>
        </w:rPr>
      </w:pPr>
      <w:r w:rsidRPr="00184176">
        <w:rPr>
          <w:rFonts w:ascii="Arial" w:hAnsi="Arial" w:cs="Arial"/>
          <w:color w:val="000000" w:themeColor="text1"/>
          <w:sz w:val="24"/>
          <w:szCs w:val="24"/>
        </w:rPr>
        <w:t xml:space="preserve">Records to show eyewear examinations should be kept. Each pair of laser safety eyewear requires a unique ID number, in order to be referenced by the laser safety eyewear inspection record. Suitable eyewear that meets the ‘L’ rating calculated above should be listed. </w:t>
      </w:r>
    </w:p>
    <w:p w14:paraId="6531BCBD" w14:textId="77777777" w:rsidR="00184176" w:rsidRPr="00184176" w:rsidRDefault="00184176" w:rsidP="00184176">
      <w:pPr>
        <w:pStyle w:val="NoSpacing"/>
        <w:spacing w:before="120" w:after="240" w:line="360" w:lineRule="auto"/>
        <w:rPr>
          <w:rFonts w:ascii="Arial" w:hAnsi="Arial" w:cs="Arial"/>
          <w:color w:val="000000" w:themeColor="text1"/>
          <w:sz w:val="24"/>
          <w:szCs w:val="24"/>
        </w:rPr>
      </w:pPr>
      <w:r w:rsidRPr="00184176">
        <w:rPr>
          <w:rFonts w:ascii="Arial" w:hAnsi="Arial" w:cs="Arial"/>
          <w:color w:val="000000" w:themeColor="text1"/>
          <w:sz w:val="24"/>
          <w:szCs w:val="24"/>
        </w:rPr>
        <w:t>An important consideration that should not be overlooked in selecting laser protective eyewear is the visible light transmission. Often more than one filter may meet the required specification, therefore consideration should be given to selecting eyewear that gives good visible light transmission.</w:t>
      </w:r>
    </w:p>
    <w:p w14:paraId="716F1C2C" w14:textId="4E98ABAF" w:rsidR="00546AEC" w:rsidRDefault="00546AEC" w:rsidP="00184176">
      <w:pPr>
        <w:spacing w:before="120" w:after="240" w:line="312" w:lineRule="auto"/>
        <w:rPr>
          <w:rFonts w:ascii="Arial" w:hAnsi="Arial" w:cs="Arial"/>
          <w:color w:val="000000" w:themeColor="text1"/>
          <w:sz w:val="24"/>
          <w:szCs w:val="24"/>
        </w:rPr>
      </w:pPr>
    </w:p>
    <w:p w14:paraId="51FF4166" w14:textId="487CC450" w:rsidR="00546AEC" w:rsidRDefault="00546AEC" w:rsidP="008B4882">
      <w:pPr>
        <w:spacing w:before="120" w:after="240" w:line="312" w:lineRule="auto"/>
        <w:rPr>
          <w:rFonts w:ascii="Arial" w:hAnsi="Arial" w:cs="Arial"/>
          <w:color w:val="000000" w:themeColor="text1"/>
          <w:sz w:val="24"/>
          <w:szCs w:val="24"/>
        </w:rPr>
      </w:pPr>
    </w:p>
    <w:p w14:paraId="75841E3B" w14:textId="6888B039" w:rsidR="00546AEC" w:rsidRDefault="00546AEC" w:rsidP="008B4882">
      <w:pPr>
        <w:spacing w:before="120" w:after="240" w:line="312" w:lineRule="auto"/>
        <w:rPr>
          <w:rFonts w:ascii="Arial" w:hAnsi="Arial" w:cs="Arial"/>
          <w:color w:val="000000" w:themeColor="text1"/>
          <w:sz w:val="24"/>
          <w:szCs w:val="24"/>
        </w:rPr>
      </w:pPr>
    </w:p>
    <w:p w14:paraId="0ED7086F" w14:textId="77777777" w:rsidR="00546AEC" w:rsidRPr="00DB5931" w:rsidRDefault="00546AEC" w:rsidP="008B4882">
      <w:pPr>
        <w:spacing w:before="120" w:after="240" w:line="312" w:lineRule="auto"/>
        <w:rPr>
          <w:rFonts w:ascii="Arial" w:hAnsi="Arial" w:cs="Arial"/>
          <w:color w:val="000000" w:themeColor="text1"/>
          <w:sz w:val="24"/>
          <w:szCs w:val="24"/>
        </w:rPr>
      </w:pPr>
    </w:p>
    <w:p w14:paraId="061C3D46" w14:textId="77777777" w:rsidR="00546AEC" w:rsidRDefault="00546AEC" w:rsidP="008B4882">
      <w:pPr>
        <w:pStyle w:val="Heading1"/>
        <w:spacing w:before="120" w:after="240" w:line="312" w:lineRule="auto"/>
        <w:rPr>
          <w:rStyle w:val="Heading1Char"/>
          <w:rFonts w:ascii="Arial" w:hAnsi="Arial" w:cs="Arial"/>
          <w:b/>
          <w:bCs/>
          <w:color w:val="000000" w:themeColor="text1"/>
          <w:sz w:val="28"/>
          <w:szCs w:val="28"/>
        </w:rPr>
        <w:sectPr w:rsidR="00546AEC" w:rsidSect="00342E0D">
          <w:pgSz w:w="11906" w:h="16838"/>
          <w:pgMar w:top="720" w:right="720" w:bottom="720" w:left="720" w:header="708" w:footer="708" w:gutter="0"/>
          <w:cols w:space="708"/>
          <w:docGrid w:linePitch="360"/>
        </w:sectPr>
      </w:pPr>
    </w:p>
    <w:p w14:paraId="494FAA37" w14:textId="16C4088C" w:rsidR="000956E3" w:rsidRDefault="000956E3" w:rsidP="008B4882">
      <w:pPr>
        <w:pStyle w:val="Heading1"/>
        <w:spacing w:before="120" w:after="240" w:line="312" w:lineRule="auto"/>
        <w:rPr>
          <w:rFonts w:ascii="Arial" w:hAnsi="Arial" w:cs="Arial"/>
          <w:b/>
          <w:bCs/>
          <w:color w:val="000000" w:themeColor="text1"/>
          <w:sz w:val="28"/>
          <w:szCs w:val="28"/>
        </w:rPr>
      </w:pPr>
      <w:r w:rsidRPr="00DB5931">
        <w:rPr>
          <w:rStyle w:val="Heading1Char"/>
          <w:rFonts w:ascii="Arial" w:hAnsi="Arial" w:cs="Arial"/>
          <w:b/>
          <w:bCs/>
          <w:color w:val="000000" w:themeColor="text1"/>
          <w:sz w:val="28"/>
          <w:szCs w:val="28"/>
        </w:rPr>
        <w:lastRenderedPageBreak/>
        <w:t xml:space="preserve">Appendix </w:t>
      </w:r>
      <w:r w:rsidR="00FD1D1D">
        <w:rPr>
          <w:rStyle w:val="Heading1Char"/>
          <w:rFonts w:ascii="Arial" w:hAnsi="Arial" w:cs="Arial"/>
          <w:b/>
          <w:bCs/>
          <w:color w:val="000000" w:themeColor="text1"/>
          <w:sz w:val="28"/>
          <w:szCs w:val="28"/>
        </w:rPr>
        <w:t>3</w:t>
      </w:r>
      <w:r w:rsidRPr="00DB5931">
        <w:rPr>
          <w:rStyle w:val="Heading1Char"/>
          <w:rFonts w:ascii="Arial" w:hAnsi="Arial" w:cs="Arial"/>
          <w:b/>
          <w:bCs/>
          <w:color w:val="000000" w:themeColor="text1"/>
          <w:sz w:val="28"/>
          <w:szCs w:val="28"/>
        </w:rPr>
        <w:t>: Supplementary Information</w:t>
      </w:r>
      <w:r w:rsidR="00E47619">
        <w:rPr>
          <w:rStyle w:val="Heading1Char"/>
          <w:rFonts w:ascii="Arial" w:hAnsi="Arial" w:cs="Arial"/>
          <w:b/>
          <w:bCs/>
          <w:color w:val="000000" w:themeColor="text1"/>
          <w:sz w:val="28"/>
          <w:szCs w:val="28"/>
        </w:rPr>
        <w:t xml:space="preserve">: </w:t>
      </w:r>
      <w:r w:rsidR="00E47619" w:rsidRPr="00E47619">
        <w:rPr>
          <w:rFonts w:ascii="Arial" w:hAnsi="Arial" w:cs="Arial"/>
          <w:b/>
          <w:bCs/>
          <w:color w:val="000000" w:themeColor="text1"/>
          <w:sz w:val="28"/>
          <w:szCs w:val="28"/>
        </w:rPr>
        <w:t>Laser Class vs University Requirements</w:t>
      </w:r>
    </w:p>
    <w:p w14:paraId="3DCD7405" w14:textId="098FB3FA" w:rsidR="00602590" w:rsidRPr="009253AB" w:rsidRDefault="003434FC" w:rsidP="003434FC">
      <w:r w:rsidRPr="009253AB">
        <w:rPr>
          <w:rFonts w:ascii="Arial" w:hAnsi="Arial" w:cs="Arial"/>
          <w:b/>
          <w:szCs w:val="28"/>
        </w:rPr>
        <w:t xml:space="preserve">                   </w:t>
      </w:r>
      <w:r w:rsidR="00602590" w:rsidRPr="009253AB">
        <w:rPr>
          <w:rFonts w:ascii="Arial" w:hAnsi="Arial" w:cs="Arial"/>
          <w:b/>
          <w:szCs w:val="28"/>
        </w:rPr>
        <w:t>User</w:t>
      </w:r>
      <w:r w:rsidR="00602590" w:rsidRPr="009253AB">
        <w:rPr>
          <w:rFonts w:ascii="Arial" w:hAnsi="Arial" w:cs="Arial"/>
          <w:szCs w:val="28"/>
        </w:rPr>
        <w:t xml:space="preserve">       </w:t>
      </w:r>
      <w:r w:rsidR="00602590" w:rsidRPr="009253AB">
        <w:rPr>
          <w:rFonts w:ascii="Arial" w:hAnsi="Arial" w:cs="Arial"/>
          <w:szCs w:val="28"/>
        </w:rPr>
        <w:tab/>
      </w:r>
      <w:r w:rsidR="00602590" w:rsidRPr="009253AB">
        <w:rPr>
          <w:rFonts w:ascii="Arial" w:hAnsi="Arial" w:cs="Arial"/>
          <w:szCs w:val="28"/>
        </w:rPr>
        <w:tab/>
      </w:r>
      <w:r w:rsidR="00602590" w:rsidRPr="009253AB">
        <w:rPr>
          <w:rFonts w:ascii="Arial" w:hAnsi="Arial" w:cs="Arial"/>
          <w:szCs w:val="28"/>
        </w:rPr>
        <w:tab/>
      </w:r>
      <w:r w:rsidR="00602590" w:rsidRPr="009253AB">
        <w:rPr>
          <w:rFonts w:ascii="Arial" w:hAnsi="Arial" w:cs="Arial"/>
          <w:szCs w:val="28"/>
        </w:rPr>
        <w:tab/>
      </w:r>
      <w:r w:rsidR="00602590" w:rsidRPr="009253AB">
        <w:rPr>
          <w:rFonts w:ascii="Arial" w:hAnsi="Arial" w:cs="Arial"/>
          <w:szCs w:val="28"/>
        </w:rPr>
        <w:tab/>
      </w:r>
      <w:r w:rsidR="00602590" w:rsidRPr="009253AB">
        <w:rPr>
          <w:rFonts w:ascii="Arial" w:hAnsi="Arial" w:cs="Arial"/>
          <w:szCs w:val="28"/>
        </w:rPr>
        <w:tab/>
      </w:r>
      <w:r w:rsidR="00602590" w:rsidRPr="009253AB">
        <w:rPr>
          <w:rFonts w:ascii="Arial" w:hAnsi="Arial" w:cs="Arial"/>
          <w:szCs w:val="28"/>
        </w:rPr>
        <w:tab/>
      </w:r>
      <w:r w:rsidR="00602590" w:rsidRPr="009253AB">
        <w:rPr>
          <w:rFonts w:ascii="Arial" w:hAnsi="Arial" w:cs="Arial"/>
          <w:szCs w:val="28"/>
        </w:rPr>
        <w:tab/>
      </w:r>
      <w:r w:rsidR="00602590" w:rsidRPr="009253AB">
        <w:rPr>
          <w:rFonts w:ascii="Arial" w:hAnsi="Arial" w:cs="Arial"/>
          <w:szCs w:val="28"/>
        </w:rPr>
        <w:tab/>
      </w:r>
      <w:r w:rsidRPr="009253AB">
        <w:rPr>
          <w:rFonts w:ascii="Arial" w:hAnsi="Arial" w:cs="Arial"/>
          <w:szCs w:val="28"/>
        </w:rPr>
        <w:t xml:space="preserve">           </w:t>
      </w:r>
      <w:r w:rsidR="001C1C8C" w:rsidRPr="009253AB">
        <w:rPr>
          <w:rFonts w:ascii="Arial" w:hAnsi="Arial" w:cs="Arial"/>
          <w:szCs w:val="28"/>
        </w:rPr>
        <w:t xml:space="preserve"> </w:t>
      </w:r>
      <w:r w:rsidR="00FD1D1D" w:rsidRPr="009253AB">
        <w:rPr>
          <w:rFonts w:ascii="Arial" w:hAnsi="Arial" w:cs="Arial"/>
          <w:b/>
          <w:szCs w:val="28"/>
        </w:rPr>
        <w:t>D</w:t>
      </w:r>
      <w:r w:rsidR="00602590" w:rsidRPr="009253AB">
        <w:rPr>
          <w:rFonts w:ascii="Arial" w:hAnsi="Arial" w:cs="Arial"/>
          <w:b/>
          <w:szCs w:val="28"/>
        </w:rPr>
        <w:t>NIRPA / Responsible Person</w:t>
      </w:r>
    </w:p>
    <w:tbl>
      <w:tblPr>
        <w:tblStyle w:val="GridTable4-Accent1"/>
        <w:tblW w:w="4929" w:type="pct"/>
        <w:tblLook w:val="04A0" w:firstRow="1" w:lastRow="0" w:firstColumn="1" w:lastColumn="0" w:noHBand="0" w:noVBand="1"/>
      </w:tblPr>
      <w:tblGrid>
        <w:gridCol w:w="1120"/>
        <w:gridCol w:w="1487"/>
        <w:gridCol w:w="1505"/>
        <w:gridCol w:w="1550"/>
        <w:gridCol w:w="1456"/>
        <w:gridCol w:w="1532"/>
        <w:gridCol w:w="1656"/>
        <w:gridCol w:w="1502"/>
        <w:gridCol w:w="1647"/>
        <w:gridCol w:w="1714"/>
      </w:tblGrid>
      <w:tr w:rsidR="006A7BA2" w:rsidRPr="00F94E10" w14:paraId="4E2A38A2" w14:textId="77777777" w:rsidTr="006127EF">
        <w:trPr>
          <w:cnfStyle w:val="100000000000" w:firstRow="1" w:lastRow="0" w:firstColumn="0" w:lastColumn="0" w:oddVBand="0" w:evenVBand="0" w:oddHBand="0"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369" w:type="pct"/>
            <w:shd w:val="clear" w:color="auto" w:fill="17365D" w:themeFill="text2" w:themeFillShade="BF"/>
            <w:vAlign w:val="center"/>
          </w:tcPr>
          <w:p w14:paraId="799FB599" w14:textId="66ABCC2C" w:rsidR="00912A96" w:rsidRPr="00BD3785" w:rsidRDefault="004616F7" w:rsidP="006127EF">
            <w:pPr>
              <w:spacing w:before="120" w:after="120" w:line="312" w:lineRule="auto"/>
              <w:rPr>
                <w:rFonts w:ascii="Arial" w:hAnsi="Arial" w:cs="Arial"/>
                <w:szCs w:val="28"/>
              </w:rPr>
            </w:pPr>
            <w:r w:rsidRPr="00BD3785">
              <w:rPr>
                <w:rFonts w:ascii="Arial" w:hAnsi="Arial" w:cs="Arial"/>
                <w:szCs w:val="28"/>
              </w:rPr>
              <w:t>Laser Class</w:t>
            </w:r>
          </w:p>
        </w:tc>
        <w:tc>
          <w:tcPr>
            <w:tcW w:w="490" w:type="pct"/>
            <w:shd w:val="clear" w:color="auto" w:fill="17365D" w:themeFill="text2" w:themeFillShade="BF"/>
            <w:vAlign w:val="center"/>
          </w:tcPr>
          <w:p w14:paraId="7F06B021" w14:textId="77777777" w:rsidR="00912A96" w:rsidRPr="00BD3785" w:rsidRDefault="00912A96" w:rsidP="006127EF">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Arial" w:hAnsi="Arial" w:cs="Arial"/>
                <w:b w:val="0"/>
                <w:szCs w:val="28"/>
              </w:rPr>
            </w:pPr>
            <w:r w:rsidRPr="00BD3785">
              <w:rPr>
                <w:rFonts w:ascii="Arial" w:hAnsi="Arial" w:cs="Arial"/>
                <w:szCs w:val="28"/>
              </w:rPr>
              <w:t>Basic Training</w:t>
            </w:r>
          </w:p>
        </w:tc>
        <w:tc>
          <w:tcPr>
            <w:tcW w:w="496" w:type="pct"/>
            <w:shd w:val="clear" w:color="auto" w:fill="17365D" w:themeFill="text2" w:themeFillShade="BF"/>
            <w:vAlign w:val="center"/>
          </w:tcPr>
          <w:p w14:paraId="3E9FE470" w14:textId="77777777" w:rsidR="00912A96" w:rsidRPr="00BD3785" w:rsidRDefault="00912A96" w:rsidP="006127EF">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Arial" w:hAnsi="Arial" w:cs="Arial"/>
                <w:b w:val="0"/>
                <w:szCs w:val="28"/>
              </w:rPr>
            </w:pPr>
            <w:r w:rsidRPr="00BD3785">
              <w:rPr>
                <w:rFonts w:ascii="Arial" w:hAnsi="Arial" w:cs="Arial"/>
                <w:szCs w:val="28"/>
              </w:rPr>
              <w:t>Additional Training</w:t>
            </w:r>
          </w:p>
        </w:tc>
        <w:tc>
          <w:tcPr>
            <w:tcW w:w="511" w:type="pct"/>
            <w:shd w:val="clear" w:color="auto" w:fill="17365D" w:themeFill="text2" w:themeFillShade="BF"/>
            <w:vAlign w:val="center"/>
          </w:tcPr>
          <w:p w14:paraId="170B7FAC" w14:textId="77777777" w:rsidR="00912A96" w:rsidRPr="00BD3785" w:rsidRDefault="00912A96" w:rsidP="006127EF">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Arial" w:hAnsi="Arial" w:cs="Arial"/>
                <w:b w:val="0"/>
                <w:szCs w:val="28"/>
              </w:rPr>
            </w:pPr>
            <w:r w:rsidRPr="00BD3785">
              <w:rPr>
                <w:rFonts w:ascii="Arial" w:hAnsi="Arial" w:cs="Arial"/>
                <w:szCs w:val="28"/>
              </w:rPr>
              <w:t>Laser Videos</w:t>
            </w:r>
          </w:p>
        </w:tc>
        <w:tc>
          <w:tcPr>
            <w:tcW w:w="480" w:type="pct"/>
            <w:shd w:val="clear" w:color="auto" w:fill="17365D" w:themeFill="text2" w:themeFillShade="BF"/>
            <w:vAlign w:val="center"/>
          </w:tcPr>
          <w:p w14:paraId="2F2D9AF0" w14:textId="77777777" w:rsidR="00912A96" w:rsidRPr="00BD3785" w:rsidRDefault="00912A96" w:rsidP="006127EF">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Arial" w:hAnsi="Arial" w:cs="Arial"/>
                <w:b w:val="0"/>
                <w:szCs w:val="28"/>
              </w:rPr>
            </w:pPr>
            <w:r w:rsidRPr="00BD3785">
              <w:rPr>
                <w:rFonts w:ascii="Arial" w:hAnsi="Arial" w:cs="Arial"/>
                <w:szCs w:val="28"/>
              </w:rPr>
              <w:t>Scheme of Work</w:t>
            </w:r>
          </w:p>
        </w:tc>
        <w:tc>
          <w:tcPr>
            <w:tcW w:w="505" w:type="pct"/>
            <w:shd w:val="clear" w:color="auto" w:fill="17365D" w:themeFill="text2" w:themeFillShade="BF"/>
            <w:vAlign w:val="center"/>
          </w:tcPr>
          <w:p w14:paraId="039DBE89" w14:textId="77777777" w:rsidR="00912A96" w:rsidRPr="00BD3785" w:rsidRDefault="00912A96" w:rsidP="006127EF">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Arial" w:hAnsi="Arial" w:cs="Arial"/>
                <w:b w:val="0"/>
                <w:szCs w:val="28"/>
              </w:rPr>
            </w:pPr>
            <w:r w:rsidRPr="00BD3785">
              <w:rPr>
                <w:rFonts w:ascii="Arial" w:hAnsi="Arial" w:cs="Arial"/>
                <w:szCs w:val="28"/>
              </w:rPr>
              <w:t>Risk Assessment</w:t>
            </w:r>
          </w:p>
        </w:tc>
        <w:tc>
          <w:tcPr>
            <w:tcW w:w="546" w:type="pct"/>
            <w:shd w:val="clear" w:color="auto" w:fill="17365D" w:themeFill="text2" w:themeFillShade="BF"/>
            <w:vAlign w:val="center"/>
          </w:tcPr>
          <w:p w14:paraId="726706ED" w14:textId="06E31DE6" w:rsidR="00912A96" w:rsidRPr="00BD3785" w:rsidRDefault="00912A96" w:rsidP="006127EF">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Arial" w:hAnsi="Arial" w:cs="Arial"/>
                <w:b w:val="0"/>
                <w:szCs w:val="28"/>
              </w:rPr>
            </w:pPr>
            <w:r w:rsidRPr="00BD3785">
              <w:rPr>
                <w:rFonts w:ascii="Arial" w:hAnsi="Arial" w:cs="Arial"/>
                <w:szCs w:val="28"/>
              </w:rPr>
              <w:t>Local Rules</w:t>
            </w:r>
          </w:p>
        </w:tc>
        <w:tc>
          <w:tcPr>
            <w:tcW w:w="495" w:type="pct"/>
            <w:shd w:val="clear" w:color="auto" w:fill="17365D" w:themeFill="text2" w:themeFillShade="BF"/>
            <w:vAlign w:val="center"/>
          </w:tcPr>
          <w:p w14:paraId="7581B691" w14:textId="77777777" w:rsidR="00912A96" w:rsidRPr="00BD3785" w:rsidRDefault="00912A96" w:rsidP="006127EF">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Arial" w:hAnsi="Arial" w:cs="Arial"/>
                <w:b w:val="0"/>
                <w:szCs w:val="28"/>
              </w:rPr>
            </w:pPr>
            <w:r w:rsidRPr="00BD3785">
              <w:rPr>
                <w:rFonts w:ascii="Arial" w:hAnsi="Arial" w:cs="Arial"/>
                <w:szCs w:val="28"/>
              </w:rPr>
              <w:t>User Register</w:t>
            </w:r>
          </w:p>
        </w:tc>
        <w:tc>
          <w:tcPr>
            <w:tcW w:w="543" w:type="pct"/>
            <w:shd w:val="clear" w:color="auto" w:fill="17365D" w:themeFill="text2" w:themeFillShade="BF"/>
            <w:vAlign w:val="center"/>
          </w:tcPr>
          <w:p w14:paraId="6F6CF82C" w14:textId="335EA7CE" w:rsidR="00912A96" w:rsidRPr="00BD3785" w:rsidRDefault="00912A96" w:rsidP="006127EF">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Arial" w:hAnsi="Arial" w:cs="Arial"/>
                <w:b w:val="0"/>
                <w:szCs w:val="28"/>
              </w:rPr>
            </w:pPr>
            <w:r w:rsidRPr="00BD3785">
              <w:rPr>
                <w:rFonts w:ascii="Arial" w:hAnsi="Arial" w:cs="Arial"/>
                <w:szCs w:val="28"/>
              </w:rPr>
              <w:t>Laser</w:t>
            </w:r>
            <w:r w:rsidRPr="00BD3785">
              <w:rPr>
                <w:rFonts w:ascii="Arial" w:hAnsi="Arial" w:cs="Arial"/>
                <w:b w:val="0"/>
                <w:szCs w:val="28"/>
              </w:rPr>
              <w:t xml:space="preserve"> </w:t>
            </w:r>
            <w:r w:rsidRPr="00BD3785">
              <w:rPr>
                <w:rFonts w:ascii="Arial" w:hAnsi="Arial" w:cs="Arial"/>
                <w:szCs w:val="28"/>
              </w:rPr>
              <w:t>Inventory</w:t>
            </w:r>
          </w:p>
        </w:tc>
        <w:tc>
          <w:tcPr>
            <w:tcW w:w="565" w:type="pct"/>
            <w:shd w:val="clear" w:color="auto" w:fill="17365D" w:themeFill="text2" w:themeFillShade="BF"/>
            <w:vAlign w:val="center"/>
          </w:tcPr>
          <w:p w14:paraId="42799A88" w14:textId="77777777" w:rsidR="00912A96" w:rsidRPr="00BD3785" w:rsidRDefault="00912A96" w:rsidP="006127EF">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Arial" w:hAnsi="Arial" w:cs="Arial"/>
                <w:b w:val="0"/>
                <w:szCs w:val="28"/>
              </w:rPr>
            </w:pPr>
            <w:r w:rsidRPr="00BD3785">
              <w:rPr>
                <w:rFonts w:ascii="Arial" w:hAnsi="Arial" w:cs="Arial"/>
                <w:szCs w:val="28"/>
              </w:rPr>
              <w:t>Laser Controlled Area (LCA)</w:t>
            </w:r>
          </w:p>
        </w:tc>
      </w:tr>
      <w:tr w:rsidR="006A7BA2" w:rsidRPr="00F94E10" w14:paraId="041B19ED" w14:textId="77777777" w:rsidTr="006127EF">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369" w:type="pct"/>
            <w:vAlign w:val="center"/>
          </w:tcPr>
          <w:p w14:paraId="44CB87E7" w14:textId="77777777" w:rsidR="000956E3" w:rsidRPr="00F94E10" w:rsidRDefault="000956E3" w:rsidP="006127EF">
            <w:pPr>
              <w:spacing w:before="120" w:after="120" w:line="312" w:lineRule="auto"/>
              <w:rPr>
                <w:rFonts w:ascii="Arial" w:hAnsi="Arial" w:cs="Arial"/>
                <w:color w:val="000000" w:themeColor="text1"/>
                <w:szCs w:val="28"/>
              </w:rPr>
            </w:pPr>
            <w:r w:rsidRPr="00F94E10">
              <w:rPr>
                <w:rFonts w:ascii="Arial" w:hAnsi="Arial" w:cs="Arial"/>
                <w:color w:val="000000" w:themeColor="text1"/>
                <w:szCs w:val="28"/>
              </w:rPr>
              <w:t>1</w:t>
            </w:r>
          </w:p>
        </w:tc>
        <w:tc>
          <w:tcPr>
            <w:tcW w:w="490" w:type="pct"/>
          </w:tcPr>
          <w:p w14:paraId="4F2975B8" w14:textId="6D3538B9" w:rsidR="000956E3" w:rsidRPr="00B70E42" w:rsidRDefault="00CB2A56" w:rsidP="006127EF">
            <w:pPr>
              <w:spacing w:before="120" w:after="120" w:line="312"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C00000"/>
                <w:sz w:val="36"/>
                <w:szCs w:val="44"/>
              </w:rPr>
            </w:pPr>
            <w:r>
              <w:rPr>
                <w:rFonts w:ascii="Arial" w:hAnsi="Arial" w:cs="Arial"/>
                <w:noProof/>
                <w:color w:val="C00000"/>
                <w:sz w:val="36"/>
                <w:szCs w:val="44"/>
              </w:rPr>
              <w:drawing>
                <wp:inline distT="0" distB="0" distL="0" distR="0" wp14:anchorId="41B23193" wp14:editId="2642D6C0">
                  <wp:extent cx="252000" cy="252000"/>
                  <wp:effectExtent l="0" t="0" r="0" b="0"/>
                  <wp:docPr id="38" name="Graphic 38" descr="Red x signifying not requir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Red x signifying not required "/>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H="1">
                            <a:off x="0" y="0"/>
                            <a:ext cx="252000" cy="252000"/>
                          </a:xfrm>
                          <a:prstGeom prst="rect">
                            <a:avLst/>
                          </a:prstGeom>
                        </pic:spPr>
                      </pic:pic>
                    </a:graphicData>
                  </a:graphic>
                </wp:inline>
              </w:drawing>
            </w:r>
          </w:p>
        </w:tc>
        <w:tc>
          <w:tcPr>
            <w:tcW w:w="496" w:type="pct"/>
          </w:tcPr>
          <w:p w14:paraId="0495F4A8" w14:textId="08C23D0D" w:rsidR="000956E3" w:rsidRPr="00B70E42" w:rsidRDefault="006A7BA2" w:rsidP="006127EF">
            <w:pPr>
              <w:spacing w:before="120" w:after="120" w:line="312"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C00000"/>
                <w:sz w:val="36"/>
                <w:szCs w:val="44"/>
              </w:rPr>
            </w:pPr>
            <w:r>
              <w:rPr>
                <w:rFonts w:ascii="Arial" w:hAnsi="Arial" w:cs="Arial"/>
                <w:noProof/>
                <w:color w:val="C00000"/>
                <w:sz w:val="36"/>
                <w:szCs w:val="44"/>
              </w:rPr>
              <w:drawing>
                <wp:inline distT="0" distB="0" distL="0" distR="0" wp14:anchorId="1EACD44C" wp14:editId="67592067">
                  <wp:extent cx="252000" cy="252000"/>
                  <wp:effectExtent l="0" t="0" r="0" b="0"/>
                  <wp:docPr id="66" name="Graphic 66" descr="Red x signifying not requir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Red x signifying not required "/>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H="1">
                            <a:off x="0" y="0"/>
                            <a:ext cx="252000" cy="252000"/>
                          </a:xfrm>
                          <a:prstGeom prst="rect">
                            <a:avLst/>
                          </a:prstGeom>
                        </pic:spPr>
                      </pic:pic>
                    </a:graphicData>
                  </a:graphic>
                </wp:inline>
              </w:drawing>
            </w:r>
          </w:p>
        </w:tc>
        <w:tc>
          <w:tcPr>
            <w:tcW w:w="511" w:type="pct"/>
          </w:tcPr>
          <w:p w14:paraId="07D77839" w14:textId="06F77471" w:rsidR="000956E3" w:rsidRPr="00B70E42" w:rsidRDefault="006A7BA2" w:rsidP="006127EF">
            <w:pPr>
              <w:spacing w:before="120" w:after="120" w:line="312"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C00000"/>
                <w:sz w:val="36"/>
                <w:szCs w:val="44"/>
              </w:rPr>
            </w:pPr>
            <w:r>
              <w:rPr>
                <w:rFonts w:ascii="Arial" w:hAnsi="Arial" w:cs="Arial"/>
                <w:noProof/>
                <w:color w:val="C00000"/>
                <w:sz w:val="36"/>
                <w:szCs w:val="44"/>
              </w:rPr>
              <w:drawing>
                <wp:inline distT="0" distB="0" distL="0" distR="0" wp14:anchorId="77144B09" wp14:editId="608F91CD">
                  <wp:extent cx="252000" cy="252000"/>
                  <wp:effectExtent l="0" t="0" r="0" b="0"/>
                  <wp:docPr id="67" name="Graphic 67" descr="Red x signifying not requir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Red x signifying not required "/>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H="1">
                            <a:off x="0" y="0"/>
                            <a:ext cx="252000" cy="252000"/>
                          </a:xfrm>
                          <a:prstGeom prst="rect">
                            <a:avLst/>
                          </a:prstGeom>
                        </pic:spPr>
                      </pic:pic>
                    </a:graphicData>
                  </a:graphic>
                </wp:inline>
              </w:drawing>
            </w:r>
          </w:p>
        </w:tc>
        <w:tc>
          <w:tcPr>
            <w:tcW w:w="480" w:type="pct"/>
          </w:tcPr>
          <w:p w14:paraId="702BD61B" w14:textId="54F108C2" w:rsidR="000956E3" w:rsidRPr="00B70E42" w:rsidRDefault="006A7BA2" w:rsidP="006127EF">
            <w:pPr>
              <w:spacing w:before="120" w:after="120" w:line="312"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C00000"/>
                <w:sz w:val="36"/>
                <w:szCs w:val="44"/>
              </w:rPr>
            </w:pPr>
            <w:r>
              <w:rPr>
                <w:rFonts w:ascii="Arial" w:hAnsi="Arial" w:cs="Arial"/>
                <w:noProof/>
                <w:color w:val="C00000"/>
                <w:sz w:val="36"/>
                <w:szCs w:val="44"/>
              </w:rPr>
              <w:drawing>
                <wp:inline distT="0" distB="0" distL="0" distR="0" wp14:anchorId="3DE9D777" wp14:editId="4EFBB3AA">
                  <wp:extent cx="252000" cy="252000"/>
                  <wp:effectExtent l="0" t="0" r="0" b="0"/>
                  <wp:docPr id="68" name="Graphic 68" descr="Red x signifying not requir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Red x signifying not required "/>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H="1">
                            <a:off x="0" y="0"/>
                            <a:ext cx="252000" cy="252000"/>
                          </a:xfrm>
                          <a:prstGeom prst="rect">
                            <a:avLst/>
                          </a:prstGeom>
                        </pic:spPr>
                      </pic:pic>
                    </a:graphicData>
                  </a:graphic>
                </wp:inline>
              </w:drawing>
            </w:r>
          </w:p>
        </w:tc>
        <w:tc>
          <w:tcPr>
            <w:tcW w:w="505" w:type="pct"/>
          </w:tcPr>
          <w:p w14:paraId="5CC1BAE0" w14:textId="32B65B49" w:rsidR="000956E3" w:rsidRPr="00B70E42" w:rsidRDefault="006A7BA2" w:rsidP="006127EF">
            <w:pPr>
              <w:spacing w:before="120" w:after="120" w:line="312"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C00000"/>
                <w:sz w:val="36"/>
                <w:szCs w:val="44"/>
              </w:rPr>
            </w:pPr>
            <w:r>
              <w:rPr>
                <w:rFonts w:ascii="Arial" w:hAnsi="Arial" w:cs="Arial"/>
                <w:noProof/>
                <w:color w:val="C00000"/>
                <w:sz w:val="36"/>
                <w:szCs w:val="44"/>
              </w:rPr>
              <w:drawing>
                <wp:inline distT="0" distB="0" distL="0" distR="0" wp14:anchorId="18D8C9A0" wp14:editId="4FBBCB40">
                  <wp:extent cx="252000" cy="252000"/>
                  <wp:effectExtent l="0" t="0" r="0" b="0"/>
                  <wp:docPr id="69" name="Graphic 69" descr="Red x signifying not requir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Red x signifying not required "/>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H="1">
                            <a:off x="0" y="0"/>
                            <a:ext cx="252000" cy="252000"/>
                          </a:xfrm>
                          <a:prstGeom prst="rect">
                            <a:avLst/>
                          </a:prstGeom>
                        </pic:spPr>
                      </pic:pic>
                    </a:graphicData>
                  </a:graphic>
                </wp:inline>
              </w:drawing>
            </w:r>
          </w:p>
        </w:tc>
        <w:tc>
          <w:tcPr>
            <w:tcW w:w="546" w:type="pct"/>
          </w:tcPr>
          <w:p w14:paraId="0F2B00F7" w14:textId="090DDF34" w:rsidR="000956E3" w:rsidRPr="00B70E42" w:rsidRDefault="006A7BA2" w:rsidP="006127EF">
            <w:pPr>
              <w:spacing w:before="120" w:after="120" w:line="312"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C00000"/>
                <w:sz w:val="36"/>
                <w:szCs w:val="44"/>
              </w:rPr>
            </w:pPr>
            <w:r>
              <w:rPr>
                <w:rFonts w:ascii="Arial" w:hAnsi="Arial" w:cs="Arial"/>
                <w:noProof/>
                <w:color w:val="C00000"/>
                <w:sz w:val="36"/>
                <w:szCs w:val="44"/>
              </w:rPr>
              <w:drawing>
                <wp:inline distT="0" distB="0" distL="0" distR="0" wp14:anchorId="74388017" wp14:editId="3696E705">
                  <wp:extent cx="252000" cy="252000"/>
                  <wp:effectExtent l="0" t="0" r="0" b="0"/>
                  <wp:docPr id="70" name="Graphic 70" descr="Red x signifying not requir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Red x signifying not required "/>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H="1">
                            <a:off x="0" y="0"/>
                            <a:ext cx="252000" cy="252000"/>
                          </a:xfrm>
                          <a:prstGeom prst="rect">
                            <a:avLst/>
                          </a:prstGeom>
                        </pic:spPr>
                      </pic:pic>
                    </a:graphicData>
                  </a:graphic>
                </wp:inline>
              </w:drawing>
            </w:r>
          </w:p>
        </w:tc>
        <w:tc>
          <w:tcPr>
            <w:tcW w:w="495" w:type="pct"/>
          </w:tcPr>
          <w:p w14:paraId="7FD0B22F" w14:textId="17178286" w:rsidR="000956E3" w:rsidRPr="00B70E42" w:rsidRDefault="006A7BA2" w:rsidP="006127EF">
            <w:pPr>
              <w:spacing w:before="120" w:after="120" w:line="312"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C00000"/>
                <w:sz w:val="36"/>
                <w:szCs w:val="44"/>
              </w:rPr>
            </w:pPr>
            <w:r>
              <w:rPr>
                <w:rFonts w:ascii="Arial" w:hAnsi="Arial" w:cs="Arial"/>
                <w:noProof/>
                <w:color w:val="C00000"/>
                <w:sz w:val="36"/>
                <w:szCs w:val="44"/>
              </w:rPr>
              <w:drawing>
                <wp:inline distT="0" distB="0" distL="0" distR="0" wp14:anchorId="7BF71E53" wp14:editId="52535993">
                  <wp:extent cx="252000" cy="252000"/>
                  <wp:effectExtent l="0" t="0" r="0" b="0"/>
                  <wp:docPr id="71" name="Graphic 71" descr="Red x signifying not requir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Red x signifying not required "/>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H="1">
                            <a:off x="0" y="0"/>
                            <a:ext cx="252000" cy="252000"/>
                          </a:xfrm>
                          <a:prstGeom prst="rect">
                            <a:avLst/>
                          </a:prstGeom>
                        </pic:spPr>
                      </pic:pic>
                    </a:graphicData>
                  </a:graphic>
                </wp:inline>
              </w:drawing>
            </w:r>
          </w:p>
        </w:tc>
        <w:tc>
          <w:tcPr>
            <w:tcW w:w="543" w:type="pct"/>
          </w:tcPr>
          <w:p w14:paraId="0450A698" w14:textId="05BA81A0" w:rsidR="000956E3" w:rsidRPr="00B70E42" w:rsidRDefault="006A7BA2" w:rsidP="006127EF">
            <w:pPr>
              <w:spacing w:before="120" w:after="120" w:line="312"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C00000"/>
                <w:sz w:val="36"/>
                <w:szCs w:val="44"/>
              </w:rPr>
            </w:pPr>
            <w:r>
              <w:rPr>
                <w:rFonts w:ascii="Arial" w:hAnsi="Arial" w:cs="Arial"/>
                <w:noProof/>
                <w:color w:val="C00000"/>
                <w:sz w:val="36"/>
                <w:szCs w:val="44"/>
              </w:rPr>
              <w:drawing>
                <wp:inline distT="0" distB="0" distL="0" distR="0" wp14:anchorId="5F0B8C19" wp14:editId="590A8508">
                  <wp:extent cx="252000" cy="252000"/>
                  <wp:effectExtent l="0" t="0" r="0" b="0"/>
                  <wp:docPr id="72" name="Graphic 72" descr="Red x signifying not requir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Red x signifying not required "/>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H="1">
                            <a:off x="0" y="0"/>
                            <a:ext cx="252000" cy="252000"/>
                          </a:xfrm>
                          <a:prstGeom prst="rect">
                            <a:avLst/>
                          </a:prstGeom>
                        </pic:spPr>
                      </pic:pic>
                    </a:graphicData>
                  </a:graphic>
                </wp:inline>
              </w:drawing>
            </w:r>
          </w:p>
        </w:tc>
        <w:tc>
          <w:tcPr>
            <w:tcW w:w="565" w:type="pct"/>
          </w:tcPr>
          <w:p w14:paraId="2513CFE4" w14:textId="7055B539" w:rsidR="000956E3" w:rsidRPr="00B70E42" w:rsidRDefault="006A7BA2" w:rsidP="006127EF">
            <w:pPr>
              <w:spacing w:before="120" w:after="120" w:line="312"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C00000"/>
                <w:sz w:val="36"/>
                <w:szCs w:val="44"/>
              </w:rPr>
            </w:pPr>
            <w:r>
              <w:rPr>
                <w:rFonts w:ascii="Arial" w:hAnsi="Arial" w:cs="Arial"/>
                <w:noProof/>
                <w:color w:val="C00000"/>
                <w:sz w:val="36"/>
                <w:szCs w:val="44"/>
              </w:rPr>
              <w:drawing>
                <wp:inline distT="0" distB="0" distL="0" distR="0" wp14:anchorId="231636C8" wp14:editId="26405FDD">
                  <wp:extent cx="252000" cy="252000"/>
                  <wp:effectExtent l="0" t="0" r="0" b="0"/>
                  <wp:docPr id="73" name="Graphic 73" descr="Red x signifying not requir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Red x signifying not required "/>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H="1">
                            <a:off x="0" y="0"/>
                            <a:ext cx="252000" cy="252000"/>
                          </a:xfrm>
                          <a:prstGeom prst="rect">
                            <a:avLst/>
                          </a:prstGeom>
                        </pic:spPr>
                      </pic:pic>
                    </a:graphicData>
                  </a:graphic>
                </wp:inline>
              </w:drawing>
            </w:r>
          </w:p>
        </w:tc>
      </w:tr>
      <w:tr w:rsidR="006A7BA2" w:rsidRPr="00F94E10" w14:paraId="2FBBB356" w14:textId="77777777" w:rsidTr="006127EF">
        <w:tc>
          <w:tcPr>
            <w:cnfStyle w:val="001000000000" w:firstRow="0" w:lastRow="0" w:firstColumn="1" w:lastColumn="0" w:oddVBand="0" w:evenVBand="0" w:oddHBand="0" w:evenHBand="0" w:firstRowFirstColumn="0" w:firstRowLastColumn="0" w:lastRowFirstColumn="0" w:lastRowLastColumn="0"/>
            <w:tcW w:w="369" w:type="pct"/>
            <w:vAlign w:val="center"/>
          </w:tcPr>
          <w:p w14:paraId="1EBE4023" w14:textId="77777777" w:rsidR="000956E3" w:rsidRPr="00F94E10" w:rsidRDefault="000956E3" w:rsidP="006127EF">
            <w:pPr>
              <w:spacing w:before="120" w:after="120" w:line="312" w:lineRule="auto"/>
              <w:rPr>
                <w:rFonts w:ascii="Arial" w:hAnsi="Arial" w:cs="Arial"/>
                <w:color w:val="000000" w:themeColor="text1"/>
                <w:szCs w:val="28"/>
              </w:rPr>
            </w:pPr>
            <w:r w:rsidRPr="00F94E10">
              <w:rPr>
                <w:rFonts w:ascii="Arial" w:hAnsi="Arial" w:cs="Arial"/>
                <w:color w:val="000000" w:themeColor="text1"/>
                <w:szCs w:val="28"/>
              </w:rPr>
              <w:t>1M</w:t>
            </w:r>
          </w:p>
        </w:tc>
        <w:tc>
          <w:tcPr>
            <w:tcW w:w="490" w:type="pct"/>
          </w:tcPr>
          <w:p w14:paraId="03AF4A8C" w14:textId="559936E5" w:rsidR="000956E3" w:rsidRPr="00B052F3" w:rsidRDefault="00CB2A56" w:rsidP="006127EF">
            <w:pPr>
              <w:spacing w:before="120" w:after="120"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36"/>
                <w:szCs w:val="44"/>
              </w:rPr>
            </w:pPr>
            <w:r>
              <w:rPr>
                <w:rFonts w:ascii="Arial" w:hAnsi="Arial" w:cs="Arial"/>
                <w:noProof/>
                <w:color w:val="C00000"/>
                <w:sz w:val="36"/>
                <w:szCs w:val="44"/>
              </w:rPr>
              <w:drawing>
                <wp:inline distT="0" distB="0" distL="0" distR="0" wp14:anchorId="4D9D4A05" wp14:editId="22BFAA4E">
                  <wp:extent cx="252000" cy="252000"/>
                  <wp:effectExtent l="0" t="0" r="0" b="0"/>
                  <wp:docPr id="4" name="Graphic 4" descr="Green tick signifying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Green tick signifying required"/>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52000" cy="252000"/>
                          </a:xfrm>
                          <a:prstGeom prst="rect">
                            <a:avLst/>
                          </a:prstGeom>
                        </pic:spPr>
                      </pic:pic>
                    </a:graphicData>
                  </a:graphic>
                </wp:inline>
              </w:drawing>
            </w:r>
          </w:p>
        </w:tc>
        <w:tc>
          <w:tcPr>
            <w:tcW w:w="496" w:type="pct"/>
          </w:tcPr>
          <w:p w14:paraId="76CB8970" w14:textId="235699EF" w:rsidR="000956E3" w:rsidRPr="00B70E42" w:rsidRDefault="006A7BA2" w:rsidP="006127EF">
            <w:pPr>
              <w:spacing w:before="120" w:after="120"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C00000"/>
                <w:sz w:val="36"/>
                <w:szCs w:val="44"/>
              </w:rPr>
            </w:pPr>
            <w:r>
              <w:rPr>
                <w:rFonts w:ascii="Arial" w:hAnsi="Arial" w:cs="Arial"/>
                <w:noProof/>
                <w:color w:val="C00000"/>
                <w:sz w:val="36"/>
                <w:szCs w:val="44"/>
              </w:rPr>
              <w:drawing>
                <wp:inline distT="0" distB="0" distL="0" distR="0" wp14:anchorId="4C5C1C4C" wp14:editId="04B66B7A">
                  <wp:extent cx="252000" cy="252000"/>
                  <wp:effectExtent l="0" t="0" r="0" b="0"/>
                  <wp:docPr id="78" name="Graphic 78" descr="Red x signifying not requir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Red x signifying not required "/>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H="1">
                            <a:off x="0" y="0"/>
                            <a:ext cx="252000" cy="252000"/>
                          </a:xfrm>
                          <a:prstGeom prst="rect">
                            <a:avLst/>
                          </a:prstGeom>
                        </pic:spPr>
                      </pic:pic>
                    </a:graphicData>
                  </a:graphic>
                </wp:inline>
              </w:drawing>
            </w:r>
          </w:p>
        </w:tc>
        <w:tc>
          <w:tcPr>
            <w:tcW w:w="511" w:type="pct"/>
          </w:tcPr>
          <w:p w14:paraId="796490CF" w14:textId="6F676708" w:rsidR="000956E3" w:rsidRPr="00B70E42" w:rsidRDefault="006A7BA2" w:rsidP="006127EF">
            <w:pPr>
              <w:spacing w:before="120" w:after="120"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C00000"/>
                <w:sz w:val="36"/>
                <w:szCs w:val="44"/>
              </w:rPr>
            </w:pPr>
            <w:r>
              <w:rPr>
                <w:rFonts w:ascii="Arial" w:hAnsi="Arial" w:cs="Arial"/>
                <w:noProof/>
                <w:color w:val="C00000"/>
                <w:sz w:val="36"/>
                <w:szCs w:val="44"/>
              </w:rPr>
              <w:drawing>
                <wp:inline distT="0" distB="0" distL="0" distR="0" wp14:anchorId="6CE8A261" wp14:editId="33AA598D">
                  <wp:extent cx="252000" cy="252000"/>
                  <wp:effectExtent l="0" t="0" r="0" b="0"/>
                  <wp:docPr id="77" name="Graphic 77" descr="Red x signifying not requir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Red x signifying not required "/>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H="1">
                            <a:off x="0" y="0"/>
                            <a:ext cx="252000" cy="252000"/>
                          </a:xfrm>
                          <a:prstGeom prst="rect">
                            <a:avLst/>
                          </a:prstGeom>
                        </pic:spPr>
                      </pic:pic>
                    </a:graphicData>
                  </a:graphic>
                </wp:inline>
              </w:drawing>
            </w:r>
          </w:p>
        </w:tc>
        <w:tc>
          <w:tcPr>
            <w:tcW w:w="480" w:type="pct"/>
          </w:tcPr>
          <w:p w14:paraId="2214509C" w14:textId="1A09D1D9" w:rsidR="000956E3" w:rsidRPr="00B70E42" w:rsidRDefault="006A7BA2" w:rsidP="006127EF">
            <w:pPr>
              <w:spacing w:before="120" w:after="120"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C00000"/>
                <w:sz w:val="36"/>
                <w:szCs w:val="44"/>
              </w:rPr>
            </w:pPr>
            <w:r>
              <w:rPr>
                <w:rFonts w:ascii="Arial" w:hAnsi="Arial" w:cs="Arial"/>
                <w:noProof/>
                <w:color w:val="C00000"/>
                <w:sz w:val="36"/>
                <w:szCs w:val="44"/>
              </w:rPr>
              <w:drawing>
                <wp:inline distT="0" distB="0" distL="0" distR="0" wp14:anchorId="05C429BB" wp14:editId="5181B1BD">
                  <wp:extent cx="252000" cy="252000"/>
                  <wp:effectExtent l="0" t="0" r="0" b="0"/>
                  <wp:docPr id="76" name="Graphic 76" descr="Red x signifying not requir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Red x signifying not required "/>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H="1">
                            <a:off x="0" y="0"/>
                            <a:ext cx="252000" cy="252000"/>
                          </a:xfrm>
                          <a:prstGeom prst="rect">
                            <a:avLst/>
                          </a:prstGeom>
                        </pic:spPr>
                      </pic:pic>
                    </a:graphicData>
                  </a:graphic>
                </wp:inline>
              </w:drawing>
            </w:r>
          </w:p>
        </w:tc>
        <w:tc>
          <w:tcPr>
            <w:tcW w:w="505" w:type="pct"/>
          </w:tcPr>
          <w:p w14:paraId="00652A72" w14:textId="67241AD3" w:rsidR="000956E3" w:rsidRPr="00B052F3" w:rsidRDefault="006A7BA2" w:rsidP="006127EF">
            <w:pPr>
              <w:spacing w:before="120" w:after="120"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36"/>
                <w:szCs w:val="44"/>
              </w:rPr>
            </w:pPr>
            <w:r>
              <w:rPr>
                <w:rFonts w:ascii="Arial" w:hAnsi="Arial" w:cs="Arial"/>
                <w:noProof/>
                <w:color w:val="C00000"/>
                <w:sz w:val="36"/>
                <w:szCs w:val="44"/>
              </w:rPr>
              <w:drawing>
                <wp:inline distT="0" distB="0" distL="0" distR="0" wp14:anchorId="6F26004B" wp14:editId="1FE62FD0">
                  <wp:extent cx="252000" cy="252000"/>
                  <wp:effectExtent l="0" t="0" r="0" b="0"/>
                  <wp:docPr id="94" name="Graphic 94" descr="Green tick signifying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Green tick signifying required"/>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52000" cy="252000"/>
                          </a:xfrm>
                          <a:prstGeom prst="rect">
                            <a:avLst/>
                          </a:prstGeom>
                        </pic:spPr>
                      </pic:pic>
                    </a:graphicData>
                  </a:graphic>
                </wp:inline>
              </w:drawing>
            </w:r>
          </w:p>
        </w:tc>
        <w:tc>
          <w:tcPr>
            <w:tcW w:w="546" w:type="pct"/>
          </w:tcPr>
          <w:p w14:paraId="441A0C9D" w14:textId="382E1575" w:rsidR="000956E3" w:rsidRPr="00B052F3" w:rsidRDefault="006A7BA2" w:rsidP="006127EF">
            <w:pPr>
              <w:spacing w:before="120" w:after="120"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36"/>
                <w:szCs w:val="44"/>
              </w:rPr>
            </w:pPr>
            <w:r>
              <w:rPr>
                <w:rFonts w:ascii="Arial" w:hAnsi="Arial" w:cs="Arial"/>
                <w:noProof/>
                <w:color w:val="C00000"/>
                <w:sz w:val="36"/>
                <w:szCs w:val="44"/>
              </w:rPr>
              <w:drawing>
                <wp:inline distT="0" distB="0" distL="0" distR="0" wp14:anchorId="5AF9EB71" wp14:editId="40CA21E5">
                  <wp:extent cx="252000" cy="252000"/>
                  <wp:effectExtent l="0" t="0" r="0" b="0"/>
                  <wp:docPr id="75" name="Graphic 75" descr="Red x signifying not requir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Red x signifying not required "/>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H="1">
                            <a:off x="0" y="0"/>
                            <a:ext cx="252000" cy="252000"/>
                          </a:xfrm>
                          <a:prstGeom prst="rect">
                            <a:avLst/>
                          </a:prstGeom>
                        </pic:spPr>
                      </pic:pic>
                    </a:graphicData>
                  </a:graphic>
                </wp:inline>
              </w:drawing>
            </w:r>
          </w:p>
        </w:tc>
        <w:tc>
          <w:tcPr>
            <w:tcW w:w="495" w:type="pct"/>
          </w:tcPr>
          <w:p w14:paraId="3662BB87" w14:textId="533BE3B5" w:rsidR="000956E3" w:rsidRPr="00B052F3" w:rsidRDefault="006A7BA2" w:rsidP="006127EF">
            <w:pPr>
              <w:spacing w:before="120" w:after="120"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36"/>
                <w:szCs w:val="44"/>
              </w:rPr>
            </w:pPr>
            <w:r>
              <w:rPr>
                <w:rFonts w:ascii="Arial" w:hAnsi="Arial" w:cs="Arial"/>
                <w:noProof/>
                <w:color w:val="C00000"/>
                <w:sz w:val="36"/>
                <w:szCs w:val="44"/>
              </w:rPr>
              <w:drawing>
                <wp:inline distT="0" distB="0" distL="0" distR="0" wp14:anchorId="3B9B68CD" wp14:editId="54105657">
                  <wp:extent cx="252000" cy="252000"/>
                  <wp:effectExtent l="0" t="0" r="0" b="0"/>
                  <wp:docPr id="95" name="Graphic 95" descr="Green tick signifying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Green tick signifying required"/>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52000" cy="252000"/>
                          </a:xfrm>
                          <a:prstGeom prst="rect">
                            <a:avLst/>
                          </a:prstGeom>
                        </pic:spPr>
                      </pic:pic>
                    </a:graphicData>
                  </a:graphic>
                </wp:inline>
              </w:drawing>
            </w:r>
          </w:p>
        </w:tc>
        <w:tc>
          <w:tcPr>
            <w:tcW w:w="543" w:type="pct"/>
          </w:tcPr>
          <w:p w14:paraId="04C0FFC4" w14:textId="149EF092" w:rsidR="000956E3" w:rsidRPr="00B70E42" w:rsidRDefault="006A7BA2" w:rsidP="006127EF">
            <w:pPr>
              <w:spacing w:before="120" w:after="120"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C00000"/>
                <w:sz w:val="36"/>
                <w:szCs w:val="44"/>
              </w:rPr>
            </w:pPr>
            <w:r>
              <w:rPr>
                <w:rFonts w:ascii="Arial" w:hAnsi="Arial" w:cs="Arial"/>
                <w:noProof/>
                <w:color w:val="C00000"/>
                <w:sz w:val="36"/>
                <w:szCs w:val="44"/>
              </w:rPr>
              <w:drawing>
                <wp:inline distT="0" distB="0" distL="0" distR="0" wp14:anchorId="307FCF02" wp14:editId="32353B85">
                  <wp:extent cx="252000" cy="252000"/>
                  <wp:effectExtent l="0" t="0" r="0" b="0"/>
                  <wp:docPr id="74" name="Graphic 74" descr="Red x signifying not requir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Red x signifying not required "/>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H="1">
                            <a:off x="0" y="0"/>
                            <a:ext cx="252000" cy="252000"/>
                          </a:xfrm>
                          <a:prstGeom prst="rect">
                            <a:avLst/>
                          </a:prstGeom>
                        </pic:spPr>
                      </pic:pic>
                    </a:graphicData>
                  </a:graphic>
                </wp:inline>
              </w:drawing>
            </w:r>
          </w:p>
        </w:tc>
        <w:tc>
          <w:tcPr>
            <w:tcW w:w="565" w:type="pct"/>
          </w:tcPr>
          <w:p w14:paraId="7B20ADE2" w14:textId="47E06AB4" w:rsidR="000956E3" w:rsidRPr="006A7BA2" w:rsidRDefault="006A7BA2" w:rsidP="006127EF">
            <w:pPr>
              <w:spacing w:before="120" w:after="120"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36"/>
                <w:szCs w:val="44"/>
              </w:rPr>
            </w:pPr>
            <w:r>
              <w:rPr>
                <w:rFonts w:ascii="Arial" w:hAnsi="Arial" w:cs="Arial"/>
                <w:noProof/>
                <w:color w:val="C00000"/>
                <w:sz w:val="36"/>
                <w:szCs w:val="44"/>
              </w:rPr>
              <w:drawing>
                <wp:inline distT="0" distB="0" distL="0" distR="0" wp14:anchorId="6766618B" wp14:editId="5DB90D34">
                  <wp:extent cx="252000" cy="252000"/>
                  <wp:effectExtent l="0" t="0" r="0" b="0"/>
                  <wp:docPr id="101" name="Graphic 101" descr="Green tick signifying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Green tick signifying required"/>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52000" cy="252000"/>
                          </a:xfrm>
                          <a:prstGeom prst="rect">
                            <a:avLst/>
                          </a:prstGeom>
                        </pic:spPr>
                      </pic:pic>
                    </a:graphicData>
                  </a:graphic>
                </wp:inline>
              </w:drawing>
            </w:r>
            <w:r w:rsidRPr="006A7BA2">
              <w:rPr>
                <w:rFonts w:ascii="Arial" w:hAnsi="Arial" w:cs="Arial"/>
                <w:color w:val="000000" w:themeColor="text1"/>
                <w:szCs w:val="28"/>
              </w:rPr>
              <w:t>*1</w:t>
            </w:r>
          </w:p>
        </w:tc>
      </w:tr>
      <w:tr w:rsidR="006A7BA2" w:rsidRPr="00F94E10" w14:paraId="3585D7F9" w14:textId="77777777" w:rsidTr="00612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 w:type="pct"/>
            <w:vAlign w:val="center"/>
          </w:tcPr>
          <w:p w14:paraId="4EDBA403" w14:textId="4B7F3CFA" w:rsidR="006A7BA2" w:rsidRPr="00F94E10" w:rsidRDefault="006A7BA2" w:rsidP="006127EF">
            <w:pPr>
              <w:spacing w:before="120" w:after="120" w:line="312" w:lineRule="auto"/>
              <w:rPr>
                <w:rFonts w:ascii="Arial" w:hAnsi="Arial" w:cs="Arial"/>
                <w:color w:val="000000" w:themeColor="text1"/>
                <w:szCs w:val="28"/>
              </w:rPr>
            </w:pPr>
            <w:r>
              <w:rPr>
                <w:rFonts w:ascii="Arial" w:hAnsi="Arial" w:cs="Arial"/>
                <w:color w:val="000000" w:themeColor="text1"/>
                <w:szCs w:val="28"/>
              </w:rPr>
              <w:t>2</w:t>
            </w:r>
          </w:p>
        </w:tc>
        <w:tc>
          <w:tcPr>
            <w:tcW w:w="490" w:type="pct"/>
          </w:tcPr>
          <w:p w14:paraId="5B2FE2A7" w14:textId="23A90303" w:rsidR="006A7BA2" w:rsidRPr="00B052F3" w:rsidRDefault="006A7BA2" w:rsidP="006127EF">
            <w:pPr>
              <w:spacing w:before="120" w:after="120" w:line="312"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36"/>
                <w:szCs w:val="44"/>
              </w:rPr>
            </w:pPr>
            <w:r>
              <w:rPr>
                <w:rFonts w:ascii="Arial" w:hAnsi="Arial" w:cs="Arial"/>
                <w:noProof/>
                <w:color w:val="C00000"/>
                <w:sz w:val="36"/>
                <w:szCs w:val="44"/>
              </w:rPr>
              <w:drawing>
                <wp:inline distT="0" distB="0" distL="0" distR="0" wp14:anchorId="25E54B5B" wp14:editId="68889D8D">
                  <wp:extent cx="252000" cy="252000"/>
                  <wp:effectExtent l="0" t="0" r="0" b="0"/>
                  <wp:docPr id="79" name="Graphic 79" descr="Red x signifying not requir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Red x signifying not required "/>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H="1">
                            <a:off x="0" y="0"/>
                            <a:ext cx="252000" cy="252000"/>
                          </a:xfrm>
                          <a:prstGeom prst="rect">
                            <a:avLst/>
                          </a:prstGeom>
                        </pic:spPr>
                      </pic:pic>
                    </a:graphicData>
                  </a:graphic>
                </wp:inline>
              </w:drawing>
            </w:r>
          </w:p>
        </w:tc>
        <w:tc>
          <w:tcPr>
            <w:tcW w:w="496" w:type="pct"/>
          </w:tcPr>
          <w:p w14:paraId="5716F928" w14:textId="151D5CBE" w:rsidR="006A7BA2" w:rsidRPr="00B70E42" w:rsidRDefault="006A7BA2" w:rsidP="006127EF">
            <w:pPr>
              <w:spacing w:before="120" w:after="120" w:line="312"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C00000"/>
                <w:sz w:val="36"/>
                <w:szCs w:val="44"/>
              </w:rPr>
            </w:pPr>
            <w:r>
              <w:rPr>
                <w:rFonts w:ascii="Arial" w:hAnsi="Arial" w:cs="Arial"/>
                <w:noProof/>
                <w:color w:val="C00000"/>
                <w:sz w:val="36"/>
                <w:szCs w:val="44"/>
              </w:rPr>
              <w:drawing>
                <wp:inline distT="0" distB="0" distL="0" distR="0" wp14:anchorId="227BB4F9" wp14:editId="7EDA8706">
                  <wp:extent cx="252000" cy="252000"/>
                  <wp:effectExtent l="0" t="0" r="0" b="0"/>
                  <wp:docPr id="80" name="Graphic 80" descr="Red x signifying not requir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Red x signifying not required "/>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H="1">
                            <a:off x="0" y="0"/>
                            <a:ext cx="252000" cy="252000"/>
                          </a:xfrm>
                          <a:prstGeom prst="rect">
                            <a:avLst/>
                          </a:prstGeom>
                        </pic:spPr>
                      </pic:pic>
                    </a:graphicData>
                  </a:graphic>
                </wp:inline>
              </w:drawing>
            </w:r>
          </w:p>
        </w:tc>
        <w:tc>
          <w:tcPr>
            <w:tcW w:w="511" w:type="pct"/>
          </w:tcPr>
          <w:p w14:paraId="2761613A" w14:textId="2882433A" w:rsidR="006A7BA2" w:rsidRPr="00B70E42" w:rsidRDefault="006A7BA2" w:rsidP="006127EF">
            <w:pPr>
              <w:spacing w:before="120" w:after="120" w:line="312"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C00000"/>
                <w:sz w:val="36"/>
                <w:szCs w:val="44"/>
              </w:rPr>
            </w:pPr>
            <w:r>
              <w:rPr>
                <w:rFonts w:ascii="Arial" w:hAnsi="Arial" w:cs="Arial"/>
                <w:noProof/>
                <w:color w:val="C00000"/>
                <w:sz w:val="36"/>
                <w:szCs w:val="44"/>
              </w:rPr>
              <w:drawing>
                <wp:inline distT="0" distB="0" distL="0" distR="0" wp14:anchorId="2859DF4A" wp14:editId="1AD7DDD8">
                  <wp:extent cx="252000" cy="252000"/>
                  <wp:effectExtent l="0" t="0" r="0" b="0"/>
                  <wp:docPr id="81" name="Graphic 81" descr="Red x signifying not requir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Red x signifying not required "/>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H="1">
                            <a:off x="0" y="0"/>
                            <a:ext cx="252000" cy="252000"/>
                          </a:xfrm>
                          <a:prstGeom prst="rect">
                            <a:avLst/>
                          </a:prstGeom>
                        </pic:spPr>
                      </pic:pic>
                    </a:graphicData>
                  </a:graphic>
                </wp:inline>
              </w:drawing>
            </w:r>
          </w:p>
        </w:tc>
        <w:tc>
          <w:tcPr>
            <w:tcW w:w="480" w:type="pct"/>
          </w:tcPr>
          <w:p w14:paraId="5DDBC4E9" w14:textId="0408B60F" w:rsidR="006A7BA2" w:rsidRPr="00B70E42" w:rsidRDefault="006A7BA2" w:rsidP="006127EF">
            <w:pPr>
              <w:spacing w:before="120" w:after="120" w:line="312"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C00000"/>
                <w:sz w:val="36"/>
                <w:szCs w:val="44"/>
              </w:rPr>
            </w:pPr>
            <w:r>
              <w:rPr>
                <w:rFonts w:ascii="Arial" w:hAnsi="Arial" w:cs="Arial"/>
                <w:noProof/>
                <w:color w:val="C00000"/>
                <w:sz w:val="36"/>
                <w:szCs w:val="44"/>
              </w:rPr>
              <w:drawing>
                <wp:inline distT="0" distB="0" distL="0" distR="0" wp14:anchorId="5D3D0B01" wp14:editId="09DC0FFD">
                  <wp:extent cx="252000" cy="252000"/>
                  <wp:effectExtent l="0" t="0" r="0" b="0"/>
                  <wp:docPr id="82" name="Graphic 82" descr="Red x signifying not requir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Red x signifying not required "/>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H="1">
                            <a:off x="0" y="0"/>
                            <a:ext cx="252000" cy="252000"/>
                          </a:xfrm>
                          <a:prstGeom prst="rect">
                            <a:avLst/>
                          </a:prstGeom>
                        </pic:spPr>
                      </pic:pic>
                    </a:graphicData>
                  </a:graphic>
                </wp:inline>
              </w:drawing>
            </w:r>
          </w:p>
        </w:tc>
        <w:tc>
          <w:tcPr>
            <w:tcW w:w="505" w:type="pct"/>
          </w:tcPr>
          <w:p w14:paraId="531E0C7D" w14:textId="6861F835" w:rsidR="006A7BA2" w:rsidRPr="00B70E42" w:rsidRDefault="006A7BA2" w:rsidP="006127EF">
            <w:pPr>
              <w:spacing w:before="120" w:after="120" w:line="312"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C00000"/>
                <w:sz w:val="36"/>
                <w:szCs w:val="44"/>
              </w:rPr>
            </w:pPr>
            <w:r>
              <w:rPr>
                <w:rFonts w:ascii="Arial" w:hAnsi="Arial" w:cs="Arial"/>
                <w:noProof/>
                <w:color w:val="C00000"/>
                <w:sz w:val="36"/>
                <w:szCs w:val="44"/>
              </w:rPr>
              <w:drawing>
                <wp:inline distT="0" distB="0" distL="0" distR="0" wp14:anchorId="117C050A" wp14:editId="5DDA06CE">
                  <wp:extent cx="252000" cy="252000"/>
                  <wp:effectExtent l="0" t="0" r="0" b="0"/>
                  <wp:docPr id="83" name="Graphic 83" descr="Red x signifying not requir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Red x signifying not required "/>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H="1">
                            <a:off x="0" y="0"/>
                            <a:ext cx="252000" cy="252000"/>
                          </a:xfrm>
                          <a:prstGeom prst="rect">
                            <a:avLst/>
                          </a:prstGeom>
                        </pic:spPr>
                      </pic:pic>
                    </a:graphicData>
                  </a:graphic>
                </wp:inline>
              </w:drawing>
            </w:r>
          </w:p>
        </w:tc>
        <w:tc>
          <w:tcPr>
            <w:tcW w:w="546" w:type="pct"/>
          </w:tcPr>
          <w:p w14:paraId="42D1FC30" w14:textId="19D556ED" w:rsidR="006A7BA2" w:rsidRPr="00B70E42" w:rsidRDefault="006A7BA2" w:rsidP="006127EF">
            <w:pPr>
              <w:spacing w:before="120" w:after="120" w:line="312"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C00000"/>
                <w:sz w:val="36"/>
                <w:szCs w:val="44"/>
              </w:rPr>
            </w:pPr>
            <w:r>
              <w:rPr>
                <w:rFonts w:ascii="Arial" w:hAnsi="Arial" w:cs="Arial"/>
                <w:noProof/>
                <w:color w:val="C00000"/>
                <w:sz w:val="36"/>
                <w:szCs w:val="44"/>
              </w:rPr>
              <w:drawing>
                <wp:inline distT="0" distB="0" distL="0" distR="0" wp14:anchorId="28747773" wp14:editId="171736D8">
                  <wp:extent cx="252000" cy="252000"/>
                  <wp:effectExtent l="0" t="0" r="0" b="0"/>
                  <wp:docPr id="84" name="Graphic 84" descr="Red x signifying not requir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Red x signifying not required "/>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H="1">
                            <a:off x="0" y="0"/>
                            <a:ext cx="252000" cy="252000"/>
                          </a:xfrm>
                          <a:prstGeom prst="rect">
                            <a:avLst/>
                          </a:prstGeom>
                        </pic:spPr>
                      </pic:pic>
                    </a:graphicData>
                  </a:graphic>
                </wp:inline>
              </w:drawing>
            </w:r>
          </w:p>
        </w:tc>
        <w:tc>
          <w:tcPr>
            <w:tcW w:w="495" w:type="pct"/>
          </w:tcPr>
          <w:p w14:paraId="0CC4A30B" w14:textId="3AEB348B" w:rsidR="006A7BA2" w:rsidRPr="00B70E42" w:rsidRDefault="006A7BA2" w:rsidP="006127EF">
            <w:pPr>
              <w:spacing w:before="120" w:after="120" w:line="312"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C00000"/>
                <w:sz w:val="36"/>
                <w:szCs w:val="44"/>
              </w:rPr>
            </w:pPr>
            <w:r>
              <w:rPr>
                <w:rFonts w:ascii="Arial" w:hAnsi="Arial" w:cs="Arial"/>
                <w:noProof/>
                <w:color w:val="C00000"/>
                <w:sz w:val="36"/>
                <w:szCs w:val="44"/>
              </w:rPr>
              <w:drawing>
                <wp:inline distT="0" distB="0" distL="0" distR="0" wp14:anchorId="6C4B7902" wp14:editId="266E2AA1">
                  <wp:extent cx="252000" cy="252000"/>
                  <wp:effectExtent l="0" t="0" r="0" b="0"/>
                  <wp:docPr id="85" name="Graphic 85" descr="Red x signifying not requir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Red x signifying not required "/>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H="1">
                            <a:off x="0" y="0"/>
                            <a:ext cx="252000" cy="252000"/>
                          </a:xfrm>
                          <a:prstGeom prst="rect">
                            <a:avLst/>
                          </a:prstGeom>
                        </pic:spPr>
                      </pic:pic>
                    </a:graphicData>
                  </a:graphic>
                </wp:inline>
              </w:drawing>
            </w:r>
          </w:p>
        </w:tc>
        <w:tc>
          <w:tcPr>
            <w:tcW w:w="543" w:type="pct"/>
          </w:tcPr>
          <w:p w14:paraId="6EAF9C28" w14:textId="481A62BF" w:rsidR="006A7BA2" w:rsidRPr="00B70E42" w:rsidRDefault="006A7BA2" w:rsidP="006127EF">
            <w:pPr>
              <w:spacing w:before="120" w:after="120" w:line="312"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C00000"/>
                <w:sz w:val="36"/>
                <w:szCs w:val="44"/>
              </w:rPr>
            </w:pPr>
            <w:r>
              <w:rPr>
                <w:rFonts w:ascii="Arial" w:hAnsi="Arial" w:cs="Arial"/>
                <w:noProof/>
                <w:color w:val="C00000"/>
                <w:sz w:val="36"/>
                <w:szCs w:val="44"/>
              </w:rPr>
              <w:drawing>
                <wp:inline distT="0" distB="0" distL="0" distR="0" wp14:anchorId="374B0657" wp14:editId="543EFFFC">
                  <wp:extent cx="252000" cy="252000"/>
                  <wp:effectExtent l="0" t="0" r="0" b="0"/>
                  <wp:docPr id="86" name="Graphic 86" descr="Red x signifying not requir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Red x signifying not required "/>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H="1">
                            <a:off x="0" y="0"/>
                            <a:ext cx="252000" cy="252000"/>
                          </a:xfrm>
                          <a:prstGeom prst="rect">
                            <a:avLst/>
                          </a:prstGeom>
                        </pic:spPr>
                      </pic:pic>
                    </a:graphicData>
                  </a:graphic>
                </wp:inline>
              </w:drawing>
            </w:r>
          </w:p>
        </w:tc>
        <w:tc>
          <w:tcPr>
            <w:tcW w:w="565" w:type="pct"/>
          </w:tcPr>
          <w:p w14:paraId="6206AF74" w14:textId="6B3208DB" w:rsidR="006A7BA2" w:rsidRPr="00B70E42" w:rsidRDefault="006A7BA2" w:rsidP="006127EF">
            <w:pPr>
              <w:spacing w:before="120" w:after="120" w:line="312"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C00000"/>
                <w:sz w:val="36"/>
                <w:szCs w:val="44"/>
              </w:rPr>
            </w:pPr>
            <w:r>
              <w:rPr>
                <w:rFonts w:ascii="Arial" w:hAnsi="Arial" w:cs="Arial"/>
                <w:noProof/>
                <w:color w:val="C00000"/>
                <w:sz w:val="36"/>
                <w:szCs w:val="44"/>
              </w:rPr>
              <w:drawing>
                <wp:inline distT="0" distB="0" distL="0" distR="0" wp14:anchorId="798AA394" wp14:editId="56B265DE">
                  <wp:extent cx="252000" cy="252000"/>
                  <wp:effectExtent l="0" t="0" r="0" b="0"/>
                  <wp:docPr id="87" name="Graphic 87" descr="Red x signifying not requir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Red x signifying not required "/>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H="1">
                            <a:off x="0" y="0"/>
                            <a:ext cx="252000" cy="252000"/>
                          </a:xfrm>
                          <a:prstGeom prst="rect">
                            <a:avLst/>
                          </a:prstGeom>
                        </pic:spPr>
                      </pic:pic>
                    </a:graphicData>
                  </a:graphic>
                </wp:inline>
              </w:drawing>
            </w:r>
          </w:p>
        </w:tc>
      </w:tr>
      <w:tr w:rsidR="006A7BA2" w:rsidRPr="00F94E10" w14:paraId="41A0CCB3" w14:textId="77777777" w:rsidTr="006127EF">
        <w:tc>
          <w:tcPr>
            <w:cnfStyle w:val="001000000000" w:firstRow="0" w:lastRow="0" w:firstColumn="1" w:lastColumn="0" w:oddVBand="0" w:evenVBand="0" w:oddHBand="0" w:evenHBand="0" w:firstRowFirstColumn="0" w:firstRowLastColumn="0" w:lastRowFirstColumn="0" w:lastRowLastColumn="0"/>
            <w:tcW w:w="369" w:type="pct"/>
            <w:vAlign w:val="center"/>
          </w:tcPr>
          <w:p w14:paraId="6ABB3556" w14:textId="77777777" w:rsidR="000956E3" w:rsidRPr="00F94E10" w:rsidRDefault="000956E3" w:rsidP="006127EF">
            <w:pPr>
              <w:spacing w:before="120" w:after="120" w:line="312" w:lineRule="auto"/>
              <w:rPr>
                <w:rFonts w:ascii="Arial" w:hAnsi="Arial" w:cs="Arial"/>
                <w:color w:val="000000" w:themeColor="text1"/>
                <w:szCs w:val="28"/>
              </w:rPr>
            </w:pPr>
            <w:r w:rsidRPr="00F94E10">
              <w:rPr>
                <w:rFonts w:ascii="Arial" w:hAnsi="Arial" w:cs="Arial"/>
                <w:color w:val="000000" w:themeColor="text1"/>
                <w:szCs w:val="28"/>
              </w:rPr>
              <w:t>2M</w:t>
            </w:r>
          </w:p>
        </w:tc>
        <w:tc>
          <w:tcPr>
            <w:tcW w:w="490" w:type="pct"/>
          </w:tcPr>
          <w:p w14:paraId="2AFA01D4" w14:textId="4C3877C3" w:rsidR="000956E3" w:rsidRPr="00B052F3" w:rsidRDefault="006127EF" w:rsidP="006127EF">
            <w:pPr>
              <w:spacing w:before="120" w:after="120"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36"/>
                <w:szCs w:val="44"/>
              </w:rPr>
            </w:pPr>
            <w:r>
              <w:rPr>
                <w:rFonts w:ascii="Arial" w:hAnsi="Arial" w:cs="Arial"/>
                <w:noProof/>
                <w:color w:val="C00000"/>
                <w:sz w:val="36"/>
                <w:szCs w:val="44"/>
              </w:rPr>
              <w:drawing>
                <wp:inline distT="0" distB="0" distL="0" distR="0" wp14:anchorId="2D573FE5" wp14:editId="073AF5AF">
                  <wp:extent cx="252000" cy="252000"/>
                  <wp:effectExtent l="0" t="0" r="0" b="0"/>
                  <wp:docPr id="107" name="Graphic 107" descr="Green tick signifying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Green tick signifying required"/>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52000" cy="252000"/>
                          </a:xfrm>
                          <a:prstGeom prst="rect">
                            <a:avLst/>
                          </a:prstGeom>
                        </pic:spPr>
                      </pic:pic>
                    </a:graphicData>
                  </a:graphic>
                </wp:inline>
              </w:drawing>
            </w:r>
          </w:p>
        </w:tc>
        <w:tc>
          <w:tcPr>
            <w:tcW w:w="496" w:type="pct"/>
          </w:tcPr>
          <w:p w14:paraId="5424F6D5" w14:textId="1F6A7187" w:rsidR="000956E3" w:rsidRPr="00B70E42" w:rsidRDefault="006A7BA2" w:rsidP="006127EF">
            <w:pPr>
              <w:spacing w:before="120" w:after="120"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C00000"/>
                <w:sz w:val="36"/>
                <w:szCs w:val="44"/>
              </w:rPr>
            </w:pPr>
            <w:r>
              <w:rPr>
                <w:rFonts w:ascii="Arial" w:hAnsi="Arial" w:cs="Arial"/>
                <w:noProof/>
                <w:color w:val="C00000"/>
                <w:sz w:val="36"/>
                <w:szCs w:val="44"/>
              </w:rPr>
              <w:drawing>
                <wp:inline distT="0" distB="0" distL="0" distR="0" wp14:anchorId="51920BED" wp14:editId="6AE072AA">
                  <wp:extent cx="252000" cy="252000"/>
                  <wp:effectExtent l="0" t="0" r="0" b="0"/>
                  <wp:docPr id="88" name="Graphic 88" descr="Red x signifying not requir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Red x signifying not required "/>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H="1">
                            <a:off x="0" y="0"/>
                            <a:ext cx="252000" cy="252000"/>
                          </a:xfrm>
                          <a:prstGeom prst="rect">
                            <a:avLst/>
                          </a:prstGeom>
                        </pic:spPr>
                      </pic:pic>
                    </a:graphicData>
                  </a:graphic>
                </wp:inline>
              </w:drawing>
            </w:r>
          </w:p>
        </w:tc>
        <w:tc>
          <w:tcPr>
            <w:tcW w:w="511" w:type="pct"/>
          </w:tcPr>
          <w:p w14:paraId="291E3AE6" w14:textId="6A916B8D" w:rsidR="000956E3" w:rsidRPr="00B70E42" w:rsidRDefault="006A7BA2" w:rsidP="006127EF">
            <w:pPr>
              <w:spacing w:before="120" w:after="120"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C00000"/>
                <w:sz w:val="36"/>
                <w:szCs w:val="44"/>
              </w:rPr>
            </w:pPr>
            <w:r>
              <w:rPr>
                <w:rFonts w:ascii="Arial" w:hAnsi="Arial" w:cs="Arial"/>
                <w:noProof/>
                <w:color w:val="C00000"/>
                <w:sz w:val="36"/>
                <w:szCs w:val="44"/>
              </w:rPr>
              <w:drawing>
                <wp:inline distT="0" distB="0" distL="0" distR="0" wp14:anchorId="67D7F196" wp14:editId="625C00E0">
                  <wp:extent cx="252000" cy="252000"/>
                  <wp:effectExtent l="0" t="0" r="0" b="0"/>
                  <wp:docPr id="89" name="Graphic 89" descr="Red x signifying not requir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Red x signifying not required "/>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H="1">
                            <a:off x="0" y="0"/>
                            <a:ext cx="252000" cy="252000"/>
                          </a:xfrm>
                          <a:prstGeom prst="rect">
                            <a:avLst/>
                          </a:prstGeom>
                        </pic:spPr>
                      </pic:pic>
                    </a:graphicData>
                  </a:graphic>
                </wp:inline>
              </w:drawing>
            </w:r>
          </w:p>
        </w:tc>
        <w:tc>
          <w:tcPr>
            <w:tcW w:w="480" w:type="pct"/>
          </w:tcPr>
          <w:p w14:paraId="07C64427" w14:textId="0C3D0306" w:rsidR="000956E3" w:rsidRPr="00B70E42" w:rsidRDefault="006A7BA2" w:rsidP="006127EF">
            <w:pPr>
              <w:spacing w:before="120" w:after="120"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C00000"/>
                <w:sz w:val="36"/>
                <w:szCs w:val="44"/>
              </w:rPr>
            </w:pPr>
            <w:r>
              <w:rPr>
                <w:rFonts w:ascii="Arial" w:hAnsi="Arial" w:cs="Arial"/>
                <w:noProof/>
                <w:color w:val="C00000"/>
                <w:sz w:val="36"/>
                <w:szCs w:val="44"/>
              </w:rPr>
              <w:drawing>
                <wp:inline distT="0" distB="0" distL="0" distR="0" wp14:anchorId="1BA9AF76" wp14:editId="57BCF0C5">
                  <wp:extent cx="252000" cy="252000"/>
                  <wp:effectExtent l="0" t="0" r="0" b="0"/>
                  <wp:docPr id="90" name="Graphic 90" descr="Red x signifying not requir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Red x signifying not required "/>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H="1">
                            <a:off x="0" y="0"/>
                            <a:ext cx="252000" cy="252000"/>
                          </a:xfrm>
                          <a:prstGeom prst="rect">
                            <a:avLst/>
                          </a:prstGeom>
                        </pic:spPr>
                      </pic:pic>
                    </a:graphicData>
                  </a:graphic>
                </wp:inline>
              </w:drawing>
            </w:r>
          </w:p>
        </w:tc>
        <w:tc>
          <w:tcPr>
            <w:tcW w:w="505" w:type="pct"/>
          </w:tcPr>
          <w:p w14:paraId="5C31414A" w14:textId="2C666ED6" w:rsidR="000956E3" w:rsidRPr="00B052F3" w:rsidRDefault="006127EF" w:rsidP="006127EF">
            <w:pPr>
              <w:spacing w:before="120" w:after="120"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36"/>
                <w:szCs w:val="44"/>
              </w:rPr>
            </w:pPr>
            <w:r>
              <w:rPr>
                <w:rFonts w:ascii="Arial" w:hAnsi="Arial" w:cs="Arial"/>
                <w:noProof/>
                <w:color w:val="C00000"/>
                <w:sz w:val="36"/>
                <w:szCs w:val="44"/>
              </w:rPr>
              <w:drawing>
                <wp:inline distT="0" distB="0" distL="0" distR="0" wp14:anchorId="70B6D896" wp14:editId="319FF252">
                  <wp:extent cx="252000" cy="252000"/>
                  <wp:effectExtent l="0" t="0" r="0" b="0"/>
                  <wp:docPr id="106" name="Graphic 106" descr="Green tick signifying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Green tick signifying required"/>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52000" cy="252000"/>
                          </a:xfrm>
                          <a:prstGeom prst="rect">
                            <a:avLst/>
                          </a:prstGeom>
                        </pic:spPr>
                      </pic:pic>
                    </a:graphicData>
                  </a:graphic>
                </wp:inline>
              </w:drawing>
            </w:r>
          </w:p>
        </w:tc>
        <w:tc>
          <w:tcPr>
            <w:tcW w:w="546" w:type="pct"/>
          </w:tcPr>
          <w:p w14:paraId="68A2ABC4" w14:textId="17B53394" w:rsidR="000956E3" w:rsidRPr="00B052F3" w:rsidRDefault="006A7BA2" w:rsidP="006127EF">
            <w:pPr>
              <w:spacing w:before="120" w:after="120"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36"/>
                <w:szCs w:val="44"/>
              </w:rPr>
            </w:pPr>
            <w:r>
              <w:rPr>
                <w:rFonts w:ascii="Arial" w:hAnsi="Arial" w:cs="Arial"/>
                <w:noProof/>
                <w:color w:val="C00000"/>
                <w:sz w:val="36"/>
                <w:szCs w:val="44"/>
              </w:rPr>
              <w:drawing>
                <wp:inline distT="0" distB="0" distL="0" distR="0" wp14:anchorId="1D887EB9" wp14:editId="18723D66">
                  <wp:extent cx="252000" cy="252000"/>
                  <wp:effectExtent l="0" t="0" r="0" b="0"/>
                  <wp:docPr id="92" name="Graphic 92" descr="Red x signifying not requir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Red x signifying not required "/>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H="1">
                            <a:off x="0" y="0"/>
                            <a:ext cx="252000" cy="252000"/>
                          </a:xfrm>
                          <a:prstGeom prst="rect">
                            <a:avLst/>
                          </a:prstGeom>
                        </pic:spPr>
                      </pic:pic>
                    </a:graphicData>
                  </a:graphic>
                </wp:inline>
              </w:drawing>
            </w:r>
          </w:p>
        </w:tc>
        <w:tc>
          <w:tcPr>
            <w:tcW w:w="495" w:type="pct"/>
          </w:tcPr>
          <w:p w14:paraId="43A47005" w14:textId="5A920096" w:rsidR="000956E3" w:rsidRPr="00B052F3" w:rsidRDefault="006127EF" w:rsidP="006127EF">
            <w:pPr>
              <w:spacing w:before="120" w:after="120"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36"/>
                <w:szCs w:val="44"/>
              </w:rPr>
            </w:pPr>
            <w:r>
              <w:rPr>
                <w:rFonts w:ascii="Arial" w:hAnsi="Arial" w:cs="Arial"/>
                <w:noProof/>
                <w:color w:val="C00000"/>
                <w:sz w:val="36"/>
                <w:szCs w:val="44"/>
              </w:rPr>
              <w:drawing>
                <wp:inline distT="0" distB="0" distL="0" distR="0" wp14:anchorId="2E2D638B" wp14:editId="1E50984D">
                  <wp:extent cx="252000" cy="252000"/>
                  <wp:effectExtent l="0" t="0" r="0" b="0"/>
                  <wp:docPr id="105" name="Graphic 105" descr="Green tick signifying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Green tick signifying required"/>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52000" cy="252000"/>
                          </a:xfrm>
                          <a:prstGeom prst="rect">
                            <a:avLst/>
                          </a:prstGeom>
                        </pic:spPr>
                      </pic:pic>
                    </a:graphicData>
                  </a:graphic>
                </wp:inline>
              </w:drawing>
            </w:r>
          </w:p>
        </w:tc>
        <w:tc>
          <w:tcPr>
            <w:tcW w:w="543" w:type="pct"/>
          </w:tcPr>
          <w:p w14:paraId="166A4649" w14:textId="6CD63B49" w:rsidR="000956E3" w:rsidRPr="00B70E42" w:rsidRDefault="006A7BA2" w:rsidP="006127EF">
            <w:pPr>
              <w:spacing w:before="120" w:after="120"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C00000"/>
                <w:sz w:val="36"/>
                <w:szCs w:val="44"/>
              </w:rPr>
            </w:pPr>
            <w:r>
              <w:rPr>
                <w:rFonts w:ascii="Arial" w:hAnsi="Arial" w:cs="Arial"/>
                <w:noProof/>
                <w:color w:val="C00000"/>
                <w:sz w:val="36"/>
                <w:szCs w:val="44"/>
              </w:rPr>
              <w:drawing>
                <wp:inline distT="0" distB="0" distL="0" distR="0" wp14:anchorId="71AD5228" wp14:editId="2135C570">
                  <wp:extent cx="252000" cy="252000"/>
                  <wp:effectExtent l="0" t="0" r="0" b="0"/>
                  <wp:docPr id="93" name="Graphic 93" descr="Red x signifying not requir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Red x signifying not required "/>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H="1">
                            <a:off x="0" y="0"/>
                            <a:ext cx="252000" cy="252000"/>
                          </a:xfrm>
                          <a:prstGeom prst="rect">
                            <a:avLst/>
                          </a:prstGeom>
                        </pic:spPr>
                      </pic:pic>
                    </a:graphicData>
                  </a:graphic>
                </wp:inline>
              </w:drawing>
            </w:r>
          </w:p>
        </w:tc>
        <w:tc>
          <w:tcPr>
            <w:tcW w:w="565" w:type="pct"/>
          </w:tcPr>
          <w:p w14:paraId="06172987" w14:textId="6D6AAC74" w:rsidR="000956E3" w:rsidRPr="006A7BA2" w:rsidRDefault="006A7BA2" w:rsidP="006127EF">
            <w:pPr>
              <w:spacing w:before="120" w:after="120"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36"/>
                <w:szCs w:val="44"/>
              </w:rPr>
            </w:pPr>
            <w:r>
              <w:rPr>
                <w:rFonts w:ascii="Arial" w:hAnsi="Arial" w:cs="Arial"/>
                <w:noProof/>
                <w:color w:val="C00000"/>
                <w:sz w:val="36"/>
                <w:szCs w:val="44"/>
              </w:rPr>
              <w:drawing>
                <wp:inline distT="0" distB="0" distL="0" distR="0" wp14:anchorId="42439948" wp14:editId="365C3DF1">
                  <wp:extent cx="252000" cy="252000"/>
                  <wp:effectExtent l="0" t="0" r="0" b="0"/>
                  <wp:docPr id="103" name="Graphic 103" descr="Green tick signifying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Green tick signifying required"/>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52000" cy="252000"/>
                          </a:xfrm>
                          <a:prstGeom prst="rect">
                            <a:avLst/>
                          </a:prstGeom>
                        </pic:spPr>
                      </pic:pic>
                    </a:graphicData>
                  </a:graphic>
                </wp:inline>
              </w:drawing>
            </w:r>
            <w:r w:rsidR="006127EF">
              <w:rPr>
                <w:rFonts w:ascii="Arial" w:hAnsi="Arial" w:cs="Arial"/>
                <w:color w:val="000000" w:themeColor="text1"/>
                <w:sz w:val="36"/>
                <w:szCs w:val="44"/>
                <w:vertAlign w:val="superscript"/>
              </w:rPr>
              <w:t>*1</w:t>
            </w:r>
          </w:p>
        </w:tc>
      </w:tr>
      <w:tr w:rsidR="006A7BA2" w:rsidRPr="00F94E10" w14:paraId="6BEB4CB3" w14:textId="77777777" w:rsidTr="00612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 w:type="pct"/>
            <w:vAlign w:val="center"/>
          </w:tcPr>
          <w:p w14:paraId="50D9D2C2" w14:textId="77777777" w:rsidR="000956E3" w:rsidRPr="00F94E10" w:rsidRDefault="000956E3" w:rsidP="006127EF">
            <w:pPr>
              <w:spacing w:before="120" w:after="120" w:line="312" w:lineRule="auto"/>
              <w:rPr>
                <w:rFonts w:ascii="Arial" w:hAnsi="Arial" w:cs="Arial"/>
                <w:color w:val="000000" w:themeColor="text1"/>
                <w:szCs w:val="28"/>
              </w:rPr>
            </w:pPr>
            <w:r w:rsidRPr="00F94E10">
              <w:rPr>
                <w:rFonts w:ascii="Arial" w:hAnsi="Arial" w:cs="Arial"/>
                <w:color w:val="000000" w:themeColor="text1"/>
                <w:szCs w:val="28"/>
              </w:rPr>
              <w:t>3R</w:t>
            </w:r>
          </w:p>
        </w:tc>
        <w:tc>
          <w:tcPr>
            <w:tcW w:w="490" w:type="pct"/>
          </w:tcPr>
          <w:p w14:paraId="4F772D40" w14:textId="7FBFB0D4" w:rsidR="000956E3" w:rsidRPr="00B70E42" w:rsidRDefault="006127EF" w:rsidP="006127EF">
            <w:pPr>
              <w:spacing w:before="120" w:after="120" w:line="312"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B050"/>
                <w:sz w:val="36"/>
                <w:szCs w:val="44"/>
              </w:rPr>
            </w:pPr>
            <w:r>
              <w:rPr>
                <w:rFonts w:ascii="Arial" w:hAnsi="Arial" w:cs="Arial"/>
                <w:noProof/>
                <w:color w:val="C00000"/>
                <w:sz w:val="36"/>
                <w:szCs w:val="44"/>
              </w:rPr>
              <w:drawing>
                <wp:inline distT="0" distB="0" distL="0" distR="0" wp14:anchorId="77EFA541" wp14:editId="3FA3B2B6">
                  <wp:extent cx="252000" cy="252000"/>
                  <wp:effectExtent l="0" t="0" r="0" b="0"/>
                  <wp:docPr id="108" name="Graphic 108" descr="Green tick signifying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Green tick signifying required"/>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52000" cy="252000"/>
                          </a:xfrm>
                          <a:prstGeom prst="rect">
                            <a:avLst/>
                          </a:prstGeom>
                        </pic:spPr>
                      </pic:pic>
                    </a:graphicData>
                  </a:graphic>
                </wp:inline>
              </w:drawing>
            </w:r>
          </w:p>
        </w:tc>
        <w:tc>
          <w:tcPr>
            <w:tcW w:w="496" w:type="pct"/>
          </w:tcPr>
          <w:p w14:paraId="2A0FC2BF" w14:textId="14D598E2" w:rsidR="000956E3" w:rsidRPr="00B70E42" w:rsidRDefault="006127EF" w:rsidP="006127EF">
            <w:pPr>
              <w:spacing w:before="120" w:after="120" w:line="312"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B050"/>
                <w:sz w:val="36"/>
                <w:szCs w:val="44"/>
              </w:rPr>
            </w:pPr>
            <w:r>
              <w:rPr>
                <w:rFonts w:ascii="Arial" w:hAnsi="Arial" w:cs="Arial"/>
                <w:noProof/>
                <w:color w:val="C00000"/>
                <w:sz w:val="36"/>
                <w:szCs w:val="44"/>
              </w:rPr>
              <w:drawing>
                <wp:inline distT="0" distB="0" distL="0" distR="0" wp14:anchorId="6156C8FA" wp14:editId="59690579">
                  <wp:extent cx="252000" cy="252000"/>
                  <wp:effectExtent l="0" t="0" r="0" b="0"/>
                  <wp:docPr id="112" name="Graphic 112" descr="Green tick signifying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Green tick signifying required"/>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52000" cy="252000"/>
                          </a:xfrm>
                          <a:prstGeom prst="rect">
                            <a:avLst/>
                          </a:prstGeom>
                        </pic:spPr>
                      </pic:pic>
                    </a:graphicData>
                  </a:graphic>
                </wp:inline>
              </w:drawing>
            </w:r>
          </w:p>
        </w:tc>
        <w:tc>
          <w:tcPr>
            <w:tcW w:w="511" w:type="pct"/>
          </w:tcPr>
          <w:p w14:paraId="39AEF2B4" w14:textId="4269DE2A" w:rsidR="000956E3" w:rsidRPr="00B052F3" w:rsidRDefault="006A7BA2" w:rsidP="006127EF">
            <w:pPr>
              <w:spacing w:before="120" w:after="120" w:line="312"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36"/>
                <w:szCs w:val="44"/>
              </w:rPr>
            </w:pPr>
            <w:r>
              <w:rPr>
                <w:rFonts w:ascii="Arial" w:hAnsi="Arial" w:cs="Arial"/>
                <w:noProof/>
                <w:color w:val="C00000"/>
                <w:sz w:val="36"/>
                <w:szCs w:val="44"/>
              </w:rPr>
              <w:drawing>
                <wp:inline distT="0" distB="0" distL="0" distR="0" wp14:anchorId="727CCADF" wp14:editId="387FB025">
                  <wp:extent cx="252000" cy="252000"/>
                  <wp:effectExtent l="0" t="0" r="0" b="0"/>
                  <wp:docPr id="91" name="Graphic 91" descr="Red x signifying not requir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Red x signifying not required "/>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H="1">
                            <a:off x="0" y="0"/>
                            <a:ext cx="252000" cy="252000"/>
                          </a:xfrm>
                          <a:prstGeom prst="rect">
                            <a:avLst/>
                          </a:prstGeom>
                        </pic:spPr>
                      </pic:pic>
                    </a:graphicData>
                  </a:graphic>
                </wp:inline>
              </w:drawing>
            </w:r>
          </w:p>
        </w:tc>
        <w:tc>
          <w:tcPr>
            <w:tcW w:w="480" w:type="pct"/>
          </w:tcPr>
          <w:p w14:paraId="07A1AAA7" w14:textId="1768FAE4" w:rsidR="000956E3" w:rsidRPr="00B70E42" w:rsidRDefault="006127EF" w:rsidP="006127EF">
            <w:pPr>
              <w:spacing w:before="120" w:after="120" w:line="312"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B050"/>
                <w:sz w:val="36"/>
                <w:szCs w:val="44"/>
              </w:rPr>
            </w:pPr>
            <w:r>
              <w:rPr>
                <w:rFonts w:ascii="Arial" w:hAnsi="Arial" w:cs="Arial"/>
                <w:noProof/>
                <w:color w:val="C00000"/>
                <w:sz w:val="36"/>
                <w:szCs w:val="44"/>
              </w:rPr>
              <w:drawing>
                <wp:inline distT="0" distB="0" distL="0" distR="0" wp14:anchorId="316DA883" wp14:editId="56E67F75">
                  <wp:extent cx="252000" cy="252000"/>
                  <wp:effectExtent l="0" t="0" r="0" b="0"/>
                  <wp:docPr id="118" name="Graphic 118" descr="Green tick signifying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Green tick signifying required"/>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52000" cy="252000"/>
                          </a:xfrm>
                          <a:prstGeom prst="rect">
                            <a:avLst/>
                          </a:prstGeom>
                        </pic:spPr>
                      </pic:pic>
                    </a:graphicData>
                  </a:graphic>
                </wp:inline>
              </w:drawing>
            </w:r>
          </w:p>
        </w:tc>
        <w:tc>
          <w:tcPr>
            <w:tcW w:w="505" w:type="pct"/>
          </w:tcPr>
          <w:p w14:paraId="601C722D" w14:textId="5A1F3468" w:rsidR="000956E3" w:rsidRPr="00B70E42" w:rsidRDefault="006127EF" w:rsidP="006127EF">
            <w:pPr>
              <w:spacing w:before="120" w:after="120" w:line="312"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B050"/>
                <w:sz w:val="36"/>
                <w:szCs w:val="44"/>
              </w:rPr>
            </w:pPr>
            <w:r>
              <w:rPr>
                <w:rFonts w:ascii="Arial" w:hAnsi="Arial" w:cs="Arial"/>
                <w:noProof/>
                <w:color w:val="C00000"/>
                <w:sz w:val="36"/>
                <w:szCs w:val="44"/>
              </w:rPr>
              <w:drawing>
                <wp:inline distT="0" distB="0" distL="0" distR="0" wp14:anchorId="7A2A612E" wp14:editId="46DF1507">
                  <wp:extent cx="252000" cy="252000"/>
                  <wp:effectExtent l="0" t="0" r="0" b="0"/>
                  <wp:docPr id="117" name="Graphic 117" descr="Green tick signifying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Green tick signifying required"/>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52000" cy="252000"/>
                          </a:xfrm>
                          <a:prstGeom prst="rect">
                            <a:avLst/>
                          </a:prstGeom>
                        </pic:spPr>
                      </pic:pic>
                    </a:graphicData>
                  </a:graphic>
                </wp:inline>
              </w:drawing>
            </w:r>
          </w:p>
        </w:tc>
        <w:tc>
          <w:tcPr>
            <w:tcW w:w="546" w:type="pct"/>
          </w:tcPr>
          <w:p w14:paraId="3E551A50" w14:textId="4507622A" w:rsidR="000956E3" w:rsidRPr="00B70E42" w:rsidRDefault="006127EF" w:rsidP="006127EF">
            <w:pPr>
              <w:spacing w:before="120" w:after="120" w:line="312"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B050"/>
                <w:sz w:val="36"/>
                <w:szCs w:val="44"/>
              </w:rPr>
            </w:pPr>
            <w:r>
              <w:rPr>
                <w:rFonts w:ascii="Arial" w:hAnsi="Arial" w:cs="Arial"/>
                <w:noProof/>
                <w:color w:val="C00000"/>
                <w:sz w:val="36"/>
                <w:szCs w:val="44"/>
              </w:rPr>
              <w:drawing>
                <wp:inline distT="0" distB="0" distL="0" distR="0" wp14:anchorId="474DB5CE" wp14:editId="0B4483CB">
                  <wp:extent cx="252000" cy="252000"/>
                  <wp:effectExtent l="0" t="0" r="0" b="0"/>
                  <wp:docPr id="114" name="Graphic 114" descr="Green tick signifying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Green tick signifying required"/>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52000" cy="252000"/>
                          </a:xfrm>
                          <a:prstGeom prst="rect">
                            <a:avLst/>
                          </a:prstGeom>
                        </pic:spPr>
                      </pic:pic>
                    </a:graphicData>
                  </a:graphic>
                </wp:inline>
              </w:drawing>
            </w:r>
          </w:p>
        </w:tc>
        <w:tc>
          <w:tcPr>
            <w:tcW w:w="495" w:type="pct"/>
          </w:tcPr>
          <w:p w14:paraId="61DF5377" w14:textId="03ED8573" w:rsidR="000956E3" w:rsidRPr="00B70E42" w:rsidRDefault="006127EF" w:rsidP="006127EF">
            <w:pPr>
              <w:spacing w:before="120" w:after="120" w:line="312"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B050"/>
                <w:sz w:val="36"/>
                <w:szCs w:val="44"/>
              </w:rPr>
            </w:pPr>
            <w:r>
              <w:rPr>
                <w:rFonts w:ascii="Arial" w:hAnsi="Arial" w:cs="Arial"/>
                <w:noProof/>
                <w:color w:val="C00000"/>
                <w:sz w:val="36"/>
                <w:szCs w:val="44"/>
              </w:rPr>
              <w:drawing>
                <wp:inline distT="0" distB="0" distL="0" distR="0" wp14:anchorId="4A254400" wp14:editId="12AE88D2">
                  <wp:extent cx="252000" cy="252000"/>
                  <wp:effectExtent l="0" t="0" r="0" b="0"/>
                  <wp:docPr id="116" name="Graphic 116" descr="Green tick signifying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Green tick signifying required"/>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52000" cy="252000"/>
                          </a:xfrm>
                          <a:prstGeom prst="rect">
                            <a:avLst/>
                          </a:prstGeom>
                        </pic:spPr>
                      </pic:pic>
                    </a:graphicData>
                  </a:graphic>
                </wp:inline>
              </w:drawing>
            </w:r>
          </w:p>
        </w:tc>
        <w:tc>
          <w:tcPr>
            <w:tcW w:w="543" w:type="pct"/>
          </w:tcPr>
          <w:p w14:paraId="4F91E55B" w14:textId="32585A2A" w:rsidR="000956E3" w:rsidRPr="00B70E42" w:rsidRDefault="006127EF" w:rsidP="006127EF">
            <w:pPr>
              <w:spacing w:before="120" w:after="120" w:line="312"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B050"/>
                <w:sz w:val="36"/>
                <w:szCs w:val="44"/>
              </w:rPr>
            </w:pPr>
            <w:r>
              <w:rPr>
                <w:rFonts w:ascii="Arial" w:hAnsi="Arial" w:cs="Arial"/>
                <w:noProof/>
                <w:color w:val="C00000"/>
                <w:sz w:val="36"/>
                <w:szCs w:val="44"/>
              </w:rPr>
              <w:drawing>
                <wp:inline distT="0" distB="0" distL="0" distR="0" wp14:anchorId="0287CC76" wp14:editId="2EBB7E1F">
                  <wp:extent cx="252000" cy="252000"/>
                  <wp:effectExtent l="0" t="0" r="0" b="0"/>
                  <wp:docPr id="115" name="Graphic 115" descr="Green tick signifying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Green tick signifying required"/>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52000" cy="252000"/>
                          </a:xfrm>
                          <a:prstGeom prst="rect">
                            <a:avLst/>
                          </a:prstGeom>
                        </pic:spPr>
                      </pic:pic>
                    </a:graphicData>
                  </a:graphic>
                </wp:inline>
              </w:drawing>
            </w:r>
          </w:p>
        </w:tc>
        <w:tc>
          <w:tcPr>
            <w:tcW w:w="565" w:type="pct"/>
          </w:tcPr>
          <w:p w14:paraId="2B18A7D4" w14:textId="1BDAD483" w:rsidR="000956E3" w:rsidRPr="00B70E42" w:rsidRDefault="006127EF" w:rsidP="006127EF">
            <w:pPr>
              <w:spacing w:before="120" w:after="120" w:line="312"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B050"/>
                <w:sz w:val="36"/>
                <w:szCs w:val="44"/>
                <w:vertAlign w:val="superscript"/>
              </w:rPr>
            </w:pPr>
            <w:r>
              <w:rPr>
                <w:rFonts w:ascii="Arial" w:hAnsi="Arial" w:cs="Arial"/>
                <w:noProof/>
                <w:color w:val="C00000"/>
                <w:sz w:val="36"/>
                <w:szCs w:val="44"/>
              </w:rPr>
              <w:drawing>
                <wp:inline distT="0" distB="0" distL="0" distR="0" wp14:anchorId="208AA857" wp14:editId="0268DB44">
                  <wp:extent cx="252000" cy="252000"/>
                  <wp:effectExtent l="0" t="0" r="0" b="0"/>
                  <wp:docPr id="104" name="Graphic 104" descr="Green tick signifying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Green tick signifying required"/>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52000" cy="252000"/>
                          </a:xfrm>
                          <a:prstGeom prst="rect">
                            <a:avLst/>
                          </a:prstGeom>
                        </pic:spPr>
                      </pic:pic>
                    </a:graphicData>
                  </a:graphic>
                </wp:inline>
              </w:drawing>
            </w:r>
            <w:r w:rsidRPr="006A7BA2">
              <w:rPr>
                <w:rFonts w:ascii="Arial" w:hAnsi="Arial" w:cs="Arial"/>
                <w:color w:val="000000" w:themeColor="text1"/>
                <w:szCs w:val="28"/>
              </w:rPr>
              <w:t>*1</w:t>
            </w:r>
          </w:p>
        </w:tc>
      </w:tr>
      <w:tr w:rsidR="006A7BA2" w:rsidRPr="00F94E10" w14:paraId="2DCA0CF4" w14:textId="77777777" w:rsidTr="006127EF">
        <w:tc>
          <w:tcPr>
            <w:cnfStyle w:val="001000000000" w:firstRow="0" w:lastRow="0" w:firstColumn="1" w:lastColumn="0" w:oddVBand="0" w:evenVBand="0" w:oddHBand="0" w:evenHBand="0" w:firstRowFirstColumn="0" w:firstRowLastColumn="0" w:lastRowFirstColumn="0" w:lastRowLastColumn="0"/>
            <w:tcW w:w="369" w:type="pct"/>
            <w:vAlign w:val="center"/>
          </w:tcPr>
          <w:p w14:paraId="3CEA6351" w14:textId="77777777" w:rsidR="000956E3" w:rsidRPr="00F94E10" w:rsidRDefault="000956E3" w:rsidP="006127EF">
            <w:pPr>
              <w:spacing w:before="120" w:after="120" w:line="312" w:lineRule="auto"/>
              <w:rPr>
                <w:rFonts w:ascii="Arial" w:hAnsi="Arial" w:cs="Arial"/>
                <w:color w:val="000000" w:themeColor="text1"/>
                <w:szCs w:val="28"/>
              </w:rPr>
            </w:pPr>
            <w:r w:rsidRPr="00F94E10">
              <w:rPr>
                <w:rFonts w:ascii="Arial" w:hAnsi="Arial" w:cs="Arial"/>
                <w:color w:val="000000" w:themeColor="text1"/>
                <w:szCs w:val="28"/>
              </w:rPr>
              <w:t>3B</w:t>
            </w:r>
          </w:p>
        </w:tc>
        <w:tc>
          <w:tcPr>
            <w:tcW w:w="490" w:type="pct"/>
          </w:tcPr>
          <w:p w14:paraId="06F0F0AC" w14:textId="278B2577" w:rsidR="000956E3" w:rsidRPr="00B70E42" w:rsidRDefault="006127EF" w:rsidP="006127EF">
            <w:pPr>
              <w:spacing w:before="120" w:after="120"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B050"/>
                <w:sz w:val="36"/>
                <w:szCs w:val="44"/>
              </w:rPr>
            </w:pPr>
            <w:r>
              <w:rPr>
                <w:rFonts w:ascii="Arial" w:hAnsi="Arial" w:cs="Arial"/>
                <w:noProof/>
                <w:color w:val="C00000"/>
                <w:sz w:val="36"/>
                <w:szCs w:val="44"/>
              </w:rPr>
              <w:drawing>
                <wp:inline distT="0" distB="0" distL="0" distR="0" wp14:anchorId="20291967" wp14:editId="63C04FB8">
                  <wp:extent cx="252000" cy="252000"/>
                  <wp:effectExtent l="0" t="0" r="0" b="0"/>
                  <wp:docPr id="109" name="Graphic 109" descr="Green tick signifying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Green tick signifying required"/>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52000" cy="252000"/>
                          </a:xfrm>
                          <a:prstGeom prst="rect">
                            <a:avLst/>
                          </a:prstGeom>
                        </pic:spPr>
                      </pic:pic>
                    </a:graphicData>
                  </a:graphic>
                </wp:inline>
              </w:drawing>
            </w:r>
          </w:p>
        </w:tc>
        <w:tc>
          <w:tcPr>
            <w:tcW w:w="496" w:type="pct"/>
          </w:tcPr>
          <w:p w14:paraId="644DAC95" w14:textId="2B27D008" w:rsidR="000956E3" w:rsidRPr="00B70E42" w:rsidRDefault="006127EF" w:rsidP="006127EF">
            <w:pPr>
              <w:spacing w:before="120" w:after="120"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B050"/>
                <w:sz w:val="36"/>
                <w:szCs w:val="44"/>
              </w:rPr>
            </w:pPr>
            <w:r>
              <w:rPr>
                <w:rFonts w:ascii="Arial" w:hAnsi="Arial" w:cs="Arial"/>
                <w:noProof/>
                <w:color w:val="C00000"/>
                <w:sz w:val="36"/>
                <w:szCs w:val="44"/>
              </w:rPr>
              <w:drawing>
                <wp:inline distT="0" distB="0" distL="0" distR="0" wp14:anchorId="3164958E" wp14:editId="7ACA2978">
                  <wp:extent cx="252000" cy="252000"/>
                  <wp:effectExtent l="0" t="0" r="0" b="0"/>
                  <wp:docPr id="111" name="Graphic 111" descr="Green tick signifying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Green tick signifying required"/>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52000" cy="252000"/>
                          </a:xfrm>
                          <a:prstGeom prst="rect">
                            <a:avLst/>
                          </a:prstGeom>
                        </pic:spPr>
                      </pic:pic>
                    </a:graphicData>
                  </a:graphic>
                </wp:inline>
              </w:drawing>
            </w:r>
          </w:p>
        </w:tc>
        <w:tc>
          <w:tcPr>
            <w:tcW w:w="511" w:type="pct"/>
          </w:tcPr>
          <w:p w14:paraId="12E2AF84" w14:textId="1DF2E1DC" w:rsidR="000956E3" w:rsidRPr="00B70E42" w:rsidRDefault="006127EF" w:rsidP="006127EF">
            <w:pPr>
              <w:spacing w:before="120" w:after="120"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B050"/>
                <w:sz w:val="36"/>
                <w:szCs w:val="44"/>
              </w:rPr>
            </w:pPr>
            <w:r>
              <w:rPr>
                <w:rFonts w:ascii="Arial" w:hAnsi="Arial" w:cs="Arial"/>
                <w:noProof/>
                <w:color w:val="C00000"/>
                <w:sz w:val="36"/>
                <w:szCs w:val="44"/>
              </w:rPr>
              <w:drawing>
                <wp:inline distT="0" distB="0" distL="0" distR="0" wp14:anchorId="09CF7238" wp14:editId="765D71C8">
                  <wp:extent cx="252000" cy="252000"/>
                  <wp:effectExtent l="0" t="0" r="0" b="0"/>
                  <wp:docPr id="125" name="Graphic 125" descr="Green tick signifying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Green tick signifying required"/>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52000" cy="252000"/>
                          </a:xfrm>
                          <a:prstGeom prst="rect">
                            <a:avLst/>
                          </a:prstGeom>
                        </pic:spPr>
                      </pic:pic>
                    </a:graphicData>
                  </a:graphic>
                </wp:inline>
              </w:drawing>
            </w:r>
          </w:p>
        </w:tc>
        <w:tc>
          <w:tcPr>
            <w:tcW w:w="480" w:type="pct"/>
          </w:tcPr>
          <w:p w14:paraId="1D741733" w14:textId="440AD4DA" w:rsidR="000956E3" w:rsidRPr="00B70E42" w:rsidRDefault="006127EF" w:rsidP="006127EF">
            <w:pPr>
              <w:spacing w:before="120" w:after="120"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B050"/>
                <w:sz w:val="36"/>
                <w:szCs w:val="44"/>
              </w:rPr>
            </w:pPr>
            <w:r>
              <w:rPr>
                <w:rFonts w:ascii="Arial" w:hAnsi="Arial" w:cs="Arial"/>
                <w:noProof/>
                <w:color w:val="C00000"/>
                <w:sz w:val="36"/>
                <w:szCs w:val="44"/>
              </w:rPr>
              <w:drawing>
                <wp:inline distT="0" distB="0" distL="0" distR="0" wp14:anchorId="6E949924" wp14:editId="55C3F423">
                  <wp:extent cx="252000" cy="252000"/>
                  <wp:effectExtent l="0" t="0" r="0" b="0"/>
                  <wp:docPr id="124" name="Graphic 124" descr="Green tick signifying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Green tick signifying required"/>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52000" cy="252000"/>
                          </a:xfrm>
                          <a:prstGeom prst="rect">
                            <a:avLst/>
                          </a:prstGeom>
                        </pic:spPr>
                      </pic:pic>
                    </a:graphicData>
                  </a:graphic>
                </wp:inline>
              </w:drawing>
            </w:r>
          </w:p>
        </w:tc>
        <w:tc>
          <w:tcPr>
            <w:tcW w:w="505" w:type="pct"/>
          </w:tcPr>
          <w:p w14:paraId="09AAB481" w14:textId="67B1E74A" w:rsidR="000956E3" w:rsidRPr="00B70E42" w:rsidRDefault="006127EF" w:rsidP="006127EF">
            <w:pPr>
              <w:spacing w:before="120" w:after="120"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B050"/>
                <w:sz w:val="36"/>
                <w:szCs w:val="44"/>
              </w:rPr>
            </w:pPr>
            <w:r>
              <w:rPr>
                <w:rFonts w:ascii="Arial" w:hAnsi="Arial" w:cs="Arial"/>
                <w:noProof/>
                <w:color w:val="C00000"/>
                <w:sz w:val="36"/>
                <w:szCs w:val="44"/>
              </w:rPr>
              <w:drawing>
                <wp:inline distT="0" distB="0" distL="0" distR="0" wp14:anchorId="2F02F69F" wp14:editId="1FBC0B74">
                  <wp:extent cx="252000" cy="252000"/>
                  <wp:effectExtent l="0" t="0" r="0" b="0"/>
                  <wp:docPr id="123" name="Graphic 123" descr="Green tick signifying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Green tick signifying required"/>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52000" cy="252000"/>
                          </a:xfrm>
                          <a:prstGeom prst="rect">
                            <a:avLst/>
                          </a:prstGeom>
                        </pic:spPr>
                      </pic:pic>
                    </a:graphicData>
                  </a:graphic>
                </wp:inline>
              </w:drawing>
            </w:r>
          </w:p>
        </w:tc>
        <w:tc>
          <w:tcPr>
            <w:tcW w:w="546" w:type="pct"/>
          </w:tcPr>
          <w:p w14:paraId="74DB7C72" w14:textId="7EA2639B" w:rsidR="000956E3" w:rsidRPr="00B70E42" w:rsidRDefault="006127EF" w:rsidP="006127EF">
            <w:pPr>
              <w:spacing w:before="120" w:after="120"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B050"/>
                <w:sz w:val="36"/>
                <w:szCs w:val="44"/>
              </w:rPr>
            </w:pPr>
            <w:r>
              <w:rPr>
                <w:rFonts w:ascii="Arial" w:hAnsi="Arial" w:cs="Arial"/>
                <w:noProof/>
                <w:color w:val="C00000"/>
                <w:sz w:val="36"/>
                <w:szCs w:val="44"/>
              </w:rPr>
              <w:drawing>
                <wp:inline distT="0" distB="0" distL="0" distR="0" wp14:anchorId="36D43AA7" wp14:editId="06DAF090">
                  <wp:extent cx="252000" cy="252000"/>
                  <wp:effectExtent l="0" t="0" r="0" b="0"/>
                  <wp:docPr id="122" name="Graphic 122" descr="Green tick signifying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Green tick signifying required"/>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52000" cy="252000"/>
                          </a:xfrm>
                          <a:prstGeom prst="rect">
                            <a:avLst/>
                          </a:prstGeom>
                        </pic:spPr>
                      </pic:pic>
                    </a:graphicData>
                  </a:graphic>
                </wp:inline>
              </w:drawing>
            </w:r>
          </w:p>
        </w:tc>
        <w:tc>
          <w:tcPr>
            <w:tcW w:w="495" w:type="pct"/>
          </w:tcPr>
          <w:p w14:paraId="23421B79" w14:textId="604E32C1" w:rsidR="000956E3" w:rsidRPr="00B70E42" w:rsidRDefault="006127EF" w:rsidP="006127EF">
            <w:pPr>
              <w:spacing w:before="120" w:after="120"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B050"/>
                <w:sz w:val="36"/>
                <w:szCs w:val="44"/>
              </w:rPr>
            </w:pPr>
            <w:r>
              <w:rPr>
                <w:rFonts w:ascii="Arial" w:hAnsi="Arial" w:cs="Arial"/>
                <w:noProof/>
                <w:color w:val="C00000"/>
                <w:sz w:val="36"/>
                <w:szCs w:val="44"/>
              </w:rPr>
              <w:drawing>
                <wp:inline distT="0" distB="0" distL="0" distR="0" wp14:anchorId="32FE095B" wp14:editId="56B9A978">
                  <wp:extent cx="252000" cy="252000"/>
                  <wp:effectExtent l="0" t="0" r="0" b="0"/>
                  <wp:docPr id="121" name="Graphic 121" descr="Green tick signifying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Green tick signifying required"/>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52000" cy="252000"/>
                          </a:xfrm>
                          <a:prstGeom prst="rect">
                            <a:avLst/>
                          </a:prstGeom>
                        </pic:spPr>
                      </pic:pic>
                    </a:graphicData>
                  </a:graphic>
                </wp:inline>
              </w:drawing>
            </w:r>
          </w:p>
        </w:tc>
        <w:tc>
          <w:tcPr>
            <w:tcW w:w="543" w:type="pct"/>
          </w:tcPr>
          <w:p w14:paraId="3A24C6C0" w14:textId="631E1E51" w:rsidR="000956E3" w:rsidRPr="00B70E42" w:rsidRDefault="006127EF" w:rsidP="006127EF">
            <w:pPr>
              <w:spacing w:before="120" w:after="120"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B050"/>
                <w:sz w:val="36"/>
                <w:szCs w:val="44"/>
              </w:rPr>
            </w:pPr>
            <w:r>
              <w:rPr>
                <w:rFonts w:ascii="Arial" w:hAnsi="Arial" w:cs="Arial"/>
                <w:noProof/>
                <w:color w:val="C00000"/>
                <w:sz w:val="36"/>
                <w:szCs w:val="44"/>
              </w:rPr>
              <w:drawing>
                <wp:inline distT="0" distB="0" distL="0" distR="0" wp14:anchorId="157DEE6F" wp14:editId="1B30C61C">
                  <wp:extent cx="252000" cy="252000"/>
                  <wp:effectExtent l="0" t="0" r="0" b="0"/>
                  <wp:docPr id="120" name="Graphic 120" descr="Green tick signifying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Green tick signifying required"/>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52000" cy="252000"/>
                          </a:xfrm>
                          <a:prstGeom prst="rect">
                            <a:avLst/>
                          </a:prstGeom>
                        </pic:spPr>
                      </pic:pic>
                    </a:graphicData>
                  </a:graphic>
                </wp:inline>
              </w:drawing>
            </w:r>
          </w:p>
        </w:tc>
        <w:tc>
          <w:tcPr>
            <w:tcW w:w="565" w:type="pct"/>
          </w:tcPr>
          <w:p w14:paraId="2FE98CC4" w14:textId="224C3F56" w:rsidR="000956E3" w:rsidRPr="00B70E42" w:rsidRDefault="006127EF" w:rsidP="006127EF">
            <w:pPr>
              <w:spacing w:before="120" w:after="120"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B050"/>
                <w:sz w:val="36"/>
                <w:szCs w:val="44"/>
              </w:rPr>
            </w:pPr>
            <w:r>
              <w:rPr>
                <w:rFonts w:ascii="Arial" w:hAnsi="Arial" w:cs="Arial"/>
                <w:noProof/>
                <w:color w:val="C00000"/>
                <w:sz w:val="36"/>
                <w:szCs w:val="44"/>
              </w:rPr>
              <w:drawing>
                <wp:inline distT="0" distB="0" distL="0" distR="0" wp14:anchorId="6226881A" wp14:editId="7B4040AF">
                  <wp:extent cx="252000" cy="252000"/>
                  <wp:effectExtent l="0" t="0" r="0" b="0"/>
                  <wp:docPr id="119" name="Graphic 119" descr="Green tick signifying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Green tick signifying required"/>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52000" cy="252000"/>
                          </a:xfrm>
                          <a:prstGeom prst="rect">
                            <a:avLst/>
                          </a:prstGeom>
                        </pic:spPr>
                      </pic:pic>
                    </a:graphicData>
                  </a:graphic>
                </wp:inline>
              </w:drawing>
            </w:r>
          </w:p>
        </w:tc>
      </w:tr>
      <w:tr w:rsidR="006127EF" w:rsidRPr="00F94E10" w14:paraId="521BB0AD" w14:textId="77777777" w:rsidTr="00612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 w:type="pct"/>
            <w:vAlign w:val="center"/>
          </w:tcPr>
          <w:p w14:paraId="3B5FA6A3" w14:textId="563073E4" w:rsidR="006127EF" w:rsidRPr="00F94E10" w:rsidRDefault="006127EF" w:rsidP="006127EF">
            <w:pPr>
              <w:spacing w:before="120" w:after="120" w:line="312" w:lineRule="auto"/>
              <w:rPr>
                <w:rFonts w:ascii="Arial" w:hAnsi="Arial" w:cs="Arial"/>
                <w:color w:val="000000" w:themeColor="text1"/>
                <w:szCs w:val="28"/>
              </w:rPr>
            </w:pPr>
            <w:r>
              <w:rPr>
                <w:rFonts w:ascii="Arial" w:hAnsi="Arial" w:cs="Arial"/>
                <w:color w:val="000000" w:themeColor="text1"/>
                <w:szCs w:val="28"/>
              </w:rPr>
              <w:t>4</w:t>
            </w:r>
          </w:p>
        </w:tc>
        <w:tc>
          <w:tcPr>
            <w:tcW w:w="490" w:type="pct"/>
          </w:tcPr>
          <w:p w14:paraId="5F888551" w14:textId="141F453F" w:rsidR="006127EF" w:rsidRPr="00B70E42" w:rsidRDefault="006127EF" w:rsidP="006127EF">
            <w:pPr>
              <w:spacing w:before="120" w:after="120" w:line="312"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B050"/>
                <w:sz w:val="36"/>
                <w:szCs w:val="44"/>
              </w:rPr>
            </w:pPr>
            <w:r>
              <w:rPr>
                <w:rFonts w:ascii="Arial" w:hAnsi="Arial" w:cs="Arial"/>
                <w:noProof/>
                <w:color w:val="C00000"/>
                <w:sz w:val="36"/>
                <w:szCs w:val="44"/>
              </w:rPr>
              <w:drawing>
                <wp:inline distT="0" distB="0" distL="0" distR="0" wp14:anchorId="0EB02B53" wp14:editId="177AD3CA">
                  <wp:extent cx="252000" cy="252000"/>
                  <wp:effectExtent l="0" t="0" r="0" b="0"/>
                  <wp:docPr id="126" name="Graphic 126" descr="Green tick signifying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Green tick signifying required"/>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52000" cy="252000"/>
                          </a:xfrm>
                          <a:prstGeom prst="rect">
                            <a:avLst/>
                          </a:prstGeom>
                        </pic:spPr>
                      </pic:pic>
                    </a:graphicData>
                  </a:graphic>
                </wp:inline>
              </w:drawing>
            </w:r>
          </w:p>
        </w:tc>
        <w:tc>
          <w:tcPr>
            <w:tcW w:w="496" w:type="pct"/>
          </w:tcPr>
          <w:p w14:paraId="136F66EB" w14:textId="6703F33E" w:rsidR="006127EF" w:rsidRPr="00B70E42" w:rsidRDefault="006127EF" w:rsidP="006127EF">
            <w:pPr>
              <w:spacing w:before="120" w:after="120" w:line="312"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B050"/>
                <w:sz w:val="36"/>
                <w:szCs w:val="44"/>
              </w:rPr>
            </w:pPr>
            <w:r>
              <w:rPr>
                <w:rFonts w:ascii="Arial" w:hAnsi="Arial" w:cs="Arial"/>
                <w:noProof/>
                <w:color w:val="C00000"/>
                <w:sz w:val="36"/>
                <w:szCs w:val="44"/>
              </w:rPr>
              <w:drawing>
                <wp:inline distT="0" distB="0" distL="0" distR="0" wp14:anchorId="1D978F2E" wp14:editId="5A5CA2A3">
                  <wp:extent cx="252000" cy="252000"/>
                  <wp:effectExtent l="0" t="0" r="0" b="0"/>
                  <wp:docPr id="127" name="Graphic 127" descr="Green tick signifying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Green tick signifying required"/>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52000" cy="252000"/>
                          </a:xfrm>
                          <a:prstGeom prst="rect">
                            <a:avLst/>
                          </a:prstGeom>
                        </pic:spPr>
                      </pic:pic>
                    </a:graphicData>
                  </a:graphic>
                </wp:inline>
              </w:drawing>
            </w:r>
          </w:p>
        </w:tc>
        <w:tc>
          <w:tcPr>
            <w:tcW w:w="511" w:type="pct"/>
          </w:tcPr>
          <w:p w14:paraId="33CC0DD4" w14:textId="3827BD57" w:rsidR="006127EF" w:rsidRPr="00B70E42" w:rsidRDefault="006127EF" w:rsidP="006127EF">
            <w:pPr>
              <w:spacing w:before="120" w:after="120" w:line="312"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B050"/>
                <w:sz w:val="36"/>
                <w:szCs w:val="44"/>
              </w:rPr>
            </w:pPr>
            <w:r>
              <w:rPr>
                <w:rFonts w:ascii="Arial" w:hAnsi="Arial" w:cs="Arial"/>
                <w:noProof/>
                <w:color w:val="C00000"/>
                <w:sz w:val="36"/>
                <w:szCs w:val="44"/>
              </w:rPr>
              <w:drawing>
                <wp:inline distT="0" distB="0" distL="0" distR="0" wp14:anchorId="67978300" wp14:editId="3A899362">
                  <wp:extent cx="252000" cy="252000"/>
                  <wp:effectExtent l="0" t="0" r="0" b="0"/>
                  <wp:docPr id="128" name="Graphic 128" descr="Green tick signifying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Green tick signifying required"/>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52000" cy="252000"/>
                          </a:xfrm>
                          <a:prstGeom prst="rect">
                            <a:avLst/>
                          </a:prstGeom>
                        </pic:spPr>
                      </pic:pic>
                    </a:graphicData>
                  </a:graphic>
                </wp:inline>
              </w:drawing>
            </w:r>
          </w:p>
        </w:tc>
        <w:tc>
          <w:tcPr>
            <w:tcW w:w="480" w:type="pct"/>
          </w:tcPr>
          <w:p w14:paraId="363B4A4B" w14:textId="3C429047" w:rsidR="006127EF" w:rsidRPr="00B70E42" w:rsidRDefault="006127EF" w:rsidP="006127EF">
            <w:pPr>
              <w:spacing w:before="120" w:after="120" w:line="312"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B050"/>
                <w:sz w:val="36"/>
                <w:szCs w:val="44"/>
              </w:rPr>
            </w:pPr>
            <w:r>
              <w:rPr>
                <w:rFonts w:ascii="Arial" w:hAnsi="Arial" w:cs="Arial"/>
                <w:noProof/>
                <w:color w:val="C00000"/>
                <w:sz w:val="36"/>
                <w:szCs w:val="44"/>
              </w:rPr>
              <w:drawing>
                <wp:inline distT="0" distB="0" distL="0" distR="0" wp14:anchorId="60A5D546" wp14:editId="54F3C455">
                  <wp:extent cx="252000" cy="252000"/>
                  <wp:effectExtent l="0" t="0" r="0" b="0"/>
                  <wp:docPr id="129" name="Graphic 129" descr="Green tick signifying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Green tick signifying required"/>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52000" cy="252000"/>
                          </a:xfrm>
                          <a:prstGeom prst="rect">
                            <a:avLst/>
                          </a:prstGeom>
                        </pic:spPr>
                      </pic:pic>
                    </a:graphicData>
                  </a:graphic>
                </wp:inline>
              </w:drawing>
            </w:r>
          </w:p>
        </w:tc>
        <w:tc>
          <w:tcPr>
            <w:tcW w:w="505" w:type="pct"/>
          </w:tcPr>
          <w:p w14:paraId="1B9DF5A4" w14:textId="26FEC473" w:rsidR="006127EF" w:rsidRPr="00B70E42" w:rsidRDefault="006127EF" w:rsidP="006127EF">
            <w:pPr>
              <w:spacing w:before="120" w:after="120" w:line="312"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B050"/>
                <w:sz w:val="36"/>
                <w:szCs w:val="44"/>
              </w:rPr>
            </w:pPr>
            <w:r>
              <w:rPr>
                <w:rFonts w:ascii="Arial" w:hAnsi="Arial" w:cs="Arial"/>
                <w:noProof/>
                <w:color w:val="C00000"/>
                <w:sz w:val="36"/>
                <w:szCs w:val="44"/>
              </w:rPr>
              <w:drawing>
                <wp:inline distT="0" distB="0" distL="0" distR="0" wp14:anchorId="16C32D99" wp14:editId="58B8F470">
                  <wp:extent cx="252000" cy="252000"/>
                  <wp:effectExtent l="0" t="0" r="0" b="0"/>
                  <wp:docPr id="130" name="Graphic 130" descr="Green tick signifying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Green tick signifying required"/>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52000" cy="252000"/>
                          </a:xfrm>
                          <a:prstGeom prst="rect">
                            <a:avLst/>
                          </a:prstGeom>
                        </pic:spPr>
                      </pic:pic>
                    </a:graphicData>
                  </a:graphic>
                </wp:inline>
              </w:drawing>
            </w:r>
          </w:p>
        </w:tc>
        <w:tc>
          <w:tcPr>
            <w:tcW w:w="546" w:type="pct"/>
          </w:tcPr>
          <w:p w14:paraId="15E5589E" w14:textId="1D3DEFDB" w:rsidR="006127EF" w:rsidRPr="00B70E42" w:rsidRDefault="006127EF" w:rsidP="006127EF">
            <w:pPr>
              <w:spacing w:before="120" w:after="120" w:line="312"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B050"/>
                <w:sz w:val="36"/>
                <w:szCs w:val="44"/>
              </w:rPr>
            </w:pPr>
            <w:r>
              <w:rPr>
                <w:rFonts w:ascii="Arial" w:hAnsi="Arial" w:cs="Arial"/>
                <w:noProof/>
                <w:color w:val="C00000"/>
                <w:sz w:val="36"/>
                <w:szCs w:val="44"/>
              </w:rPr>
              <w:drawing>
                <wp:inline distT="0" distB="0" distL="0" distR="0" wp14:anchorId="6C2756AF" wp14:editId="3C356545">
                  <wp:extent cx="252000" cy="252000"/>
                  <wp:effectExtent l="0" t="0" r="0" b="0"/>
                  <wp:docPr id="131" name="Graphic 131" descr="Green tick signifying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Green tick signifying required"/>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52000" cy="252000"/>
                          </a:xfrm>
                          <a:prstGeom prst="rect">
                            <a:avLst/>
                          </a:prstGeom>
                        </pic:spPr>
                      </pic:pic>
                    </a:graphicData>
                  </a:graphic>
                </wp:inline>
              </w:drawing>
            </w:r>
          </w:p>
        </w:tc>
        <w:tc>
          <w:tcPr>
            <w:tcW w:w="495" w:type="pct"/>
          </w:tcPr>
          <w:p w14:paraId="1A85562E" w14:textId="6FC65820" w:rsidR="006127EF" w:rsidRPr="00B70E42" w:rsidRDefault="006127EF" w:rsidP="006127EF">
            <w:pPr>
              <w:spacing w:before="120" w:after="120" w:line="312"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B050"/>
                <w:sz w:val="36"/>
                <w:szCs w:val="44"/>
              </w:rPr>
            </w:pPr>
            <w:r>
              <w:rPr>
                <w:rFonts w:ascii="Arial" w:hAnsi="Arial" w:cs="Arial"/>
                <w:noProof/>
                <w:color w:val="C00000"/>
                <w:sz w:val="36"/>
                <w:szCs w:val="44"/>
              </w:rPr>
              <w:drawing>
                <wp:inline distT="0" distB="0" distL="0" distR="0" wp14:anchorId="272FA868" wp14:editId="6A5C5D18">
                  <wp:extent cx="252000" cy="252000"/>
                  <wp:effectExtent l="0" t="0" r="0" b="0"/>
                  <wp:docPr id="132" name="Graphic 132" descr="Green tick signifying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Green tick signifying required"/>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52000" cy="252000"/>
                          </a:xfrm>
                          <a:prstGeom prst="rect">
                            <a:avLst/>
                          </a:prstGeom>
                        </pic:spPr>
                      </pic:pic>
                    </a:graphicData>
                  </a:graphic>
                </wp:inline>
              </w:drawing>
            </w:r>
          </w:p>
        </w:tc>
        <w:tc>
          <w:tcPr>
            <w:tcW w:w="543" w:type="pct"/>
          </w:tcPr>
          <w:p w14:paraId="0847DFB5" w14:textId="7A016E6A" w:rsidR="006127EF" w:rsidRPr="00B70E42" w:rsidRDefault="006127EF" w:rsidP="006127EF">
            <w:pPr>
              <w:spacing w:before="120" w:after="120" w:line="312"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B050"/>
                <w:sz w:val="36"/>
                <w:szCs w:val="44"/>
              </w:rPr>
            </w:pPr>
            <w:r>
              <w:rPr>
                <w:rFonts w:ascii="Arial" w:hAnsi="Arial" w:cs="Arial"/>
                <w:noProof/>
                <w:color w:val="C00000"/>
                <w:sz w:val="36"/>
                <w:szCs w:val="44"/>
              </w:rPr>
              <w:drawing>
                <wp:inline distT="0" distB="0" distL="0" distR="0" wp14:anchorId="23F5E201" wp14:editId="2AEBFFD4">
                  <wp:extent cx="252000" cy="252000"/>
                  <wp:effectExtent l="0" t="0" r="0" b="0"/>
                  <wp:docPr id="133" name="Graphic 133" descr="Green tick signifying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Green tick signifying required"/>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52000" cy="252000"/>
                          </a:xfrm>
                          <a:prstGeom prst="rect">
                            <a:avLst/>
                          </a:prstGeom>
                        </pic:spPr>
                      </pic:pic>
                    </a:graphicData>
                  </a:graphic>
                </wp:inline>
              </w:drawing>
            </w:r>
          </w:p>
        </w:tc>
        <w:tc>
          <w:tcPr>
            <w:tcW w:w="565" w:type="pct"/>
          </w:tcPr>
          <w:p w14:paraId="485DD0AF" w14:textId="4887EA30" w:rsidR="006127EF" w:rsidRPr="00B70E42" w:rsidRDefault="006127EF" w:rsidP="006127EF">
            <w:pPr>
              <w:spacing w:before="120" w:after="120" w:line="312"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B050"/>
                <w:sz w:val="36"/>
                <w:szCs w:val="44"/>
              </w:rPr>
            </w:pPr>
            <w:r>
              <w:rPr>
                <w:rFonts w:ascii="Arial" w:hAnsi="Arial" w:cs="Arial"/>
                <w:noProof/>
                <w:color w:val="C00000"/>
                <w:sz w:val="36"/>
                <w:szCs w:val="44"/>
              </w:rPr>
              <w:drawing>
                <wp:inline distT="0" distB="0" distL="0" distR="0" wp14:anchorId="2130173F" wp14:editId="4CF87D44">
                  <wp:extent cx="252000" cy="252000"/>
                  <wp:effectExtent l="0" t="0" r="0" b="0"/>
                  <wp:docPr id="134" name="Graphic 134" descr="Green tick signifying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Green tick signifying required"/>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52000" cy="252000"/>
                          </a:xfrm>
                          <a:prstGeom prst="rect">
                            <a:avLst/>
                          </a:prstGeom>
                        </pic:spPr>
                      </pic:pic>
                    </a:graphicData>
                  </a:graphic>
                </wp:inline>
              </w:drawing>
            </w:r>
          </w:p>
        </w:tc>
      </w:tr>
    </w:tbl>
    <w:p w14:paraId="02E0AA89" w14:textId="423DC757" w:rsidR="00546AEC" w:rsidRDefault="000956E3" w:rsidP="008B4882">
      <w:pPr>
        <w:spacing w:before="120" w:after="240" w:line="312" w:lineRule="auto"/>
        <w:rPr>
          <w:rFonts w:ascii="Arial" w:hAnsi="Arial" w:cs="Arial"/>
          <w:color w:val="000000" w:themeColor="text1"/>
          <w:sz w:val="24"/>
          <w:szCs w:val="24"/>
        </w:rPr>
      </w:pPr>
      <w:r w:rsidRPr="00DB5931">
        <w:rPr>
          <w:rFonts w:ascii="Arial" w:hAnsi="Arial" w:cs="Arial"/>
          <w:i/>
        </w:rPr>
        <w:t xml:space="preserve">Note:  </w:t>
      </w:r>
      <w:r w:rsidRPr="00DB5931">
        <w:rPr>
          <w:rFonts w:ascii="Arial" w:hAnsi="Arial" w:cs="Arial"/>
          <w:i/>
          <w:vertAlign w:val="superscript"/>
        </w:rPr>
        <w:t>*1</w:t>
      </w:r>
      <w:r w:rsidRPr="00DB5931">
        <w:rPr>
          <w:rFonts w:ascii="Arial" w:hAnsi="Arial" w:cs="Arial"/>
          <w:i/>
        </w:rPr>
        <w:t xml:space="preserve"> - Open beam work for Classes 1M, 2M and 3R must also be carried out in a LCA</w:t>
      </w:r>
      <w:r w:rsidR="00C163BB">
        <w:rPr>
          <w:rFonts w:ascii="Arial" w:hAnsi="Arial" w:cs="Arial"/>
          <w:i/>
        </w:rPr>
        <w:t xml:space="preserve">. </w:t>
      </w:r>
      <w:r w:rsidRPr="00DB5931">
        <w:rPr>
          <w:rFonts w:ascii="Arial" w:hAnsi="Arial" w:cs="Arial"/>
        </w:rPr>
        <w:t xml:space="preserve">A more detailed quick guide can be found on the Universities H&amp;S “Lasers and Laser Pointers Safety” page: </w:t>
      </w:r>
      <w:hyperlink r:id="rId22" w:history="1">
        <w:r w:rsidRPr="00DB5931">
          <w:rPr>
            <w:rStyle w:val="Hyperlink"/>
            <w:rFonts w:ascii="Arial" w:hAnsi="Arial" w:cs="Arial"/>
          </w:rPr>
          <w:t>https://www.essex.ac.uk/staff/working-with-physical-agents/lasers-and-laser-pointers-safety</w:t>
        </w:r>
      </w:hyperlink>
    </w:p>
    <w:sectPr w:rsidR="00546AEC" w:rsidSect="00794981">
      <w:pgSz w:w="16838" w:h="11906" w:orient="landscape"/>
      <w:pgMar w:top="85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87BC3" w14:textId="77777777" w:rsidR="00A01FA7" w:rsidRDefault="00A01FA7" w:rsidP="0046488C">
      <w:pPr>
        <w:spacing w:after="0" w:line="240" w:lineRule="auto"/>
      </w:pPr>
      <w:r>
        <w:separator/>
      </w:r>
    </w:p>
  </w:endnote>
  <w:endnote w:type="continuationSeparator" w:id="0">
    <w:p w14:paraId="1290F397" w14:textId="77777777" w:rsidR="00A01FA7" w:rsidRDefault="00A01FA7" w:rsidP="00464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8837" w14:textId="77777777" w:rsidR="00B95662" w:rsidRDefault="00B95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95051124"/>
      <w:docPartObj>
        <w:docPartGallery w:val="Page Numbers (Bottom of Page)"/>
        <w:docPartUnique/>
      </w:docPartObj>
    </w:sdtPr>
    <w:sdtContent>
      <w:sdt>
        <w:sdtPr>
          <w:rPr>
            <w:rFonts w:ascii="Arial" w:hAnsi="Arial" w:cs="Arial"/>
          </w:rPr>
          <w:id w:val="-1769616900"/>
          <w:docPartObj>
            <w:docPartGallery w:val="Page Numbers (Top of Page)"/>
            <w:docPartUnique/>
          </w:docPartObj>
        </w:sdtPr>
        <w:sdtContent>
          <w:p w14:paraId="6378C4AB" w14:textId="31A3CE9F" w:rsidR="0046488C" w:rsidRPr="0062601F" w:rsidRDefault="0046488C">
            <w:pPr>
              <w:pStyle w:val="Footer"/>
              <w:jc w:val="right"/>
              <w:rPr>
                <w:rFonts w:ascii="Arial" w:hAnsi="Arial" w:cs="Arial"/>
              </w:rPr>
            </w:pPr>
            <w:r w:rsidRPr="0062601F">
              <w:rPr>
                <w:rFonts w:ascii="Arial" w:hAnsi="Arial" w:cs="Arial"/>
                <w:sz w:val="20"/>
                <w:szCs w:val="20"/>
              </w:rPr>
              <w:t xml:space="preserve">Page </w:t>
            </w:r>
            <w:r w:rsidRPr="0062601F">
              <w:rPr>
                <w:rFonts w:ascii="Arial" w:hAnsi="Arial" w:cs="Arial"/>
                <w:b/>
                <w:bCs/>
              </w:rPr>
              <w:fldChar w:fldCharType="begin"/>
            </w:r>
            <w:r w:rsidRPr="0062601F">
              <w:rPr>
                <w:rFonts w:ascii="Arial" w:hAnsi="Arial" w:cs="Arial"/>
                <w:b/>
                <w:bCs/>
                <w:sz w:val="20"/>
                <w:szCs w:val="20"/>
              </w:rPr>
              <w:instrText xml:space="preserve"> PAGE </w:instrText>
            </w:r>
            <w:r w:rsidRPr="0062601F">
              <w:rPr>
                <w:rFonts w:ascii="Arial" w:hAnsi="Arial" w:cs="Arial"/>
                <w:b/>
                <w:bCs/>
              </w:rPr>
              <w:fldChar w:fldCharType="separate"/>
            </w:r>
            <w:r w:rsidRPr="0062601F">
              <w:rPr>
                <w:rFonts w:ascii="Arial" w:hAnsi="Arial" w:cs="Arial"/>
                <w:b/>
                <w:bCs/>
                <w:noProof/>
                <w:sz w:val="20"/>
                <w:szCs w:val="20"/>
              </w:rPr>
              <w:t>2</w:t>
            </w:r>
            <w:r w:rsidRPr="0062601F">
              <w:rPr>
                <w:rFonts w:ascii="Arial" w:hAnsi="Arial" w:cs="Arial"/>
                <w:b/>
                <w:bCs/>
              </w:rPr>
              <w:fldChar w:fldCharType="end"/>
            </w:r>
            <w:r w:rsidRPr="0062601F">
              <w:rPr>
                <w:rFonts w:ascii="Arial" w:hAnsi="Arial" w:cs="Arial"/>
                <w:sz w:val="20"/>
                <w:szCs w:val="20"/>
              </w:rPr>
              <w:t xml:space="preserve"> of </w:t>
            </w:r>
            <w:r w:rsidRPr="0062601F">
              <w:rPr>
                <w:rFonts w:ascii="Arial" w:hAnsi="Arial" w:cs="Arial"/>
                <w:b/>
                <w:bCs/>
              </w:rPr>
              <w:fldChar w:fldCharType="begin"/>
            </w:r>
            <w:r w:rsidRPr="0062601F">
              <w:rPr>
                <w:rFonts w:ascii="Arial" w:hAnsi="Arial" w:cs="Arial"/>
                <w:b/>
                <w:bCs/>
                <w:sz w:val="20"/>
                <w:szCs w:val="20"/>
              </w:rPr>
              <w:instrText xml:space="preserve"> NUMPAGES  </w:instrText>
            </w:r>
            <w:r w:rsidRPr="0062601F">
              <w:rPr>
                <w:rFonts w:ascii="Arial" w:hAnsi="Arial" w:cs="Arial"/>
                <w:b/>
                <w:bCs/>
              </w:rPr>
              <w:fldChar w:fldCharType="separate"/>
            </w:r>
            <w:r w:rsidRPr="0062601F">
              <w:rPr>
                <w:rFonts w:ascii="Arial" w:hAnsi="Arial" w:cs="Arial"/>
                <w:b/>
                <w:bCs/>
                <w:noProof/>
                <w:sz w:val="20"/>
                <w:szCs w:val="20"/>
              </w:rPr>
              <w:t>2</w:t>
            </w:r>
            <w:r w:rsidRPr="0062601F">
              <w:rPr>
                <w:rFonts w:ascii="Arial" w:hAnsi="Arial" w:cs="Arial"/>
                <w:b/>
                <w:bCs/>
              </w:rPr>
              <w:fldChar w:fldCharType="end"/>
            </w:r>
          </w:p>
        </w:sdtContent>
      </w:sdt>
    </w:sdtContent>
  </w:sdt>
  <w:p w14:paraId="64939632" w14:textId="42B3B452" w:rsidR="0046488C" w:rsidRPr="00225547" w:rsidRDefault="00B95662">
    <w:pPr>
      <w:pStyle w:val="Footer"/>
      <w:rPr>
        <w:rFonts w:ascii="Arial" w:hAnsi="Arial" w:cs="Arial"/>
        <w:sz w:val="20"/>
        <w:szCs w:val="20"/>
      </w:rPr>
    </w:pPr>
    <w:r w:rsidRPr="00225547">
      <w:rPr>
        <w:rFonts w:ascii="Arial" w:hAnsi="Arial" w:cs="Arial"/>
        <w:sz w:val="20"/>
        <w:szCs w:val="20"/>
      </w:rPr>
      <w:t>Laser</w:t>
    </w:r>
    <w:r w:rsidR="00E23C8C">
      <w:rPr>
        <w:rFonts w:ascii="Arial" w:hAnsi="Arial" w:cs="Arial"/>
        <w:sz w:val="20"/>
        <w:szCs w:val="20"/>
      </w:rPr>
      <w:t xml:space="preserve"> </w:t>
    </w:r>
    <w:r w:rsidRPr="00225547">
      <w:rPr>
        <w:rFonts w:ascii="Arial" w:hAnsi="Arial" w:cs="Arial"/>
        <w:sz w:val="20"/>
        <w:szCs w:val="20"/>
      </w:rPr>
      <w:t>risk</w:t>
    </w:r>
    <w:r w:rsidR="00E23C8C">
      <w:rPr>
        <w:rFonts w:ascii="Arial" w:hAnsi="Arial" w:cs="Arial"/>
        <w:sz w:val="20"/>
        <w:szCs w:val="20"/>
      </w:rPr>
      <w:t xml:space="preserve"> </w:t>
    </w:r>
    <w:r w:rsidRPr="00225547">
      <w:rPr>
        <w:rFonts w:ascii="Arial" w:hAnsi="Arial" w:cs="Arial"/>
        <w:sz w:val="20"/>
        <w:szCs w:val="20"/>
      </w:rPr>
      <w:t>assessment</w:t>
    </w:r>
    <w:r w:rsidR="00E23C8C">
      <w:rPr>
        <w:rFonts w:ascii="Arial" w:hAnsi="Arial" w:cs="Arial"/>
        <w:sz w:val="20"/>
        <w:szCs w:val="20"/>
      </w:rPr>
      <w:t xml:space="preserve">: </w:t>
    </w:r>
    <w:r w:rsidR="00225547" w:rsidRPr="00225547">
      <w:rPr>
        <w:rFonts w:ascii="Arial" w:hAnsi="Arial" w:cs="Arial"/>
        <w:sz w:val="20"/>
        <w:szCs w:val="20"/>
      </w:rPr>
      <w:t>higher</w:t>
    </w:r>
    <w:r w:rsidR="00E23C8C">
      <w:rPr>
        <w:rFonts w:ascii="Arial" w:hAnsi="Arial" w:cs="Arial"/>
        <w:sz w:val="20"/>
        <w:szCs w:val="20"/>
      </w:rPr>
      <w:t xml:space="preserve"> </w:t>
    </w:r>
    <w:r w:rsidR="00225547" w:rsidRPr="00225547">
      <w:rPr>
        <w:rFonts w:ascii="Arial" w:hAnsi="Arial" w:cs="Arial"/>
        <w:sz w:val="20"/>
        <w:szCs w:val="20"/>
      </w:rPr>
      <w:t>risk</w:t>
    </w:r>
    <w:r w:rsidR="00E23C8C">
      <w:rPr>
        <w:rFonts w:ascii="Arial" w:hAnsi="Arial" w:cs="Arial"/>
        <w:sz w:val="20"/>
        <w:szCs w:val="20"/>
      </w:rPr>
      <w:t xml:space="preserve"> </w:t>
    </w:r>
    <w:r w:rsidR="00225547" w:rsidRPr="00225547">
      <w:rPr>
        <w:rFonts w:ascii="Arial" w:hAnsi="Arial" w:cs="Arial"/>
        <w:sz w:val="20"/>
        <w:szCs w:val="20"/>
      </w:rPr>
      <w:t>template</w:t>
    </w:r>
    <w:r w:rsidR="00E23C8C">
      <w:rPr>
        <w:rFonts w:ascii="Arial" w:hAnsi="Arial" w:cs="Arial"/>
        <w:sz w:val="20"/>
        <w:szCs w:val="20"/>
      </w:rPr>
      <w:t xml:space="preserve">, </w:t>
    </w:r>
    <w:r w:rsidR="00225547" w:rsidRPr="00225547">
      <w:rPr>
        <w:rFonts w:ascii="Arial" w:hAnsi="Arial" w:cs="Arial"/>
        <w:sz w:val="20"/>
        <w:szCs w:val="20"/>
      </w:rPr>
      <w:t>v2</w:t>
    </w:r>
    <w:r w:rsidR="00E23C8C">
      <w:rPr>
        <w:rFonts w:ascii="Arial" w:hAnsi="Arial" w:cs="Arial"/>
        <w:sz w:val="20"/>
        <w:szCs w:val="20"/>
      </w:rPr>
      <w:t xml:space="preserve"> – last updated </w:t>
    </w:r>
    <w:r w:rsidR="00225547" w:rsidRPr="00225547">
      <w:rPr>
        <w:rFonts w:ascii="Arial" w:hAnsi="Arial" w:cs="Arial"/>
        <w:sz w:val="20"/>
        <w:szCs w:val="20"/>
      </w:rPr>
      <w:t>April-2023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E16A" w14:textId="77777777" w:rsidR="00B95662" w:rsidRDefault="00B95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F42AD" w14:textId="77777777" w:rsidR="00A01FA7" w:rsidRDefault="00A01FA7" w:rsidP="0046488C">
      <w:pPr>
        <w:spacing w:after="0" w:line="240" w:lineRule="auto"/>
      </w:pPr>
      <w:r>
        <w:separator/>
      </w:r>
    </w:p>
  </w:footnote>
  <w:footnote w:type="continuationSeparator" w:id="0">
    <w:p w14:paraId="608F244E" w14:textId="77777777" w:rsidR="00A01FA7" w:rsidRDefault="00A01FA7" w:rsidP="0046488C">
      <w:pPr>
        <w:spacing w:after="0" w:line="240" w:lineRule="auto"/>
      </w:pPr>
      <w:r>
        <w:continuationSeparator/>
      </w:r>
    </w:p>
  </w:footnote>
  <w:footnote w:id="1">
    <w:p w14:paraId="283D4C10" w14:textId="77777777" w:rsidR="005E4F64" w:rsidRPr="009B3B56" w:rsidRDefault="005E4F64" w:rsidP="005E4F64">
      <w:pPr>
        <w:jc w:val="both"/>
        <w:rPr>
          <w:rFonts w:ascii="Arial" w:hAnsi="Arial" w:cs="Arial"/>
          <w:color w:val="000000" w:themeColor="text1"/>
          <w:sz w:val="24"/>
          <w:szCs w:val="24"/>
        </w:rPr>
      </w:pPr>
      <w:r>
        <w:rPr>
          <w:rStyle w:val="FootnoteReference"/>
        </w:rPr>
        <w:footnoteRef/>
      </w:r>
      <w:r>
        <w:t xml:space="preserve"> </w:t>
      </w:r>
      <w:r w:rsidRPr="005E4F64">
        <w:rPr>
          <w:rFonts w:ascii="Arial" w:hAnsi="Arial" w:cs="Arial"/>
          <w:color w:val="000000" w:themeColor="text1"/>
          <w:sz w:val="20"/>
          <w:szCs w:val="20"/>
        </w:rPr>
        <w:t>If there are any other foreseeable incidents identified in these local rules, such as burns, fire or dazzle, the contingency arrangements must also be detailed in this section, or the relevant departmental emergency procedure cross-referenced in this document.</w:t>
      </w:r>
    </w:p>
    <w:p w14:paraId="2DA31B35" w14:textId="529BC912" w:rsidR="005E4F64" w:rsidRDefault="005E4F64">
      <w:pPr>
        <w:pStyle w:val="FootnoteText"/>
      </w:pPr>
    </w:p>
  </w:footnote>
  <w:footnote w:id="2">
    <w:p w14:paraId="18B3D0FA" w14:textId="59249041" w:rsidR="00467FCC" w:rsidRDefault="00467FCC">
      <w:pPr>
        <w:pStyle w:val="FootnoteText"/>
      </w:pPr>
      <w:r w:rsidRPr="00467FCC">
        <w:rPr>
          <w:rStyle w:val="FootnoteReference"/>
          <w:sz w:val="16"/>
          <w:szCs w:val="16"/>
        </w:rPr>
        <w:footnoteRef/>
      </w:r>
      <w:r w:rsidRPr="00467FCC">
        <w:rPr>
          <w:sz w:val="16"/>
          <w:szCs w:val="16"/>
        </w:rPr>
        <w:t xml:space="preserve"> </w:t>
      </w:r>
      <w:r w:rsidRPr="000956E3">
        <w:rPr>
          <w:rFonts w:ascii="Arial" w:hAnsi="Arial" w:cs="Arial"/>
          <w:color w:val="000000" w:themeColor="text1"/>
        </w:rPr>
        <w:t>The DNIRPA can authorise a claim for the taxi fare back through the School upon presentation of a receipt.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132DD" w14:textId="77777777" w:rsidR="00B95662" w:rsidRDefault="00B956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58A70" w14:textId="77777777" w:rsidR="00B95662" w:rsidRDefault="00B956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5E7A" w14:textId="77777777" w:rsidR="00B95662" w:rsidRDefault="00B95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alt="Green tick signifying required" style="width:20.25pt;height:15.7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" o:bullet="t">
        <v:imagedata r:id="rId1" o:title="" croptop="-7856f" cropbottom="-8476f" cropright="-333f"/>
      </v:shape>
    </w:pict>
  </w:numPicBullet>
  <w:abstractNum w:abstractNumId="0" w15:restartNumberingAfterBreak="0">
    <w:nsid w:val="00FB4243"/>
    <w:multiLevelType w:val="hybridMultilevel"/>
    <w:tmpl w:val="9C025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B397C"/>
    <w:multiLevelType w:val="hybridMultilevel"/>
    <w:tmpl w:val="B544903C"/>
    <w:lvl w:ilvl="0" w:tplc="8FAE7A14">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37480"/>
    <w:multiLevelType w:val="hybridMultilevel"/>
    <w:tmpl w:val="5C3A73E8"/>
    <w:lvl w:ilvl="0" w:tplc="2AF43448">
      <w:start w:val="1"/>
      <w:numFmt w:val="bullet"/>
      <w:lvlText w:val=""/>
      <w:lvlPicBulletId w:val="0"/>
      <w:lvlJc w:val="left"/>
      <w:pPr>
        <w:tabs>
          <w:tab w:val="num" w:pos="720"/>
        </w:tabs>
        <w:ind w:left="720" w:hanging="360"/>
      </w:pPr>
      <w:rPr>
        <w:rFonts w:ascii="Symbol" w:hAnsi="Symbol" w:hint="default"/>
      </w:rPr>
    </w:lvl>
    <w:lvl w:ilvl="1" w:tplc="3B3A8AAE" w:tentative="1">
      <w:start w:val="1"/>
      <w:numFmt w:val="bullet"/>
      <w:lvlText w:val=""/>
      <w:lvlJc w:val="left"/>
      <w:pPr>
        <w:tabs>
          <w:tab w:val="num" w:pos="1440"/>
        </w:tabs>
        <w:ind w:left="1440" w:hanging="360"/>
      </w:pPr>
      <w:rPr>
        <w:rFonts w:ascii="Symbol" w:hAnsi="Symbol" w:hint="default"/>
      </w:rPr>
    </w:lvl>
    <w:lvl w:ilvl="2" w:tplc="CD40CC3A" w:tentative="1">
      <w:start w:val="1"/>
      <w:numFmt w:val="bullet"/>
      <w:lvlText w:val=""/>
      <w:lvlJc w:val="left"/>
      <w:pPr>
        <w:tabs>
          <w:tab w:val="num" w:pos="2160"/>
        </w:tabs>
        <w:ind w:left="2160" w:hanging="360"/>
      </w:pPr>
      <w:rPr>
        <w:rFonts w:ascii="Symbol" w:hAnsi="Symbol" w:hint="default"/>
      </w:rPr>
    </w:lvl>
    <w:lvl w:ilvl="3" w:tplc="4822BBF0" w:tentative="1">
      <w:start w:val="1"/>
      <w:numFmt w:val="bullet"/>
      <w:lvlText w:val=""/>
      <w:lvlJc w:val="left"/>
      <w:pPr>
        <w:tabs>
          <w:tab w:val="num" w:pos="2880"/>
        </w:tabs>
        <w:ind w:left="2880" w:hanging="360"/>
      </w:pPr>
      <w:rPr>
        <w:rFonts w:ascii="Symbol" w:hAnsi="Symbol" w:hint="default"/>
      </w:rPr>
    </w:lvl>
    <w:lvl w:ilvl="4" w:tplc="5ABE8412" w:tentative="1">
      <w:start w:val="1"/>
      <w:numFmt w:val="bullet"/>
      <w:lvlText w:val=""/>
      <w:lvlJc w:val="left"/>
      <w:pPr>
        <w:tabs>
          <w:tab w:val="num" w:pos="3600"/>
        </w:tabs>
        <w:ind w:left="3600" w:hanging="360"/>
      </w:pPr>
      <w:rPr>
        <w:rFonts w:ascii="Symbol" w:hAnsi="Symbol" w:hint="default"/>
      </w:rPr>
    </w:lvl>
    <w:lvl w:ilvl="5" w:tplc="30A8EDA8" w:tentative="1">
      <w:start w:val="1"/>
      <w:numFmt w:val="bullet"/>
      <w:lvlText w:val=""/>
      <w:lvlJc w:val="left"/>
      <w:pPr>
        <w:tabs>
          <w:tab w:val="num" w:pos="4320"/>
        </w:tabs>
        <w:ind w:left="4320" w:hanging="360"/>
      </w:pPr>
      <w:rPr>
        <w:rFonts w:ascii="Symbol" w:hAnsi="Symbol" w:hint="default"/>
      </w:rPr>
    </w:lvl>
    <w:lvl w:ilvl="6" w:tplc="DEE6BE0C" w:tentative="1">
      <w:start w:val="1"/>
      <w:numFmt w:val="bullet"/>
      <w:lvlText w:val=""/>
      <w:lvlJc w:val="left"/>
      <w:pPr>
        <w:tabs>
          <w:tab w:val="num" w:pos="5040"/>
        </w:tabs>
        <w:ind w:left="5040" w:hanging="360"/>
      </w:pPr>
      <w:rPr>
        <w:rFonts w:ascii="Symbol" w:hAnsi="Symbol" w:hint="default"/>
      </w:rPr>
    </w:lvl>
    <w:lvl w:ilvl="7" w:tplc="8044253C" w:tentative="1">
      <w:start w:val="1"/>
      <w:numFmt w:val="bullet"/>
      <w:lvlText w:val=""/>
      <w:lvlJc w:val="left"/>
      <w:pPr>
        <w:tabs>
          <w:tab w:val="num" w:pos="5760"/>
        </w:tabs>
        <w:ind w:left="5760" w:hanging="360"/>
      </w:pPr>
      <w:rPr>
        <w:rFonts w:ascii="Symbol" w:hAnsi="Symbol" w:hint="default"/>
      </w:rPr>
    </w:lvl>
    <w:lvl w:ilvl="8" w:tplc="F6FE3AE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B877CCC"/>
    <w:multiLevelType w:val="hybridMultilevel"/>
    <w:tmpl w:val="8724F4C6"/>
    <w:lvl w:ilvl="0" w:tplc="FDE60BEA">
      <w:start w:val="1"/>
      <w:numFmt w:val="decimal"/>
      <w:lvlText w:val="%1."/>
      <w:lvlJc w:val="left"/>
      <w:pPr>
        <w:ind w:left="720" w:hanging="360"/>
      </w:pPr>
      <w:rPr>
        <w:rFonts w:hint="default"/>
        <w:b/>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8321A3"/>
    <w:multiLevelType w:val="hybridMultilevel"/>
    <w:tmpl w:val="22603B78"/>
    <w:lvl w:ilvl="0" w:tplc="ECF8A352">
      <w:start w:val="1"/>
      <w:numFmt w:val="bullet"/>
      <w:lvlText w:val=""/>
      <w:lvlPicBulletId w:val="0"/>
      <w:lvlJc w:val="left"/>
      <w:pPr>
        <w:tabs>
          <w:tab w:val="num" w:pos="720"/>
        </w:tabs>
        <w:ind w:left="720" w:hanging="360"/>
      </w:pPr>
      <w:rPr>
        <w:rFonts w:ascii="Symbol" w:hAnsi="Symbol" w:hint="default"/>
      </w:rPr>
    </w:lvl>
    <w:lvl w:ilvl="1" w:tplc="117AEF5C" w:tentative="1">
      <w:start w:val="1"/>
      <w:numFmt w:val="bullet"/>
      <w:lvlText w:val=""/>
      <w:lvlJc w:val="left"/>
      <w:pPr>
        <w:tabs>
          <w:tab w:val="num" w:pos="1440"/>
        </w:tabs>
        <w:ind w:left="1440" w:hanging="360"/>
      </w:pPr>
      <w:rPr>
        <w:rFonts w:ascii="Symbol" w:hAnsi="Symbol" w:hint="default"/>
      </w:rPr>
    </w:lvl>
    <w:lvl w:ilvl="2" w:tplc="2C30AD9A" w:tentative="1">
      <w:start w:val="1"/>
      <w:numFmt w:val="bullet"/>
      <w:lvlText w:val=""/>
      <w:lvlJc w:val="left"/>
      <w:pPr>
        <w:tabs>
          <w:tab w:val="num" w:pos="2160"/>
        </w:tabs>
        <w:ind w:left="2160" w:hanging="360"/>
      </w:pPr>
      <w:rPr>
        <w:rFonts w:ascii="Symbol" w:hAnsi="Symbol" w:hint="default"/>
      </w:rPr>
    </w:lvl>
    <w:lvl w:ilvl="3" w:tplc="9230B8A8" w:tentative="1">
      <w:start w:val="1"/>
      <w:numFmt w:val="bullet"/>
      <w:lvlText w:val=""/>
      <w:lvlJc w:val="left"/>
      <w:pPr>
        <w:tabs>
          <w:tab w:val="num" w:pos="2880"/>
        </w:tabs>
        <w:ind w:left="2880" w:hanging="360"/>
      </w:pPr>
      <w:rPr>
        <w:rFonts w:ascii="Symbol" w:hAnsi="Symbol" w:hint="default"/>
      </w:rPr>
    </w:lvl>
    <w:lvl w:ilvl="4" w:tplc="7E88C5EE" w:tentative="1">
      <w:start w:val="1"/>
      <w:numFmt w:val="bullet"/>
      <w:lvlText w:val=""/>
      <w:lvlJc w:val="left"/>
      <w:pPr>
        <w:tabs>
          <w:tab w:val="num" w:pos="3600"/>
        </w:tabs>
        <w:ind w:left="3600" w:hanging="360"/>
      </w:pPr>
      <w:rPr>
        <w:rFonts w:ascii="Symbol" w:hAnsi="Symbol" w:hint="default"/>
      </w:rPr>
    </w:lvl>
    <w:lvl w:ilvl="5" w:tplc="F60E31D2" w:tentative="1">
      <w:start w:val="1"/>
      <w:numFmt w:val="bullet"/>
      <w:lvlText w:val=""/>
      <w:lvlJc w:val="left"/>
      <w:pPr>
        <w:tabs>
          <w:tab w:val="num" w:pos="4320"/>
        </w:tabs>
        <w:ind w:left="4320" w:hanging="360"/>
      </w:pPr>
      <w:rPr>
        <w:rFonts w:ascii="Symbol" w:hAnsi="Symbol" w:hint="default"/>
      </w:rPr>
    </w:lvl>
    <w:lvl w:ilvl="6" w:tplc="BC9083B2" w:tentative="1">
      <w:start w:val="1"/>
      <w:numFmt w:val="bullet"/>
      <w:lvlText w:val=""/>
      <w:lvlJc w:val="left"/>
      <w:pPr>
        <w:tabs>
          <w:tab w:val="num" w:pos="5040"/>
        </w:tabs>
        <w:ind w:left="5040" w:hanging="360"/>
      </w:pPr>
      <w:rPr>
        <w:rFonts w:ascii="Symbol" w:hAnsi="Symbol" w:hint="default"/>
      </w:rPr>
    </w:lvl>
    <w:lvl w:ilvl="7" w:tplc="BEEC09D0" w:tentative="1">
      <w:start w:val="1"/>
      <w:numFmt w:val="bullet"/>
      <w:lvlText w:val=""/>
      <w:lvlJc w:val="left"/>
      <w:pPr>
        <w:tabs>
          <w:tab w:val="num" w:pos="5760"/>
        </w:tabs>
        <w:ind w:left="5760" w:hanging="360"/>
      </w:pPr>
      <w:rPr>
        <w:rFonts w:ascii="Symbol" w:hAnsi="Symbol" w:hint="default"/>
      </w:rPr>
    </w:lvl>
    <w:lvl w:ilvl="8" w:tplc="C03A2B4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09038BB"/>
    <w:multiLevelType w:val="hybridMultilevel"/>
    <w:tmpl w:val="4B0C936E"/>
    <w:lvl w:ilvl="0" w:tplc="8044188C">
      <w:start w:val="1"/>
      <w:numFmt w:val="bullet"/>
      <w:lvlText w:val=""/>
      <w:lvlPicBulletId w:val="0"/>
      <w:lvlJc w:val="left"/>
      <w:pPr>
        <w:tabs>
          <w:tab w:val="num" w:pos="720"/>
        </w:tabs>
        <w:ind w:left="720" w:hanging="360"/>
      </w:pPr>
      <w:rPr>
        <w:rFonts w:ascii="Symbol" w:hAnsi="Symbol" w:hint="default"/>
      </w:rPr>
    </w:lvl>
    <w:lvl w:ilvl="1" w:tplc="F9E42800" w:tentative="1">
      <w:start w:val="1"/>
      <w:numFmt w:val="bullet"/>
      <w:lvlText w:val=""/>
      <w:lvlJc w:val="left"/>
      <w:pPr>
        <w:tabs>
          <w:tab w:val="num" w:pos="1440"/>
        </w:tabs>
        <w:ind w:left="1440" w:hanging="360"/>
      </w:pPr>
      <w:rPr>
        <w:rFonts w:ascii="Symbol" w:hAnsi="Symbol" w:hint="default"/>
      </w:rPr>
    </w:lvl>
    <w:lvl w:ilvl="2" w:tplc="DD88462C" w:tentative="1">
      <w:start w:val="1"/>
      <w:numFmt w:val="bullet"/>
      <w:lvlText w:val=""/>
      <w:lvlJc w:val="left"/>
      <w:pPr>
        <w:tabs>
          <w:tab w:val="num" w:pos="2160"/>
        </w:tabs>
        <w:ind w:left="2160" w:hanging="360"/>
      </w:pPr>
      <w:rPr>
        <w:rFonts w:ascii="Symbol" w:hAnsi="Symbol" w:hint="default"/>
      </w:rPr>
    </w:lvl>
    <w:lvl w:ilvl="3" w:tplc="940C3088" w:tentative="1">
      <w:start w:val="1"/>
      <w:numFmt w:val="bullet"/>
      <w:lvlText w:val=""/>
      <w:lvlJc w:val="left"/>
      <w:pPr>
        <w:tabs>
          <w:tab w:val="num" w:pos="2880"/>
        </w:tabs>
        <w:ind w:left="2880" w:hanging="360"/>
      </w:pPr>
      <w:rPr>
        <w:rFonts w:ascii="Symbol" w:hAnsi="Symbol" w:hint="default"/>
      </w:rPr>
    </w:lvl>
    <w:lvl w:ilvl="4" w:tplc="1A56D634" w:tentative="1">
      <w:start w:val="1"/>
      <w:numFmt w:val="bullet"/>
      <w:lvlText w:val=""/>
      <w:lvlJc w:val="left"/>
      <w:pPr>
        <w:tabs>
          <w:tab w:val="num" w:pos="3600"/>
        </w:tabs>
        <w:ind w:left="3600" w:hanging="360"/>
      </w:pPr>
      <w:rPr>
        <w:rFonts w:ascii="Symbol" w:hAnsi="Symbol" w:hint="default"/>
      </w:rPr>
    </w:lvl>
    <w:lvl w:ilvl="5" w:tplc="0E041D06" w:tentative="1">
      <w:start w:val="1"/>
      <w:numFmt w:val="bullet"/>
      <w:lvlText w:val=""/>
      <w:lvlJc w:val="left"/>
      <w:pPr>
        <w:tabs>
          <w:tab w:val="num" w:pos="4320"/>
        </w:tabs>
        <w:ind w:left="4320" w:hanging="360"/>
      </w:pPr>
      <w:rPr>
        <w:rFonts w:ascii="Symbol" w:hAnsi="Symbol" w:hint="default"/>
      </w:rPr>
    </w:lvl>
    <w:lvl w:ilvl="6" w:tplc="C5B42580" w:tentative="1">
      <w:start w:val="1"/>
      <w:numFmt w:val="bullet"/>
      <w:lvlText w:val=""/>
      <w:lvlJc w:val="left"/>
      <w:pPr>
        <w:tabs>
          <w:tab w:val="num" w:pos="5040"/>
        </w:tabs>
        <w:ind w:left="5040" w:hanging="360"/>
      </w:pPr>
      <w:rPr>
        <w:rFonts w:ascii="Symbol" w:hAnsi="Symbol" w:hint="default"/>
      </w:rPr>
    </w:lvl>
    <w:lvl w:ilvl="7" w:tplc="28D62400" w:tentative="1">
      <w:start w:val="1"/>
      <w:numFmt w:val="bullet"/>
      <w:lvlText w:val=""/>
      <w:lvlJc w:val="left"/>
      <w:pPr>
        <w:tabs>
          <w:tab w:val="num" w:pos="5760"/>
        </w:tabs>
        <w:ind w:left="5760" w:hanging="360"/>
      </w:pPr>
      <w:rPr>
        <w:rFonts w:ascii="Symbol" w:hAnsi="Symbol" w:hint="default"/>
      </w:rPr>
    </w:lvl>
    <w:lvl w:ilvl="8" w:tplc="643A8FD4" w:tentative="1">
      <w:start w:val="1"/>
      <w:numFmt w:val="bullet"/>
      <w:lvlText w:val=""/>
      <w:lvlJc w:val="left"/>
      <w:pPr>
        <w:tabs>
          <w:tab w:val="num" w:pos="6480"/>
        </w:tabs>
        <w:ind w:left="6480" w:hanging="360"/>
      </w:pPr>
      <w:rPr>
        <w:rFonts w:ascii="Symbol" w:hAnsi="Symbol" w:hint="default"/>
      </w:rPr>
    </w:lvl>
  </w:abstractNum>
  <w:num w:numId="1" w16cid:durableId="874079542">
    <w:abstractNumId w:val="3"/>
  </w:num>
  <w:num w:numId="2" w16cid:durableId="1935045938">
    <w:abstractNumId w:val="1"/>
  </w:num>
  <w:num w:numId="3" w16cid:durableId="667640568">
    <w:abstractNumId w:val="0"/>
  </w:num>
  <w:num w:numId="4" w16cid:durableId="489324468">
    <w:abstractNumId w:val="4"/>
  </w:num>
  <w:num w:numId="5" w16cid:durableId="561141383">
    <w:abstractNumId w:val="5"/>
  </w:num>
  <w:num w:numId="6" w16cid:durableId="270755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5DD"/>
    <w:rsid w:val="00010C0A"/>
    <w:rsid w:val="00015C51"/>
    <w:rsid w:val="000160B8"/>
    <w:rsid w:val="0004371B"/>
    <w:rsid w:val="0005125E"/>
    <w:rsid w:val="00092C1B"/>
    <w:rsid w:val="000956E3"/>
    <w:rsid w:val="000A1D70"/>
    <w:rsid w:val="000A6A86"/>
    <w:rsid w:val="000E3494"/>
    <w:rsid w:val="000E7C26"/>
    <w:rsid w:val="000F2CB1"/>
    <w:rsid w:val="00105E9C"/>
    <w:rsid w:val="0014471E"/>
    <w:rsid w:val="00152F43"/>
    <w:rsid w:val="001814C8"/>
    <w:rsid w:val="001820C0"/>
    <w:rsid w:val="00184176"/>
    <w:rsid w:val="001969A5"/>
    <w:rsid w:val="001A0F21"/>
    <w:rsid w:val="001B2396"/>
    <w:rsid w:val="001B2AFE"/>
    <w:rsid w:val="001C1C8C"/>
    <w:rsid w:val="001D4F4F"/>
    <w:rsid w:val="001E172C"/>
    <w:rsid w:val="001E2DE3"/>
    <w:rsid w:val="002064D4"/>
    <w:rsid w:val="00225547"/>
    <w:rsid w:val="0022709E"/>
    <w:rsid w:val="0023029A"/>
    <w:rsid w:val="00244B87"/>
    <w:rsid w:val="00244F5C"/>
    <w:rsid w:val="00256AD3"/>
    <w:rsid w:val="002869DD"/>
    <w:rsid w:val="002B41AE"/>
    <w:rsid w:val="002C2BC8"/>
    <w:rsid w:val="002C6915"/>
    <w:rsid w:val="002F2846"/>
    <w:rsid w:val="002F3BC3"/>
    <w:rsid w:val="00306737"/>
    <w:rsid w:val="00311D2A"/>
    <w:rsid w:val="00315E7B"/>
    <w:rsid w:val="0032040E"/>
    <w:rsid w:val="003319A8"/>
    <w:rsid w:val="003350C1"/>
    <w:rsid w:val="00342E0D"/>
    <w:rsid w:val="003434FC"/>
    <w:rsid w:val="0035406E"/>
    <w:rsid w:val="00356586"/>
    <w:rsid w:val="003661BD"/>
    <w:rsid w:val="00376778"/>
    <w:rsid w:val="003879BC"/>
    <w:rsid w:val="003E511B"/>
    <w:rsid w:val="00400E0F"/>
    <w:rsid w:val="00414A8E"/>
    <w:rsid w:val="00433608"/>
    <w:rsid w:val="0044562D"/>
    <w:rsid w:val="004616F7"/>
    <w:rsid w:val="0046488C"/>
    <w:rsid w:val="00467FCC"/>
    <w:rsid w:val="00470DBD"/>
    <w:rsid w:val="00474474"/>
    <w:rsid w:val="004757FA"/>
    <w:rsid w:val="00483D97"/>
    <w:rsid w:val="00497938"/>
    <w:rsid w:val="004C2755"/>
    <w:rsid w:val="004D6AD3"/>
    <w:rsid w:val="004F7C99"/>
    <w:rsid w:val="00506104"/>
    <w:rsid w:val="005200AB"/>
    <w:rsid w:val="00525194"/>
    <w:rsid w:val="00544472"/>
    <w:rsid w:val="00546AEC"/>
    <w:rsid w:val="00586F63"/>
    <w:rsid w:val="005E36C4"/>
    <w:rsid w:val="005E436B"/>
    <w:rsid w:val="005E4F64"/>
    <w:rsid w:val="005E65EC"/>
    <w:rsid w:val="00602590"/>
    <w:rsid w:val="006127EF"/>
    <w:rsid w:val="0062601F"/>
    <w:rsid w:val="00646D08"/>
    <w:rsid w:val="00653674"/>
    <w:rsid w:val="00661673"/>
    <w:rsid w:val="006712C0"/>
    <w:rsid w:val="00675140"/>
    <w:rsid w:val="00692FB6"/>
    <w:rsid w:val="006A7BA2"/>
    <w:rsid w:val="006B059A"/>
    <w:rsid w:val="006C5B46"/>
    <w:rsid w:val="006D22F4"/>
    <w:rsid w:val="006F11FB"/>
    <w:rsid w:val="006F4722"/>
    <w:rsid w:val="006F5098"/>
    <w:rsid w:val="007015DD"/>
    <w:rsid w:val="00727486"/>
    <w:rsid w:val="00734E7F"/>
    <w:rsid w:val="00740B5D"/>
    <w:rsid w:val="00741BC8"/>
    <w:rsid w:val="00743F9E"/>
    <w:rsid w:val="007607C6"/>
    <w:rsid w:val="00794981"/>
    <w:rsid w:val="00797EA5"/>
    <w:rsid w:val="007A2A99"/>
    <w:rsid w:val="007D66A7"/>
    <w:rsid w:val="00804E22"/>
    <w:rsid w:val="00805BC8"/>
    <w:rsid w:val="00824669"/>
    <w:rsid w:val="008304E4"/>
    <w:rsid w:val="0083336B"/>
    <w:rsid w:val="00833C90"/>
    <w:rsid w:val="00834259"/>
    <w:rsid w:val="008523D1"/>
    <w:rsid w:val="00863778"/>
    <w:rsid w:val="00865F2D"/>
    <w:rsid w:val="008722FF"/>
    <w:rsid w:val="00873BB6"/>
    <w:rsid w:val="008834A2"/>
    <w:rsid w:val="0089367E"/>
    <w:rsid w:val="008B4882"/>
    <w:rsid w:val="008D7377"/>
    <w:rsid w:val="008E5F70"/>
    <w:rsid w:val="00912A96"/>
    <w:rsid w:val="009253AB"/>
    <w:rsid w:val="0097084E"/>
    <w:rsid w:val="00973BC7"/>
    <w:rsid w:val="00995057"/>
    <w:rsid w:val="009B3B56"/>
    <w:rsid w:val="009C45B8"/>
    <w:rsid w:val="009D5B8D"/>
    <w:rsid w:val="00A01FA7"/>
    <w:rsid w:val="00A1322C"/>
    <w:rsid w:val="00A14471"/>
    <w:rsid w:val="00A42FC7"/>
    <w:rsid w:val="00A434E9"/>
    <w:rsid w:val="00A45E5F"/>
    <w:rsid w:val="00A61E0E"/>
    <w:rsid w:val="00A61EB2"/>
    <w:rsid w:val="00A70DD2"/>
    <w:rsid w:val="00A80D10"/>
    <w:rsid w:val="00A8136D"/>
    <w:rsid w:val="00AC09FC"/>
    <w:rsid w:val="00AD15A7"/>
    <w:rsid w:val="00AF0553"/>
    <w:rsid w:val="00AF0A59"/>
    <w:rsid w:val="00B00CEC"/>
    <w:rsid w:val="00B052F3"/>
    <w:rsid w:val="00B20430"/>
    <w:rsid w:val="00B222B8"/>
    <w:rsid w:val="00B334D8"/>
    <w:rsid w:val="00B3574F"/>
    <w:rsid w:val="00B4034B"/>
    <w:rsid w:val="00B52B61"/>
    <w:rsid w:val="00B56281"/>
    <w:rsid w:val="00B70E42"/>
    <w:rsid w:val="00B73D5F"/>
    <w:rsid w:val="00B77992"/>
    <w:rsid w:val="00B82722"/>
    <w:rsid w:val="00B94032"/>
    <w:rsid w:val="00B95662"/>
    <w:rsid w:val="00BA3828"/>
    <w:rsid w:val="00BA710C"/>
    <w:rsid w:val="00BB5C81"/>
    <w:rsid w:val="00BB6312"/>
    <w:rsid w:val="00BC4CB7"/>
    <w:rsid w:val="00BD3785"/>
    <w:rsid w:val="00BF3157"/>
    <w:rsid w:val="00C03AE5"/>
    <w:rsid w:val="00C163BB"/>
    <w:rsid w:val="00C3046C"/>
    <w:rsid w:val="00C517C1"/>
    <w:rsid w:val="00C74935"/>
    <w:rsid w:val="00C808DD"/>
    <w:rsid w:val="00CB2A56"/>
    <w:rsid w:val="00CB4399"/>
    <w:rsid w:val="00CC3425"/>
    <w:rsid w:val="00CD307A"/>
    <w:rsid w:val="00CE16FA"/>
    <w:rsid w:val="00CF0B0C"/>
    <w:rsid w:val="00CF4441"/>
    <w:rsid w:val="00D02E88"/>
    <w:rsid w:val="00D04764"/>
    <w:rsid w:val="00D110D1"/>
    <w:rsid w:val="00D2487D"/>
    <w:rsid w:val="00D33547"/>
    <w:rsid w:val="00D46BFF"/>
    <w:rsid w:val="00D5513A"/>
    <w:rsid w:val="00D6483B"/>
    <w:rsid w:val="00D81392"/>
    <w:rsid w:val="00D84024"/>
    <w:rsid w:val="00DA02F4"/>
    <w:rsid w:val="00DB5931"/>
    <w:rsid w:val="00DB5EF4"/>
    <w:rsid w:val="00DD0609"/>
    <w:rsid w:val="00DD769F"/>
    <w:rsid w:val="00DE1275"/>
    <w:rsid w:val="00E03EEE"/>
    <w:rsid w:val="00E0445F"/>
    <w:rsid w:val="00E162A0"/>
    <w:rsid w:val="00E23C8C"/>
    <w:rsid w:val="00E30542"/>
    <w:rsid w:val="00E436C2"/>
    <w:rsid w:val="00E4721A"/>
    <w:rsid w:val="00E47619"/>
    <w:rsid w:val="00E735CD"/>
    <w:rsid w:val="00E85775"/>
    <w:rsid w:val="00EA0742"/>
    <w:rsid w:val="00EA27D4"/>
    <w:rsid w:val="00EB41C8"/>
    <w:rsid w:val="00F153A2"/>
    <w:rsid w:val="00F43937"/>
    <w:rsid w:val="00F45CE5"/>
    <w:rsid w:val="00F573DA"/>
    <w:rsid w:val="00F94E10"/>
    <w:rsid w:val="00FB3B61"/>
    <w:rsid w:val="00FC3451"/>
    <w:rsid w:val="00FC4258"/>
    <w:rsid w:val="00FD1D1D"/>
    <w:rsid w:val="6FA42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B08D4"/>
  <w15:chartTrackingRefBased/>
  <w15:docId w15:val="{4D341A68-D081-408E-A4A9-3746B926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45F"/>
  </w:style>
  <w:style w:type="paragraph" w:styleId="Heading1">
    <w:name w:val="heading 1"/>
    <w:basedOn w:val="Normal"/>
    <w:next w:val="Normal"/>
    <w:link w:val="Heading1Char"/>
    <w:uiPriority w:val="9"/>
    <w:qFormat/>
    <w:rsid w:val="000956E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956E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8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88C"/>
  </w:style>
  <w:style w:type="paragraph" w:styleId="Footer">
    <w:name w:val="footer"/>
    <w:basedOn w:val="Normal"/>
    <w:link w:val="FooterChar"/>
    <w:uiPriority w:val="99"/>
    <w:unhideWhenUsed/>
    <w:rsid w:val="00464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88C"/>
  </w:style>
  <w:style w:type="table" w:styleId="TableGrid">
    <w:name w:val="Table Grid"/>
    <w:basedOn w:val="TableNormal"/>
    <w:uiPriority w:val="59"/>
    <w:rsid w:val="00342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721A"/>
    <w:pPr>
      <w:ind w:left="720"/>
      <w:contextualSpacing/>
    </w:pPr>
  </w:style>
  <w:style w:type="table" w:styleId="ColorfulList-Accent6">
    <w:name w:val="Colorful List Accent 6"/>
    <w:basedOn w:val="TableNormal"/>
    <w:uiPriority w:val="72"/>
    <w:semiHidden/>
    <w:unhideWhenUsed/>
    <w:rsid w:val="00865F2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Hyperlink">
    <w:name w:val="Hyperlink"/>
    <w:basedOn w:val="DefaultParagraphFont"/>
    <w:uiPriority w:val="99"/>
    <w:unhideWhenUsed/>
    <w:rsid w:val="00244F5C"/>
    <w:rPr>
      <w:color w:val="0000FF" w:themeColor="hyperlink"/>
      <w:u w:val="single"/>
    </w:rPr>
  </w:style>
  <w:style w:type="character" w:styleId="UnresolvedMention">
    <w:name w:val="Unresolved Mention"/>
    <w:basedOn w:val="DefaultParagraphFont"/>
    <w:uiPriority w:val="99"/>
    <w:semiHidden/>
    <w:unhideWhenUsed/>
    <w:rsid w:val="00244F5C"/>
    <w:rPr>
      <w:color w:val="605E5C"/>
      <w:shd w:val="clear" w:color="auto" w:fill="E1DFDD"/>
    </w:rPr>
  </w:style>
  <w:style w:type="table" w:styleId="TableGridLight">
    <w:name w:val="Grid Table Light"/>
    <w:basedOn w:val="TableNormal"/>
    <w:uiPriority w:val="40"/>
    <w:rsid w:val="00E03E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0956E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956E3"/>
    <w:rPr>
      <w:rFonts w:asciiTheme="majorHAnsi" w:eastAsiaTheme="majorEastAsia" w:hAnsiTheme="majorHAnsi" w:cstheme="majorBidi"/>
      <w:color w:val="365F91" w:themeColor="accent1" w:themeShade="BF"/>
      <w:sz w:val="26"/>
      <w:szCs w:val="26"/>
    </w:rPr>
  </w:style>
  <w:style w:type="table" w:styleId="GridTable5Dark-Accent4">
    <w:name w:val="Grid Table 5 Dark Accent 4"/>
    <w:basedOn w:val="TableNormal"/>
    <w:uiPriority w:val="50"/>
    <w:rsid w:val="000956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paragraph" w:styleId="FootnoteText">
    <w:name w:val="footnote text"/>
    <w:basedOn w:val="Normal"/>
    <w:link w:val="FootnoteTextChar"/>
    <w:uiPriority w:val="99"/>
    <w:semiHidden/>
    <w:unhideWhenUsed/>
    <w:rsid w:val="00467F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7FCC"/>
    <w:rPr>
      <w:sz w:val="20"/>
      <w:szCs w:val="20"/>
    </w:rPr>
  </w:style>
  <w:style w:type="character" w:styleId="FootnoteReference">
    <w:name w:val="footnote reference"/>
    <w:basedOn w:val="DefaultParagraphFont"/>
    <w:uiPriority w:val="99"/>
    <w:semiHidden/>
    <w:unhideWhenUsed/>
    <w:rsid w:val="00467FCC"/>
    <w:rPr>
      <w:vertAlign w:val="superscript"/>
    </w:rPr>
  </w:style>
  <w:style w:type="character" w:styleId="CommentReference">
    <w:name w:val="annotation reference"/>
    <w:basedOn w:val="DefaultParagraphFont"/>
    <w:uiPriority w:val="99"/>
    <w:semiHidden/>
    <w:unhideWhenUsed/>
    <w:rsid w:val="002064D4"/>
    <w:rPr>
      <w:sz w:val="16"/>
      <w:szCs w:val="16"/>
    </w:rPr>
  </w:style>
  <w:style w:type="paragraph" w:styleId="CommentText">
    <w:name w:val="annotation text"/>
    <w:basedOn w:val="Normal"/>
    <w:link w:val="CommentTextChar"/>
    <w:uiPriority w:val="99"/>
    <w:semiHidden/>
    <w:unhideWhenUsed/>
    <w:rsid w:val="002064D4"/>
    <w:pPr>
      <w:spacing w:line="240" w:lineRule="auto"/>
    </w:pPr>
    <w:rPr>
      <w:sz w:val="20"/>
      <w:szCs w:val="20"/>
    </w:rPr>
  </w:style>
  <w:style w:type="character" w:customStyle="1" w:styleId="CommentTextChar">
    <w:name w:val="Comment Text Char"/>
    <w:basedOn w:val="DefaultParagraphFont"/>
    <w:link w:val="CommentText"/>
    <w:uiPriority w:val="99"/>
    <w:semiHidden/>
    <w:rsid w:val="002064D4"/>
    <w:rPr>
      <w:sz w:val="20"/>
      <w:szCs w:val="20"/>
    </w:rPr>
  </w:style>
  <w:style w:type="paragraph" w:styleId="CommentSubject">
    <w:name w:val="annotation subject"/>
    <w:basedOn w:val="CommentText"/>
    <w:next w:val="CommentText"/>
    <w:link w:val="CommentSubjectChar"/>
    <w:uiPriority w:val="99"/>
    <w:semiHidden/>
    <w:unhideWhenUsed/>
    <w:rsid w:val="002064D4"/>
    <w:rPr>
      <w:b/>
      <w:bCs/>
    </w:rPr>
  </w:style>
  <w:style w:type="character" w:customStyle="1" w:styleId="CommentSubjectChar">
    <w:name w:val="Comment Subject Char"/>
    <w:basedOn w:val="CommentTextChar"/>
    <w:link w:val="CommentSubject"/>
    <w:uiPriority w:val="99"/>
    <w:semiHidden/>
    <w:rsid w:val="002064D4"/>
    <w:rPr>
      <w:b/>
      <w:bCs/>
      <w:sz w:val="20"/>
      <w:szCs w:val="20"/>
    </w:rPr>
  </w:style>
  <w:style w:type="paragraph" w:styleId="NoSpacing">
    <w:name w:val="No Spacing"/>
    <w:uiPriority w:val="1"/>
    <w:qFormat/>
    <w:rsid w:val="00184176"/>
    <w:pPr>
      <w:spacing w:after="0" w:line="240" w:lineRule="auto"/>
    </w:pPr>
  </w:style>
  <w:style w:type="table" w:styleId="GridTable5Dark-Accent1">
    <w:name w:val="Grid Table 5 Dark Accent 1"/>
    <w:basedOn w:val="TableNormal"/>
    <w:uiPriority w:val="50"/>
    <w:rsid w:val="00BA38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Laser">
    <w:name w:val="Laser"/>
    <w:basedOn w:val="Title"/>
    <w:next w:val="TableofAuthorities"/>
    <w:link w:val="LaserChar"/>
    <w:qFormat/>
    <w:rsid w:val="00A14471"/>
    <w:pPr>
      <w:spacing w:before="120" w:after="240" w:line="312" w:lineRule="auto"/>
    </w:pPr>
    <w:rPr>
      <w:rFonts w:ascii="Arial" w:hAnsi="Arial" w:cs="Arial"/>
      <w:b/>
      <w:bCs/>
      <w:sz w:val="44"/>
      <w:szCs w:val="44"/>
    </w:rPr>
  </w:style>
  <w:style w:type="table" w:customStyle="1" w:styleId="LaserTable">
    <w:name w:val="Laser Table"/>
    <w:basedOn w:val="LightList-Accent5"/>
    <w:uiPriority w:val="99"/>
    <w:rsid w:val="00E735CD"/>
    <w:rPr>
      <w:rFonts w:ascii="Arial" w:hAnsi="Arial"/>
      <w:sz w:val="24"/>
      <w:szCs w:val="20"/>
      <w:lang w:eastAsia="en-GB"/>
    </w:rPr>
    <w:tblPr>
      <w:tblBorders>
        <w:top w:val="single" w:sz="4" w:space="0" w:color="auto"/>
        <w:left w:val="single" w:sz="4" w:space="0" w:color="auto"/>
        <w:bottom w:val="single" w:sz="4" w:space="0" w:color="auto"/>
        <w:right w:val="single" w:sz="4" w:space="0" w:color="auto"/>
      </w:tblBorders>
    </w:tblPr>
    <w:tcPr>
      <w:shd w:val="clear" w:color="auto" w:fill="auto"/>
    </w:tc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le">
    <w:name w:val="Title"/>
    <w:basedOn w:val="Normal"/>
    <w:next w:val="Normal"/>
    <w:link w:val="TitleChar"/>
    <w:uiPriority w:val="10"/>
    <w:qFormat/>
    <w:rsid w:val="00A144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4471"/>
    <w:rPr>
      <w:rFonts w:asciiTheme="majorHAnsi" w:eastAsiaTheme="majorEastAsia" w:hAnsiTheme="majorHAnsi" w:cstheme="majorBidi"/>
      <w:spacing w:val="-10"/>
      <w:kern w:val="28"/>
      <w:sz w:val="56"/>
      <w:szCs w:val="56"/>
    </w:rPr>
  </w:style>
  <w:style w:type="paragraph" w:styleId="TableofAuthorities">
    <w:name w:val="table of authorities"/>
    <w:basedOn w:val="Normal"/>
    <w:next w:val="Normal"/>
    <w:uiPriority w:val="99"/>
    <w:semiHidden/>
    <w:unhideWhenUsed/>
    <w:rsid w:val="00A14471"/>
    <w:pPr>
      <w:spacing w:after="0"/>
      <w:ind w:left="220" w:hanging="220"/>
    </w:pPr>
  </w:style>
  <w:style w:type="character" w:customStyle="1" w:styleId="LaserChar">
    <w:name w:val="Laser Char"/>
    <w:basedOn w:val="TitleChar"/>
    <w:link w:val="Laser"/>
    <w:rsid w:val="00A14471"/>
    <w:rPr>
      <w:rFonts w:ascii="Arial" w:eastAsiaTheme="majorEastAsia" w:hAnsi="Arial" w:cs="Arial"/>
      <w:b/>
      <w:bCs/>
      <w:spacing w:val="-10"/>
      <w:kern w:val="28"/>
      <w:sz w:val="44"/>
      <w:szCs w:val="44"/>
    </w:rPr>
  </w:style>
  <w:style w:type="table" w:customStyle="1" w:styleId="Tablesnoheader">
    <w:name w:val="Tables no header"/>
    <w:basedOn w:val="LightGrid-Accent1"/>
    <w:uiPriority w:val="99"/>
    <w:rsid w:val="002C6915"/>
    <w:rPr>
      <w:rFonts w:ascii="Arial" w:hAnsi="Arial"/>
      <w:sz w:val="24"/>
      <w:szCs w:val="20"/>
      <w:lang w:eastAsia="en-GB"/>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auto"/>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rFonts w:asciiTheme="majorHAnsi" w:eastAsiaTheme="majorEastAsia" w:hAnsiTheme="majorHAnsi" w:cstheme="majorBidi"/>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nil"/>
          <w:bottom w:val="single" w:sz="8" w:space="0" w:color="4F81BD" w:themeColor="accent1"/>
          <w:right w:val="nil"/>
          <w:insideH w:val="nil"/>
          <w:insideV w:val="nil"/>
        </w:tcBorders>
        <w:shd w:val="clear" w:color="auto" w:fill="D3DFEE" w:themeFill="accent1" w:themeFillTint="3F"/>
      </w:tcPr>
    </w:tblStylePr>
    <w:tblStylePr w:type="band1Horz">
      <w:tblPr/>
      <w:tcPr>
        <w:tcBorders>
          <w:top w:val="single" w:sz="8" w:space="0" w:color="4F81BD" w:themeColor="accent1"/>
          <w:left w:val="nil"/>
          <w:bottom w:val="single" w:sz="8" w:space="0" w:color="4F81BD" w:themeColor="accent1"/>
          <w:right w:val="nil"/>
          <w:insideH w:val="nil"/>
          <w:insideV w:val="nil"/>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dTable4-Accent2">
    <w:name w:val="Grid Table 4 Accent 2"/>
    <w:basedOn w:val="TableNormal"/>
    <w:uiPriority w:val="49"/>
    <w:rsid w:val="00BD3785"/>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ghtList-Accent1">
    <w:name w:val="Light List Accent 1"/>
    <w:basedOn w:val="TableNormal"/>
    <w:uiPriority w:val="61"/>
    <w:semiHidden/>
    <w:unhideWhenUsed/>
    <w:rsid w:val="008936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semiHidden/>
    <w:unhideWhenUsed/>
    <w:rsid w:val="0089367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dTable4-Accent4">
    <w:name w:val="Grid Table 4 Accent 4"/>
    <w:basedOn w:val="TableNormal"/>
    <w:uiPriority w:val="49"/>
    <w:rsid w:val="00BD3785"/>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ghtGrid-Accent2">
    <w:name w:val="Light Grid Accent 2"/>
    <w:basedOn w:val="TableNormal"/>
    <w:uiPriority w:val="62"/>
    <w:semiHidden/>
    <w:unhideWhenUsed/>
    <w:rsid w:val="0089367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5">
    <w:name w:val="Light List Accent 5"/>
    <w:basedOn w:val="TableNormal"/>
    <w:uiPriority w:val="61"/>
    <w:semiHidden/>
    <w:unhideWhenUsed/>
    <w:rsid w:val="00E735C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GridTable4-Accent5">
    <w:name w:val="Grid Table 4 Accent 5"/>
    <w:basedOn w:val="TableNormal"/>
    <w:uiPriority w:val="49"/>
    <w:rsid w:val="00BD378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BD378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ghtShading-Accent1">
    <w:name w:val="Light Shading Accent 1"/>
    <w:basedOn w:val="TableNormal"/>
    <w:uiPriority w:val="60"/>
    <w:semiHidden/>
    <w:unhideWhenUsed/>
    <w:rsid w:val="00BD378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semiHidden/>
    <w:unhideWhenUsed/>
    <w:rsid w:val="002C691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6.sv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C:\Box\Safety%20Audit%20Shared%20Drive\5%20Performance%20and%20Monitoring\Audits\2019_laser%20audit%20PHE\2019-03%20laser%20safety%20audit%20report%20and%20action%20plans\Action%20update%20files\Documentation%20updates\safety@essex.ac.uk" TargetMode="External"/><Relationship Id="rId2" Type="http://schemas.openxmlformats.org/officeDocument/2006/relationships/numbering" Target="numbering.xml"/><Relationship Id="rId16" Type="http://schemas.openxmlformats.org/officeDocument/2006/relationships/hyperlink" Target="https://www.essex.ac.uk/-/media/documents/directories/health-and-safety/hsincidentrecordweb.doc"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Box\Safety%20Audit%20Shared%20Drive\5%20Performance%20and%20Monitoring\Audits\2019_laser%20audit%20PHE\2019-03%20laser%20safety%20audit%20report%20and%20action%20plans\Action%20update%20files\Documentation%20updates\safety@essex.ac.uk"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4.sv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essex.ac.uk/staff/working-with-physical-agents/lasers-and-laser-pointers-safet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13A83-864A-4450-AAE1-0C202BB37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18</Pages>
  <Words>2196</Words>
  <Characters>12523</Characters>
  <Application>Microsoft Office Word</Application>
  <DocSecurity>0</DocSecurity>
  <Lines>104</Lines>
  <Paragraphs>29</Paragraphs>
  <ScaleCrop>false</ScaleCrop>
  <Company/>
  <LinksUpToDate>false</LinksUpToDate>
  <CharactersWithSpaces>14690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Abigail</dc:creator>
  <cp:keywords/>
  <dc:description/>
  <cp:lastModifiedBy>Sprules, Sam E</cp:lastModifiedBy>
  <cp:revision>32</cp:revision>
  <dcterms:created xsi:type="dcterms:W3CDTF">2023-05-22T17:02:00Z</dcterms:created>
  <dcterms:modified xsi:type="dcterms:W3CDTF">2023-06-01T16:05:00Z</dcterms:modified>
</cp:coreProperties>
</file>