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853E4" w:rsidR="0023056F" w:rsidRDefault="0023056F" w14:paraId="0E6787AB" w14:textId="77777777"/>
    <w:p w:rsidR="0023056F" w:rsidRDefault="0023056F" w14:paraId="34CC583B" w14:textId="77777777"/>
    <w:p w:rsidR="0023056F" w:rsidRDefault="0030263D" w14:paraId="1E619040" w14:textId="5D8B1E87">
      <w:r>
        <w:rPr>
          <w:noProof/>
          <w:lang w:eastAsia="en-GB"/>
        </w:rPr>
        <w:drawing>
          <wp:anchor distT="0" distB="0" distL="114300" distR="114300" simplePos="0" relativeHeight="251657728" behindDoc="0" locked="0" layoutInCell="1" allowOverlap="1" wp14:anchorId="0D728C85" wp14:editId="1F06A8EC">
            <wp:simplePos x="0" y="0"/>
            <wp:positionH relativeFrom="column">
              <wp:posOffset>228600</wp:posOffset>
            </wp:positionH>
            <wp:positionV relativeFrom="paragraph">
              <wp:posOffset>99695</wp:posOffset>
            </wp:positionV>
            <wp:extent cx="2730500" cy="825500"/>
            <wp:effectExtent l="0" t="0" r="0" b="0"/>
            <wp:wrapTight wrapText="bothSides">
              <wp:wrapPolygon edited="0">
                <wp:start x="0" y="0"/>
                <wp:lineTo x="0" y="20935"/>
                <wp:lineTo x="21399" y="20935"/>
                <wp:lineTo x="2139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825500"/>
                    </a:xfrm>
                    <a:prstGeom prst="rect">
                      <a:avLst/>
                    </a:prstGeom>
                    <a:noFill/>
                  </pic:spPr>
                </pic:pic>
              </a:graphicData>
            </a:graphic>
            <wp14:sizeRelH relativeFrom="page">
              <wp14:pctWidth>0</wp14:pctWidth>
            </wp14:sizeRelH>
            <wp14:sizeRelV relativeFrom="page">
              <wp14:pctHeight>0</wp14:pctHeight>
            </wp14:sizeRelV>
          </wp:anchor>
        </w:drawing>
      </w:r>
    </w:p>
    <w:p w:rsidR="0023056F" w:rsidRDefault="0023056F" w14:paraId="1FE79F4C" w14:textId="77777777"/>
    <w:p w:rsidR="0023056F" w:rsidRDefault="0023056F" w14:paraId="13D6FB5B" w14:textId="77777777"/>
    <w:p w:rsidR="0023056F" w:rsidRDefault="0023056F" w14:paraId="3975963E" w14:textId="77777777"/>
    <w:p w:rsidR="0023056F" w:rsidRDefault="0023056F" w14:paraId="6F11AD99" w14:textId="77777777"/>
    <w:p w:rsidR="0023056F" w:rsidRDefault="0023056F" w14:paraId="143DC810" w14:textId="77777777"/>
    <w:p w:rsidR="0023056F" w:rsidRDefault="0023056F" w14:paraId="2130BC7F" w14:textId="77777777"/>
    <w:p w:rsidR="0023056F" w:rsidRDefault="0023056F" w14:paraId="65BC0DD4" w14:textId="77777777"/>
    <w:p w:rsidRPr="00391966" w:rsidR="0023056F" w:rsidRDefault="0023056F" w14:paraId="7A6B78F8" w14:textId="77777777">
      <w:pPr>
        <w:rPr>
          <w:rFonts w:ascii="Arial" w:hAnsi="Arial"/>
        </w:rPr>
      </w:pPr>
    </w:p>
    <w:p w:rsidRPr="00391966" w:rsidR="0023056F" w:rsidRDefault="0023056F" w14:paraId="080CC512" w14:textId="77777777">
      <w:pPr>
        <w:rPr>
          <w:rFonts w:ascii="Arial" w:hAnsi="Arial"/>
        </w:rPr>
      </w:pPr>
    </w:p>
    <w:p w:rsidRPr="00391966" w:rsidR="0023056F" w:rsidRDefault="0023056F" w14:paraId="6CF10A7E" w14:textId="77777777">
      <w:pPr>
        <w:rPr>
          <w:rFonts w:ascii="Arial" w:hAnsi="Arial"/>
        </w:rPr>
      </w:pPr>
    </w:p>
    <w:p w:rsidRPr="00391966" w:rsidR="0023056F" w:rsidRDefault="0023056F" w14:paraId="762C847F" w14:textId="77777777">
      <w:pPr>
        <w:rPr>
          <w:rFonts w:ascii="Arial" w:hAnsi="Arial"/>
        </w:rPr>
      </w:pPr>
    </w:p>
    <w:p w:rsidRPr="00391966" w:rsidR="0023056F" w:rsidRDefault="0023056F" w14:paraId="24E3FEBD" w14:textId="77777777">
      <w:pPr>
        <w:rPr>
          <w:rFonts w:ascii="Arial" w:hAnsi="Arial"/>
        </w:rPr>
      </w:pPr>
    </w:p>
    <w:p w:rsidRPr="00391966" w:rsidR="0023056F" w:rsidRDefault="0023056F" w14:paraId="59B06336" w14:textId="77777777">
      <w:pPr>
        <w:rPr>
          <w:rFonts w:ascii="Arial" w:hAnsi="Arial"/>
        </w:rPr>
      </w:pPr>
    </w:p>
    <w:p w:rsidRPr="00391966" w:rsidR="0023056F" w:rsidRDefault="0023056F" w14:paraId="5EDB048E" w14:textId="77777777">
      <w:pPr>
        <w:rPr>
          <w:rFonts w:ascii="Arial" w:hAnsi="Arial"/>
        </w:rPr>
      </w:pPr>
    </w:p>
    <w:p w:rsidRPr="00A42843" w:rsidR="0023056F" w:rsidP="0023056F" w:rsidRDefault="0023056F" w14:paraId="134A91AE" w14:textId="77777777">
      <w:pPr>
        <w:jc w:val="center"/>
        <w:rPr>
          <w:rFonts w:ascii="Arial" w:hAnsi="Arial"/>
          <w:b/>
          <w:sz w:val="36"/>
        </w:rPr>
      </w:pPr>
      <w:r w:rsidRPr="00A42843">
        <w:rPr>
          <w:rFonts w:ascii="Arial" w:hAnsi="Arial"/>
          <w:b/>
          <w:sz w:val="36"/>
        </w:rPr>
        <w:t xml:space="preserve">Foundation Degree Oral Health Science </w:t>
      </w:r>
    </w:p>
    <w:p w:rsidRPr="00A42843" w:rsidR="0023056F" w:rsidRDefault="0023056F" w14:paraId="2EC38EBD" w14:textId="77777777">
      <w:pPr>
        <w:rPr>
          <w:rFonts w:ascii="Arial" w:hAnsi="Arial"/>
          <w:sz w:val="36"/>
        </w:rPr>
      </w:pPr>
    </w:p>
    <w:p w:rsidRPr="00A42843" w:rsidR="0023056F" w:rsidP="0023056F" w:rsidRDefault="00A42843" w14:paraId="1F47A9ED" w14:textId="77777777">
      <w:pPr>
        <w:jc w:val="center"/>
        <w:rPr>
          <w:rFonts w:ascii="Arial" w:hAnsi="Arial"/>
          <w:b/>
          <w:sz w:val="32"/>
        </w:rPr>
      </w:pPr>
      <w:r w:rsidRPr="00A42843">
        <w:rPr>
          <w:rFonts w:ascii="Arial" w:hAnsi="Arial"/>
          <w:b/>
          <w:sz w:val="36"/>
        </w:rPr>
        <w:t xml:space="preserve"> Course </w:t>
      </w:r>
      <w:r w:rsidRPr="00A42843" w:rsidR="0023056F">
        <w:rPr>
          <w:rFonts w:ascii="Arial" w:hAnsi="Arial"/>
          <w:b/>
          <w:sz w:val="36"/>
        </w:rPr>
        <w:t xml:space="preserve">Handbook </w:t>
      </w:r>
    </w:p>
    <w:p w:rsidRPr="00A42843" w:rsidR="0023056F" w:rsidP="0023056F" w:rsidRDefault="0023056F" w14:paraId="1B4EA498" w14:textId="77777777">
      <w:pPr>
        <w:jc w:val="center"/>
        <w:rPr>
          <w:rFonts w:ascii="Arial" w:hAnsi="Arial"/>
          <w:b/>
          <w:sz w:val="32"/>
        </w:rPr>
      </w:pPr>
    </w:p>
    <w:p w:rsidRPr="00A42843" w:rsidR="0023056F" w:rsidP="0023056F" w:rsidRDefault="0023056F" w14:paraId="330D173D" w14:textId="77777777">
      <w:pPr>
        <w:jc w:val="center"/>
        <w:rPr>
          <w:rFonts w:ascii="Arial" w:hAnsi="Arial"/>
          <w:b/>
          <w:sz w:val="32"/>
        </w:rPr>
      </w:pPr>
    </w:p>
    <w:p w:rsidRPr="00A42843" w:rsidR="0023056F" w:rsidP="0023056F" w:rsidRDefault="0023056F" w14:paraId="18414598" w14:textId="77777777">
      <w:pPr>
        <w:jc w:val="center"/>
        <w:rPr>
          <w:rFonts w:ascii="Arial" w:hAnsi="Arial"/>
          <w:b/>
          <w:sz w:val="32"/>
        </w:rPr>
      </w:pPr>
    </w:p>
    <w:p w:rsidRPr="00A42843" w:rsidR="0023056F" w:rsidP="0023056F" w:rsidRDefault="0023056F" w14:paraId="1B17A82B" w14:textId="77777777">
      <w:pPr>
        <w:jc w:val="center"/>
        <w:rPr>
          <w:rFonts w:ascii="Arial" w:hAnsi="Arial"/>
          <w:b/>
          <w:sz w:val="32"/>
        </w:rPr>
      </w:pPr>
    </w:p>
    <w:p w:rsidRPr="00A42843" w:rsidR="0023056F" w:rsidP="0023056F" w:rsidRDefault="0023056F" w14:paraId="759B4C30" w14:textId="77777777">
      <w:pPr>
        <w:jc w:val="center"/>
        <w:rPr>
          <w:rFonts w:ascii="Arial" w:hAnsi="Arial"/>
          <w:b/>
          <w:sz w:val="32"/>
        </w:rPr>
      </w:pPr>
    </w:p>
    <w:p w:rsidRPr="00A42843" w:rsidR="0023056F" w:rsidP="0023056F" w:rsidRDefault="0023056F" w14:paraId="61C6D415" w14:textId="77777777">
      <w:pPr>
        <w:jc w:val="center"/>
        <w:rPr>
          <w:rFonts w:ascii="Arial" w:hAnsi="Arial"/>
          <w:b/>
          <w:sz w:val="32"/>
        </w:rPr>
      </w:pPr>
    </w:p>
    <w:p w:rsidRPr="00A42843" w:rsidR="0023056F" w:rsidP="0023056F" w:rsidRDefault="0023056F" w14:paraId="23C31334" w14:textId="77777777">
      <w:pPr>
        <w:jc w:val="center"/>
        <w:rPr>
          <w:rFonts w:ascii="Arial" w:hAnsi="Arial"/>
          <w:b/>
          <w:sz w:val="32"/>
        </w:rPr>
      </w:pPr>
    </w:p>
    <w:p w:rsidRPr="00A42843" w:rsidR="0023056F" w:rsidP="0023056F" w:rsidRDefault="0023056F" w14:paraId="0DC4891C" w14:textId="77777777">
      <w:pPr>
        <w:jc w:val="center"/>
        <w:rPr>
          <w:rFonts w:ascii="Arial" w:hAnsi="Arial"/>
          <w:b/>
          <w:sz w:val="32"/>
        </w:rPr>
      </w:pPr>
    </w:p>
    <w:p w:rsidRPr="00A42843" w:rsidR="0023056F" w:rsidP="0023056F" w:rsidRDefault="0023056F" w14:paraId="47CCBB22" w14:textId="77777777">
      <w:pPr>
        <w:jc w:val="center"/>
        <w:rPr>
          <w:rFonts w:ascii="Arial" w:hAnsi="Arial"/>
          <w:b/>
          <w:sz w:val="32"/>
        </w:rPr>
      </w:pPr>
    </w:p>
    <w:p w:rsidRPr="00A42843" w:rsidR="0023056F" w:rsidP="0023056F" w:rsidRDefault="0023056F" w14:paraId="1433D787" w14:textId="77777777">
      <w:pPr>
        <w:jc w:val="center"/>
        <w:rPr>
          <w:rFonts w:ascii="Arial" w:hAnsi="Arial"/>
          <w:b/>
          <w:sz w:val="32"/>
        </w:rPr>
      </w:pPr>
    </w:p>
    <w:p w:rsidR="0023056F" w:rsidRDefault="0023056F" w14:paraId="23E01728" w14:textId="77777777">
      <w:pPr>
        <w:rPr>
          <w:rFonts w:ascii="Arial" w:hAnsi="Arial"/>
        </w:rPr>
      </w:pPr>
    </w:p>
    <w:p w:rsidRPr="00A42843" w:rsidR="005B3692" w:rsidRDefault="005B3692" w14:paraId="66E52D73" w14:textId="77777777">
      <w:pPr>
        <w:rPr>
          <w:rFonts w:ascii="Arial" w:hAnsi="Arial"/>
        </w:rPr>
      </w:pPr>
    </w:p>
    <w:p w:rsidR="0023056F" w:rsidP="0023056F" w:rsidRDefault="0023056F" w14:paraId="010D7F68" w14:textId="77777777">
      <w:pPr>
        <w:rPr>
          <w:rFonts w:ascii="Arial" w:hAnsi="Arial"/>
          <w:highlight w:val="yellow"/>
        </w:rPr>
      </w:pPr>
    </w:p>
    <w:p w:rsidR="00293B56" w:rsidP="0023056F" w:rsidRDefault="00293B56" w14:paraId="7DDD5819" w14:textId="77777777">
      <w:pPr>
        <w:rPr>
          <w:rFonts w:ascii="Arial" w:hAnsi="Arial"/>
          <w:highlight w:val="yellow"/>
        </w:rPr>
      </w:pPr>
    </w:p>
    <w:p w:rsidR="00293B56" w:rsidP="0023056F" w:rsidRDefault="00293B56" w14:paraId="2F89B471" w14:textId="77777777">
      <w:pPr>
        <w:rPr>
          <w:rFonts w:ascii="Arial" w:hAnsi="Arial"/>
          <w:highlight w:val="yellow"/>
        </w:rPr>
      </w:pPr>
    </w:p>
    <w:p w:rsidR="00293B56" w:rsidP="0023056F" w:rsidRDefault="00293B56" w14:paraId="50DC0DB8" w14:textId="77777777">
      <w:pPr>
        <w:rPr>
          <w:rFonts w:ascii="Arial" w:hAnsi="Arial"/>
          <w:highlight w:val="yellow"/>
        </w:rPr>
      </w:pPr>
    </w:p>
    <w:p w:rsidR="00293B56" w:rsidP="0023056F" w:rsidRDefault="00293B56" w14:paraId="25072E4D" w14:textId="77777777">
      <w:pPr>
        <w:rPr>
          <w:rFonts w:ascii="Arial" w:hAnsi="Arial"/>
          <w:highlight w:val="yellow"/>
        </w:rPr>
      </w:pPr>
    </w:p>
    <w:p w:rsidR="00293B56" w:rsidP="0023056F" w:rsidRDefault="00293B56" w14:paraId="1F880D60" w14:textId="77777777">
      <w:pPr>
        <w:rPr>
          <w:rFonts w:ascii="Arial" w:hAnsi="Arial"/>
          <w:highlight w:val="yellow"/>
        </w:rPr>
      </w:pPr>
    </w:p>
    <w:p w:rsidR="00293B56" w:rsidP="0023056F" w:rsidRDefault="00293B56" w14:paraId="4175E7B4" w14:textId="77777777">
      <w:pPr>
        <w:rPr>
          <w:rFonts w:ascii="Arial" w:hAnsi="Arial"/>
          <w:highlight w:val="yellow"/>
        </w:rPr>
      </w:pPr>
    </w:p>
    <w:p w:rsidR="00C23E58" w:rsidP="00C23E58" w:rsidRDefault="00C23E58" w14:paraId="6346B756" w14:textId="77777777">
      <w:pPr>
        <w:jc w:val="both"/>
        <w:rPr>
          <w:rFonts w:ascii="Arial Bold" w:hAnsi="Arial Bold"/>
          <w:b/>
        </w:rPr>
      </w:pPr>
      <w:r>
        <w:rPr>
          <w:rFonts w:ascii="Arial Bold" w:hAnsi="Arial Bold"/>
          <w:b/>
        </w:rPr>
        <w:t>Please note that this document should be read alongside the HSC Undergraduate student handbook.</w:t>
      </w:r>
    </w:p>
    <w:p w:rsidRPr="004A2FFF" w:rsidR="0023056F" w:rsidP="0023056F" w:rsidRDefault="0023056F" w14:paraId="2AF43B01" w14:textId="77777777">
      <w:pPr>
        <w:rPr>
          <w:rFonts w:ascii="Arial" w:hAnsi="Arial"/>
          <w:b/>
        </w:rPr>
      </w:pPr>
      <w:r w:rsidRPr="004A2FFF">
        <w:rPr>
          <w:rFonts w:ascii="Arial" w:hAnsi="Arial"/>
          <w:b/>
        </w:rPr>
        <w:t>Content</w:t>
      </w:r>
      <w:r w:rsidRPr="004A2FFF" w:rsidR="00A42843">
        <w:rPr>
          <w:rFonts w:ascii="Arial" w:hAnsi="Arial"/>
        </w:rPr>
        <w:t xml:space="preserve"> </w:t>
      </w:r>
      <w:r w:rsidRPr="004A2FFF" w:rsidR="00A42843">
        <w:rPr>
          <w:rFonts w:ascii="Arial" w:hAnsi="Arial"/>
        </w:rPr>
        <w:tab/>
      </w:r>
      <w:r w:rsidRPr="004A2FFF" w:rsidR="00A42843">
        <w:rPr>
          <w:rFonts w:ascii="Arial" w:hAnsi="Arial"/>
        </w:rPr>
        <w:tab/>
      </w:r>
      <w:r w:rsidRPr="004A2FFF" w:rsidR="00A42843">
        <w:rPr>
          <w:rFonts w:ascii="Arial" w:hAnsi="Arial"/>
        </w:rPr>
        <w:tab/>
      </w:r>
      <w:r w:rsidRPr="004A2FFF" w:rsidR="00A42843">
        <w:rPr>
          <w:rFonts w:ascii="Arial" w:hAnsi="Arial"/>
        </w:rPr>
        <w:tab/>
      </w:r>
      <w:r w:rsidRPr="004A2FFF" w:rsidR="00A42843">
        <w:rPr>
          <w:rFonts w:ascii="Arial" w:hAnsi="Arial"/>
        </w:rPr>
        <w:tab/>
      </w:r>
      <w:r w:rsidRPr="004A2FFF" w:rsidR="00A42843">
        <w:rPr>
          <w:rFonts w:ascii="Arial" w:hAnsi="Arial"/>
        </w:rPr>
        <w:tab/>
      </w:r>
      <w:r w:rsidR="00081D67">
        <w:rPr>
          <w:rFonts w:ascii="Arial" w:hAnsi="Arial"/>
        </w:rPr>
        <w:tab/>
      </w:r>
      <w:r w:rsidR="00081D67">
        <w:rPr>
          <w:rFonts w:ascii="Arial" w:hAnsi="Arial"/>
        </w:rPr>
        <w:t xml:space="preserve">          </w:t>
      </w:r>
      <w:r w:rsidRPr="004A2FFF" w:rsidR="00A42843">
        <w:rPr>
          <w:rFonts w:ascii="Arial" w:hAnsi="Arial"/>
        </w:rPr>
        <w:tab/>
      </w:r>
      <w:r w:rsidRPr="004A2FFF" w:rsidR="00A42843">
        <w:rPr>
          <w:rFonts w:ascii="Arial" w:hAnsi="Arial"/>
        </w:rPr>
        <w:tab/>
      </w:r>
      <w:r w:rsidRPr="004A2FFF" w:rsidR="00A42843">
        <w:rPr>
          <w:rFonts w:ascii="Arial" w:hAnsi="Arial"/>
        </w:rPr>
        <w:t xml:space="preserve">       P</w:t>
      </w:r>
      <w:r w:rsidRPr="004A2FFF">
        <w:rPr>
          <w:rFonts w:ascii="Arial Bold" w:hAnsi="Arial Bold"/>
          <w:b/>
        </w:rPr>
        <w:t>age</w:t>
      </w:r>
    </w:p>
    <w:p w:rsidRPr="004A2FFF" w:rsidR="0023056F" w:rsidP="0023056F" w:rsidRDefault="0023056F" w14:paraId="76886A41" w14:textId="77777777">
      <w:pPr>
        <w:rPr>
          <w:rFonts w:ascii="Arial" w:hAnsi="Arial"/>
        </w:rPr>
      </w:pPr>
    </w:p>
    <w:p w:rsidRPr="004A2FFF" w:rsidR="0023056F" w:rsidP="0023056F" w:rsidRDefault="00A42843" w14:paraId="6A613819" w14:textId="77777777">
      <w:pPr>
        <w:rPr>
          <w:rFonts w:ascii="Arial" w:hAnsi="Arial"/>
        </w:rPr>
      </w:pPr>
      <w:r w:rsidRPr="004A2FFF">
        <w:rPr>
          <w:rFonts w:ascii="Arial" w:hAnsi="Arial"/>
        </w:rPr>
        <w:t>Part O</w:t>
      </w:r>
      <w:r w:rsidRPr="004A2FFF" w:rsidR="0023056F">
        <w:rPr>
          <w:rFonts w:ascii="Arial" w:hAnsi="Arial"/>
        </w:rPr>
        <w:t>ne</w:t>
      </w:r>
      <w:r w:rsidR="00A935E8">
        <w:rPr>
          <w:rFonts w:ascii="Arial" w:hAnsi="Arial"/>
        </w:rPr>
        <w:t>:</w:t>
      </w:r>
      <w:r w:rsidRPr="004A2FFF" w:rsidR="0023056F">
        <w:rPr>
          <w:rFonts w:ascii="Arial" w:hAnsi="Arial"/>
        </w:rPr>
        <w:t xml:space="preserve"> The Foundation Degree in Oral Health Science </w:t>
      </w:r>
      <w:r w:rsidRPr="004A2FFF" w:rsidR="0023056F">
        <w:rPr>
          <w:rFonts w:ascii="Arial" w:hAnsi="Arial"/>
        </w:rPr>
        <w:tab/>
      </w:r>
      <w:r w:rsidRPr="004A2FFF" w:rsidR="0023056F">
        <w:rPr>
          <w:rFonts w:ascii="Arial" w:hAnsi="Arial"/>
        </w:rPr>
        <w:tab/>
      </w:r>
      <w:r w:rsidR="00EC71C2">
        <w:rPr>
          <w:rFonts w:ascii="Arial" w:hAnsi="Arial"/>
        </w:rPr>
        <w:tab/>
      </w:r>
      <w:r w:rsidR="00EC71C2">
        <w:rPr>
          <w:rFonts w:ascii="Arial" w:hAnsi="Arial"/>
        </w:rPr>
        <w:t>3</w:t>
      </w:r>
    </w:p>
    <w:p w:rsidRPr="004A2FFF" w:rsidR="0023056F" w:rsidP="00A935E8" w:rsidRDefault="00081D67" w14:paraId="2EB1F3EB" w14:textId="77777777">
      <w:pPr>
        <w:numPr>
          <w:ilvl w:val="0"/>
          <w:numId w:val="174"/>
        </w:numPr>
        <w:rPr>
          <w:rFonts w:ascii="Arial" w:hAnsi="Arial"/>
        </w:rPr>
      </w:pPr>
      <w:r>
        <w:rPr>
          <w:rFonts w:ascii="Arial" w:hAnsi="Arial"/>
        </w:rPr>
        <w:t xml:space="preserve">The awards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C71C2">
        <w:rPr>
          <w:rFonts w:ascii="Arial" w:hAnsi="Arial"/>
        </w:rPr>
        <w:tab/>
      </w:r>
      <w:r w:rsidR="00EC71C2">
        <w:rPr>
          <w:rFonts w:ascii="Arial" w:hAnsi="Arial"/>
        </w:rPr>
        <w:t>3</w:t>
      </w:r>
    </w:p>
    <w:p w:rsidRPr="004A2FFF" w:rsidR="0023056F" w:rsidP="00A935E8" w:rsidRDefault="00A42843" w14:paraId="7BE75A3B" w14:textId="77777777">
      <w:pPr>
        <w:numPr>
          <w:ilvl w:val="0"/>
          <w:numId w:val="174"/>
        </w:numPr>
        <w:rPr>
          <w:rFonts w:ascii="Arial" w:hAnsi="Arial"/>
        </w:rPr>
      </w:pPr>
      <w:r w:rsidRPr="004A2FFF">
        <w:rPr>
          <w:rFonts w:ascii="Arial" w:hAnsi="Arial"/>
        </w:rPr>
        <w:t>Aims of the programme</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r>
      <w:r w:rsidR="00EC71C2">
        <w:rPr>
          <w:rFonts w:ascii="Arial" w:hAnsi="Arial"/>
        </w:rPr>
        <w:t>3</w:t>
      </w:r>
    </w:p>
    <w:p w:rsidRPr="004A2FFF" w:rsidR="0023056F" w:rsidP="00A935E8" w:rsidRDefault="0023056F" w14:paraId="757D7DCB" w14:textId="77777777">
      <w:pPr>
        <w:numPr>
          <w:ilvl w:val="0"/>
          <w:numId w:val="174"/>
        </w:numPr>
        <w:rPr>
          <w:rFonts w:ascii="Arial" w:hAnsi="Arial"/>
        </w:rPr>
      </w:pPr>
      <w:r w:rsidRPr="004A2FFF">
        <w:rPr>
          <w:rFonts w:ascii="Arial" w:hAnsi="Arial"/>
        </w:rPr>
        <w:t xml:space="preserve">Content and structure </w:t>
      </w:r>
      <w:r w:rsidRPr="004A2FFF" w:rsidR="00A42843">
        <w:rPr>
          <w:rFonts w:ascii="Arial" w:hAnsi="Arial"/>
        </w:rPr>
        <w:tab/>
      </w:r>
      <w:r w:rsidRPr="004A2FFF" w:rsidR="00A42843">
        <w:rPr>
          <w:rFonts w:ascii="Arial" w:hAnsi="Arial"/>
        </w:rPr>
        <w:tab/>
      </w:r>
      <w:r w:rsidRPr="004A2FFF" w:rsidR="00A42843">
        <w:rPr>
          <w:rFonts w:ascii="Arial" w:hAnsi="Arial"/>
        </w:rPr>
        <w:tab/>
      </w:r>
      <w:r w:rsidRPr="004A2FFF" w:rsidR="00A42843">
        <w:rPr>
          <w:rFonts w:ascii="Arial" w:hAnsi="Arial"/>
        </w:rPr>
        <w:tab/>
      </w:r>
      <w:r w:rsidRPr="004A2FFF" w:rsidR="00A42843">
        <w:rPr>
          <w:rFonts w:ascii="Arial" w:hAnsi="Arial"/>
        </w:rPr>
        <w:tab/>
      </w:r>
      <w:r w:rsidRPr="004A2FFF" w:rsidR="00A42843">
        <w:rPr>
          <w:rFonts w:ascii="Arial" w:hAnsi="Arial"/>
        </w:rPr>
        <w:tab/>
      </w:r>
      <w:r w:rsidR="00EC71C2">
        <w:rPr>
          <w:rFonts w:ascii="Arial" w:hAnsi="Arial"/>
        </w:rPr>
        <w:tab/>
      </w:r>
      <w:r w:rsidR="00EC71C2">
        <w:rPr>
          <w:rFonts w:ascii="Arial" w:hAnsi="Arial"/>
        </w:rPr>
        <w:t>3</w:t>
      </w:r>
    </w:p>
    <w:p w:rsidRPr="004A2FFF" w:rsidR="0023056F" w:rsidP="0023056F" w:rsidRDefault="00A42843" w14:paraId="6A4FD865" w14:textId="77777777">
      <w:pPr>
        <w:ind w:left="1440"/>
        <w:rPr>
          <w:rFonts w:ascii="Arial" w:hAnsi="Arial"/>
        </w:rPr>
      </w:pPr>
      <w:r w:rsidRPr="004A2FFF">
        <w:rPr>
          <w:rFonts w:ascii="Arial" w:hAnsi="Arial"/>
        </w:rPr>
        <w:t>Module outlines</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A935E8">
        <w:rPr>
          <w:rFonts w:ascii="Arial" w:hAnsi="Arial"/>
        </w:rPr>
        <w:tab/>
      </w:r>
      <w:r w:rsidR="00A935E8">
        <w:rPr>
          <w:rFonts w:ascii="Arial" w:hAnsi="Arial"/>
        </w:rPr>
        <w:t>4</w:t>
      </w:r>
    </w:p>
    <w:p w:rsidRPr="004A2FFF" w:rsidR="0023056F" w:rsidP="0023056F" w:rsidRDefault="00A42843" w14:paraId="142D7A14" w14:textId="77777777">
      <w:pPr>
        <w:ind w:left="1440"/>
        <w:rPr>
          <w:rFonts w:ascii="Arial" w:hAnsi="Arial"/>
        </w:rPr>
      </w:pPr>
      <w:r w:rsidRPr="004A2FFF">
        <w:rPr>
          <w:rFonts w:ascii="Arial" w:hAnsi="Arial"/>
        </w:rPr>
        <w:t xml:space="preserve">Timetable arrangement </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r>
      <w:r w:rsidR="00EC71C2">
        <w:rPr>
          <w:rFonts w:ascii="Arial" w:hAnsi="Arial"/>
        </w:rPr>
        <w:t>5</w:t>
      </w:r>
    </w:p>
    <w:p w:rsidRPr="004A2FFF" w:rsidR="0023056F" w:rsidP="00A935E8" w:rsidRDefault="0023056F" w14:paraId="2FB10D82" w14:textId="77777777">
      <w:pPr>
        <w:numPr>
          <w:ilvl w:val="0"/>
          <w:numId w:val="175"/>
        </w:numPr>
        <w:rPr>
          <w:rFonts w:ascii="Arial" w:hAnsi="Arial"/>
        </w:rPr>
      </w:pPr>
      <w:r w:rsidRPr="004A2FFF">
        <w:rPr>
          <w:rFonts w:ascii="Arial" w:hAnsi="Arial"/>
        </w:rPr>
        <w:t xml:space="preserve">Teaching and learning </w:t>
      </w:r>
      <w:r w:rsidR="00B77449">
        <w:rPr>
          <w:rFonts w:ascii="Arial" w:hAnsi="Arial"/>
        </w:rPr>
        <w:tab/>
      </w:r>
      <w:r w:rsidR="00B77449">
        <w:rPr>
          <w:rFonts w:ascii="Arial" w:hAnsi="Arial"/>
        </w:rPr>
        <w:tab/>
      </w:r>
      <w:r w:rsidR="00B77449">
        <w:rPr>
          <w:rFonts w:ascii="Arial" w:hAnsi="Arial"/>
        </w:rPr>
        <w:tab/>
      </w:r>
      <w:r w:rsidR="00B77449">
        <w:rPr>
          <w:rFonts w:ascii="Arial" w:hAnsi="Arial"/>
        </w:rPr>
        <w:tab/>
      </w:r>
      <w:r w:rsidR="00B77449">
        <w:rPr>
          <w:rFonts w:ascii="Arial" w:hAnsi="Arial"/>
        </w:rPr>
        <w:tab/>
      </w:r>
      <w:r w:rsidR="00B77449">
        <w:rPr>
          <w:rFonts w:ascii="Arial" w:hAnsi="Arial"/>
        </w:rPr>
        <w:tab/>
      </w:r>
      <w:r w:rsidR="00EC71C2">
        <w:rPr>
          <w:rFonts w:ascii="Arial" w:hAnsi="Arial"/>
        </w:rPr>
        <w:tab/>
      </w:r>
      <w:r w:rsidR="00EC71C2">
        <w:rPr>
          <w:rFonts w:ascii="Arial" w:hAnsi="Arial"/>
        </w:rPr>
        <w:t>5</w:t>
      </w:r>
    </w:p>
    <w:p w:rsidRPr="004A2FFF" w:rsidR="0023056F" w:rsidP="0023056F" w:rsidRDefault="00A42843" w14:paraId="36600F91" w14:textId="77777777">
      <w:pPr>
        <w:ind w:left="1440"/>
        <w:rPr>
          <w:rFonts w:ascii="Arial" w:hAnsi="Arial"/>
        </w:rPr>
      </w:pPr>
      <w:r w:rsidRPr="004A2FFF">
        <w:rPr>
          <w:rFonts w:ascii="Arial" w:hAnsi="Arial"/>
        </w:rPr>
        <w:t>Mode of attendance</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r>
      <w:r w:rsidR="00EC71C2">
        <w:rPr>
          <w:rFonts w:ascii="Arial" w:hAnsi="Arial"/>
        </w:rPr>
        <w:t>5</w:t>
      </w:r>
    </w:p>
    <w:p w:rsidRPr="004A2FFF" w:rsidR="0023056F" w:rsidP="0023056F" w:rsidRDefault="00A42843" w14:paraId="1E41F143" w14:textId="77777777">
      <w:pPr>
        <w:ind w:left="1440"/>
        <w:rPr>
          <w:rFonts w:ascii="Arial" w:hAnsi="Arial"/>
        </w:rPr>
      </w:pPr>
      <w:r w:rsidRPr="004A2FFF">
        <w:rPr>
          <w:rFonts w:ascii="Arial" w:hAnsi="Arial"/>
        </w:rPr>
        <w:t>Learning at the University</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r>
      <w:r w:rsidR="00EC71C2">
        <w:rPr>
          <w:rFonts w:ascii="Arial" w:hAnsi="Arial"/>
        </w:rPr>
        <w:t>5</w:t>
      </w:r>
    </w:p>
    <w:p w:rsidRPr="004A2FFF" w:rsidR="0023056F" w:rsidP="0023056F" w:rsidRDefault="0023056F" w14:paraId="62D16B08" w14:textId="77777777">
      <w:pPr>
        <w:ind w:left="1440"/>
        <w:rPr>
          <w:rFonts w:ascii="Arial" w:hAnsi="Arial"/>
        </w:rPr>
      </w:pPr>
      <w:r w:rsidRPr="004A2FFF">
        <w:rPr>
          <w:rFonts w:ascii="Arial" w:hAnsi="Arial"/>
        </w:rPr>
        <w:t>Placement (work) base</w:t>
      </w:r>
      <w:r w:rsidR="00EC71C2">
        <w:rPr>
          <w:rFonts w:ascii="Arial" w:hAnsi="Arial"/>
        </w:rPr>
        <w:t>d</w:t>
      </w:r>
      <w:r w:rsidRPr="004A2FFF">
        <w:rPr>
          <w:rFonts w:ascii="Arial" w:hAnsi="Arial"/>
        </w:rPr>
        <w:t xml:space="preserve"> l</w:t>
      </w:r>
      <w:r w:rsidRPr="004A2FFF" w:rsidR="00A42843">
        <w:rPr>
          <w:rFonts w:ascii="Arial" w:hAnsi="Arial"/>
        </w:rPr>
        <w:t xml:space="preserve">earning  </w:t>
      </w:r>
      <w:r w:rsidRPr="004A2FFF" w:rsidR="00A42843">
        <w:rPr>
          <w:rFonts w:ascii="Arial" w:hAnsi="Arial"/>
        </w:rPr>
        <w:tab/>
      </w:r>
      <w:r w:rsidRPr="004A2FFF" w:rsidR="00A42843">
        <w:rPr>
          <w:rFonts w:ascii="Arial" w:hAnsi="Arial"/>
        </w:rPr>
        <w:tab/>
      </w:r>
      <w:r w:rsidRPr="004A2FFF" w:rsidR="00A42843">
        <w:rPr>
          <w:rFonts w:ascii="Arial" w:hAnsi="Arial"/>
        </w:rPr>
        <w:tab/>
      </w:r>
      <w:r w:rsidRPr="004A2FFF" w:rsidR="00A42843">
        <w:rPr>
          <w:rFonts w:ascii="Arial" w:hAnsi="Arial"/>
        </w:rPr>
        <w:tab/>
      </w:r>
      <w:r w:rsidR="00A935E8">
        <w:rPr>
          <w:rFonts w:ascii="Arial" w:hAnsi="Arial"/>
        </w:rPr>
        <w:t>5</w:t>
      </w:r>
    </w:p>
    <w:p w:rsidRPr="00C513F4" w:rsidR="0023056F" w:rsidP="00A935E8" w:rsidRDefault="0023056F" w14:paraId="17040DFE" w14:textId="77777777">
      <w:pPr>
        <w:numPr>
          <w:ilvl w:val="0"/>
          <w:numId w:val="176"/>
        </w:numPr>
        <w:rPr>
          <w:rFonts w:ascii="Arial" w:hAnsi="Arial"/>
        </w:rPr>
      </w:pPr>
      <w:r w:rsidRPr="00C513F4">
        <w:rPr>
          <w:rFonts w:ascii="Arial" w:hAnsi="Arial"/>
        </w:rPr>
        <w:t xml:space="preserve">Assessment  </w:t>
      </w:r>
      <w:r w:rsidRPr="00C513F4" w:rsidR="00C513F4">
        <w:rPr>
          <w:rFonts w:ascii="Arial" w:hAnsi="Arial"/>
        </w:rPr>
        <w:tab/>
      </w:r>
      <w:r w:rsidRPr="00C513F4" w:rsidR="00C513F4">
        <w:rPr>
          <w:rFonts w:ascii="Arial" w:hAnsi="Arial"/>
        </w:rPr>
        <w:tab/>
      </w:r>
      <w:r w:rsidRPr="00C513F4" w:rsidR="00C513F4">
        <w:rPr>
          <w:rFonts w:ascii="Arial" w:hAnsi="Arial"/>
        </w:rPr>
        <w:tab/>
      </w:r>
      <w:r w:rsidRPr="00C513F4" w:rsidR="00C513F4">
        <w:rPr>
          <w:rFonts w:ascii="Arial" w:hAnsi="Arial"/>
        </w:rPr>
        <w:tab/>
      </w:r>
      <w:r w:rsidRPr="00C513F4" w:rsidR="00C513F4">
        <w:rPr>
          <w:rFonts w:ascii="Arial" w:hAnsi="Arial"/>
        </w:rPr>
        <w:tab/>
      </w:r>
      <w:r w:rsidRPr="00C513F4" w:rsidR="00C513F4">
        <w:rPr>
          <w:rFonts w:ascii="Arial" w:hAnsi="Arial"/>
        </w:rPr>
        <w:tab/>
      </w:r>
      <w:r w:rsidRPr="00C513F4" w:rsidR="00C513F4">
        <w:rPr>
          <w:rFonts w:ascii="Arial" w:hAnsi="Arial"/>
        </w:rPr>
        <w:tab/>
      </w:r>
      <w:r w:rsidR="00EC71C2">
        <w:rPr>
          <w:rFonts w:ascii="Arial" w:hAnsi="Arial"/>
        </w:rPr>
        <w:tab/>
      </w:r>
      <w:r w:rsidR="00EC71C2">
        <w:rPr>
          <w:rFonts w:ascii="Arial" w:hAnsi="Arial"/>
        </w:rPr>
        <w:t>6</w:t>
      </w:r>
    </w:p>
    <w:p w:rsidRPr="00C513F4" w:rsidR="0023056F" w:rsidP="0023056F" w:rsidRDefault="0023056F" w14:paraId="119974F6" w14:textId="77777777">
      <w:pPr>
        <w:ind w:left="1440"/>
        <w:rPr>
          <w:rFonts w:ascii="Arial" w:hAnsi="Arial"/>
        </w:rPr>
      </w:pPr>
      <w:r w:rsidRPr="00C513F4">
        <w:rPr>
          <w:rFonts w:ascii="Arial" w:hAnsi="Arial"/>
        </w:rPr>
        <w:t>Mapping</w:t>
      </w:r>
      <w:r w:rsidRPr="00C513F4" w:rsidR="00A42843">
        <w:rPr>
          <w:rFonts w:ascii="Arial" w:hAnsi="Arial"/>
        </w:rPr>
        <w:t xml:space="preserve"> against the GDC competences </w:t>
      </w:r>
      <w:r w:rsidRPr="00C513F4" w:rsidR="00A42843">
        <w:rPr>
          <w:rFonts w:ascii="Arial" w:hAnsi="Arial"/>
        </w:rPr>
        <w:tab/>
      </w:r>
      <w:r w:rsidRPr="00C513F4" w:rsidR="00A42843">
        <w:rPr>
          <w:rFonts w:ascii="Arial" w:hAnsi="Arial"/>
        </w:rPr>
        <w:tab/>
      </w:r>
      <w:r w:rsidR="00EC71C2">
        <w:rPr>
          <w:rFonts w:ascii="Arial" w:hAnsi="Arial"/>
        </w:rPr>
        <w:tab/>
      </w:r>
      <w:r w:rsidR="00EC71C2">
        <w:rPr>
          <w:rFonts w:ascii="Arial" w:hAnsi="Arial"/>
        </w:rPr>
        <w:t>6</w:t>
      </w:r>
    </w:p>
    <w:p w:rsidRPr="00C513F4" w:rsidR="0023056F" w:rsidP="0023056F" w:rsidRDefault="00A42843" w14:paraId="4728B0DF" w14:textId="77777777">
      <w:pPr>
        <w:ind w:left="1440"/>
        <w:rPr>
          <w:rFonts w:ascii="Arial" w:hAnsi="Arial"/>
        </w:rPr>
      </w:pPr>
      <w:r w:rsidRPr="00C513F4">
        <w:rPr>
          <w:rFonts w:ascii="Arial" w:hAnsi="Arial"/>
        </w:rPr>
        <w:t>University base</w:t>
      </w:r>
      <w:r w:rsidR="00EC71C2">
        <w:rPr>
          <w:rFonts w:ascii="Arial" w:hAnsi="Arial"/>
        </w:rPr>
        <w:t>d</w:t>
      </w:r>
      <w:r w:rsidRPr="00C513F4">
        <w:rPr>
          <w:rFonts w:ascii="Arial" w:hAnsi="Arial"/>
        </w:rPr>
        <w:t xml:space="preserve"> assessment </w:t>
      </w:r>
      <w:r w:rsidRPr="00C513F4">
        <w:rPr>
          <w:rFonts w:ascii="Arial" w:hAnsi="Arial"/>
        </w:rPr>
        <w:tab/>
      </w:r>
      <w:r w:rsidRPr="00C513F4">
        <w:rPr>
          <w:rFonts w:ascii="Arial" w:hAnsi="Arial"/>
        </w:rPr>
        <w:tab/>
      </w:r>
      <w:r w:rsidRPr="00C513F4">
        <w:rPr>
          <w:rFonts w:ascii="Arial" w:hAnsi="Arial"/>
        </w:rPr>
        <w:tab/>
      </w:r>
      <w:r w:rsidRPr="00C513F4">
        <w:rPr>
          <w:rFonts w:ascii="Arial" w:hAnsi="Arial"/>
        </w:rPr>
        <w:tab/>
      </w:r>
      <w:r w:rsidR="00EC71C2">
        <w:rPr>
          <w:rFonts w:ascii="Arial" w:hAnsi="Arial"/>
        </w:rPr>
        <w:tab/>
      </w:r>
      <w:r w:rsidR="00EC71C2">
        <w:rPr>
          <w:rFonts w:ascii="Arial" w:hAnsi="Arial"/>
        </w:rPr>
        <w:t>7</w:t>
      </w:r>
    </w:p>
    <w:p w:rsidRPr="00C513F4" w:rsidR="0023056F" w:rsidP="0023056F" w:rsidRDefault="00A42843" w14:paraId="7F163AFE" w14:textId="77777777">
      <w:pPr>
        <w:ind w:left="1440"/>
        <w:rPr>
          <w:rFonts w:ascii="Arial" w:hAnsi="Arial"/>
        </w:rPr>
      </w:pPr>
      <w:r w:rsidRPr="00C513F4">
        <w:rPr>
          <w:rFonts w:ascii="Arial" w:hAnsi="Arial"/>
        </w:rPr>
        <w:t>Work base</w:t>
      </w:r>
      <w:r w:rsidR="00EC71C2">
        <w:rPr>
          <w:rFonts w:ascii="Arial" w:hAnsi="Arial"/>
        </w:rPr>
        <w:t>d</w:t>
      </w:r>
      <w:r w:rsidRPr="00C513F4">
        <w:rPr>
          <w:rFonts w:ascii="Arial" w:hAnsi="Arial"/>
        </w:rPr>
        <w:t xml:space="preserve"> assessment </w:t>
      </w:r>
      <w:r w:rsidRPr="00C513F4">
        <w:rPr>
          <w:rFonts w:ascii="Arial" w:hAnsi="Arial"/>
        </w:rPr>
        <w:tab/>
      </w:r>
      <w:r w:rsidRPr="00C513F4">
        <w:rPr>
          <w:rFonts w:ascii="Arial" w:hAnsi="Arial"/>
        </w:rPr>
        <w:tab/>
      </w:r>
      <w:r w:rsidRPr="00C513F4">
        <w:rPr>
          <w:rFonts w:ascii="Arial" w:hAnsi="Arial"/>
        </w:rPr>
        <w:tab/>
      </w:r>
      <w:r w:rsidRPr="00C513F4">
        <w:rPr>
          <w:rFonts w:ascii="Arial" w:hAnsi="Arial"/>
        </w:rPr>
        <w:tab/>
      </w:r>
      <w:r w:rsidRPr="00C513F4">
        <w:rPr>
          <w:rFonts w:ascii="Arial" w:hAnsi="Arial"/>
        </w:rPr>
        <w:tab/>
      </w:r>
      <w:r w:rsidR="00EC71C2">
        <w:rPr>
          <w:rFonts w:ascii="Arial" w:hAnsi="Arial"/>
        </w:rPr>
        <w:tab/>
      </w:r>
      <w:r w:rsidR="00EC71C2">
        <w:rPr>
          <w:rFonts w:ascii="Arial" w:hAnsi="Arial"/>
        </w:rPr>
        <w:t>7</w:t>
      </w:r>
    </w:p>
    <w:p w:rsidRPr="00556AA3" w:rsidR="0023056F" w:rsidP="0023056F" w:rsidRDefault="0023056F" w14:paraId="12E21644" w14:textId="77777777">
      <w:pPr>
        <w:rPr>
          <w:rFonts w:ascii="Arial" w:hAnsi="Arial"/>
          <w:highlight w:val="yellow"/>
        </w:rPr>
      </w:pPr>
    </w:p>
    <w:p w:rsidRPr="000A31AA" w:rsidR="0023056F" w:rsidP="0023056F" w:rsidRDefault="00A42843" w14:paraId="067CE913" w14:textId="77777777">
      <w:pPr>
        <w:rPr>
          <w:rFonts w:ascii="Arial" w:hAnsi="Arial"/>
        </w:rPr>
      </w:pPr>
      <w:r w:rsidRPr="000A31AA">
        <w:rPr>
          <w:rFonts w:ascii="Arial" w:hAnsi="Arial"/>
        </w:rPr>
        <w:t>Part T</w:t>
      </w:r>
      <w:r w:rsidRPr="000A31AA" w:rsidR="0023056F">
        <w:rPr>
          <w:rFonts w:ascii="Arial" w:hAnsi="Arial"/>
        </w:rPr>
        <w:t>wo</w:t>
      </w:r>
      <w:r w:rsidR="00A935E8">
        <w:rPr>
          <w:rFonts w:ascii="Arial" w:hAnsi="Arial"/>
        </w:rPr>
        <w:t>:</w:t>
      </w:r>
      <w:r w:rsidRPr="000A31AA" w:rsidR="0023056F">
        <w:rPr>
          <w:rFonts w:ascii="Arial" w:hAnsi="Arial"/>
        </w:rPr>
        <w:t xml:space="preserve"> The role of the Clinical Educators (CEs)</w:t>
      </w:r>
      <w:r w:rsidR="00B77449">
        <w:rPr>
          <w:rFonts w:ascii="Arial" w:hAnsi="Arial"/>
        </w:rPr>
        <w:tab/>
      </w:r>
      <w:r w:rsidR="00B77449">
        <w:rPr>
          <w:rFonts w:ascii="Arial" w:hAnsi="Arial"/>
        </w:rPr>
        <w:tab/>
      </w:r>
      <w:r w:rsidR="00B77449">
        <w:rPr>
          <w:rFonts w:ascii="Arial" w:hAnsi="Arial"/>
        </w:rPr>
        <w:tab/>
      </w:r>
      <w:r w:rsidR="00EC71C2">
        <w:rPr>
          <w:rFonts w:ascii="Arial" w:hAnsi="Arial"/>
        </w:rPr>
        <w:tab/>
      </w:r>
      <w:r w:rsidR="00EC71C2">
        <w:rPr>
          <w:rFonts w:ascii="Arial" w:hAnsi="Arial"/>
        </w:rPr>
        <w:t>8</w:t>
      </w:r>
    </w:p>
    <w:p w:rsidRPr="000A31AA" w:rsidR="0023056F" w:rsidP="00A935E8" w:rsidRDefault="0023056F" w14:paraId="0106447D" w14:textId="77777777">
      <w:pPr>
        <w:numPr>
          <w:ilvl w:val="0"/>
          <w:numId w:val="177"/>
        </w:numPr>
        <w:rPr>
          <w:rFonts w:ascii="Arial" w:hAnsi="Arial"/>
        </w:rPr>
      </w:pPr>
      <w:r w:rsidRPr="000A31AA">
        <w:rPr>
          <w:rFonts w:ascii="Arial" w:hAnsi="Arial"/>
        </w:rPr>
        <w:t xml:space="preserve">The role of CE as teachers and assessors </w:t>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r>
      <w:r w:rsidR="00EC71C2">
        <w:rPr>
          <w:rFonts w:ascii="Arial" w:hAnsi="Arial"/>
        </w:rPr>
        <w:t>8</w:t>
      </w:r>
    </w:p>
    <w:p w:rsidRPr="000A31AA" w:rsidR="0023056F" w:rsidP="0023056F" w:rsidRDefault="0023056F" w14:paraId="687E26EE" w14:textId="77777777">
      <w:pPr>
        <w:ind w:left="1440"/>
        <w:rPr>
          <w:rFonts w:ascii="Arial" w:hAnsi="Arial"/>
        </w:rPr>
      </w:pPr>
      <w:r w:rsidRPr="000A31AA">
        <w:rPr>
          <w:rFonts w:ascii="Arial" w:hAnsi="Arial"/>
        </w:rPr>
        <w:t xml:space="preserve">Supervision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r>
      <w:r w:rsidR="00EC71C2">
        <w:rPr>
          <w:rFonts w:ascii="Arial" w:hAnsi="Arial"/>
        </w:rPr>
        <w:t>8</w:t>
      </w:r>
    </w:p>
    <w:p w:rsidRPr="000A31AA" w:rsidR="0023056F" w:rsidP="0023056F" w:rsidRDefault="0023056F" w14:paraId="4AA86927" w14:textId="77777777">
      <w:pPr>
        <w:ind w:left="1440"/>
        <w:rPr>
          <w:rFonts w:ascii="Arial" w:hAnsi="Arial"/>
        </w:rPr>
      </w:pPr>
      <w:r w:rsidRPr="000A31AA">
        <w:rPr>
          <w:rFonts w:ascii="Arial" w:hAnsi="Arial"/>
        </w:rPr>
        <w:t xml:space="preserve">Assessment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r>
      <w:r w:rsidR="00EC71C2">
        <w:rPr>
          <w:rFonts w:ascii="Arial" w:hAnsi="Arial"/>
        </w:rPr>
        <w:t>9</w:t>
      </w:r>
    </w:p>
    <w:p w:rsidRPr="000A31AA" w:rsidR="0023056F" w:rsidP="00A935E8" w:rsidRDefault="0023056F" w14:paraId="39D6E9AA" w14:textId="77777777">
      <w:pPr>
        <w:numPr>
          <w:ilvl w:val="0"/>
          <w:numId w:val="178"/>
        </w:numPr>
        <w:rPr>
          <w:rFonts w:ascii="Arial" w:hAnsi="Arial"/>
        </w:rPr>
      </w:pPr>
      <w:r w:rsidRPr="000A31AA">
        <w:rPr>
          <w:rFonts w:ascii="Arial" w:hAnsi="Arial"/>
        </w:rPr>
        <w:t xml:space="preserve">Support for the role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r>
      <w:r w:rsidR="00EC71C2">
        <w:rPr>
          <w:rFonts w:ascii="Arial" w:hAnsi="Arial"/>
        </w:rPr>
        <w:t>9</w:t>
      </w:r>
    </w:p>
    <w:p w:rsidRPr="000A31AA" w:rsidR="0023056F" w:rsidP="00A935E8" w:rsidRDefault="0023056F" w14:paraId="04CEF933" w14:textId="77777777">
      <w:pPr>
        <w:numPr>
          <w:ilvl w:val="0"/>
          <w:numId w:val="178"/>
        </w:numPr>
        <w:rPr>
          <w:rFonts w:ascii="Arial" w:hAnsi="Arial"/>
        </w:rPr>
      </w:pPr>
      <w:r w:rsidRPr="000A31AA">
        <w:rPr>
          <w:rFonts w:ascii="Arial" w:hAnsi="Arial"/>
        </w:rPr>
        <w:t xml:space="preserve">Payment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A935E8">
        <w:rPr>
          <w:rFonts w:ascii="Arial" w:hAnsi="Arial"/>
        </w:rPr>
        <w:tab/>
      </w:r>
      <w:r w:rsidR="00A935E8">
        <w:rPr>
          <w:rFonts w:ascii="Arial" w:hAnsi="Arial"/>
        </w:rPr>
        <w:t>10</w:t>
      </w:r>
    </w:p>
    <w:p w:rsidR="0023056F" w:rsidP="0023056F" w:rsidRDefault="0023056F" w14:paraId="133AD639" w14:textId="77777777">
      <w:pPr>
        <w:rPr>
          <w:rFonts w:ascii="Arial" w:hAnsi="Arial"/>
        </w:rPr>
      </w:pPr>
    </w:p>
    <w:p w:rsidR="00A935E8" w:rsidP="0023056F" w:rsidRDefault="00A935E8" w14:paraId="53390121" w14:textId="77777777">
      <w:pPr>
        <w:rPr>
          <w:rFonts w:ascii="Arial" w:hAnsi="Arial"/>
        </w:rPr>
      </w:pPr>
      <w:r>
        <w:rPr>
          <w:rFonts w:ascii="Arial" w:hAnsi="Arial"/>
        </w:rPr>
        <w:t>Part Three: Placement guidelines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10</w:t>
      </w:r>
    </w:p>
    <w:p w:rsidR="005D34E0" w:rsidP="0023056F" w:rsidRDefault="005D34E0" w14:paraId="4CED2036" w14:textId="77777777">
      <w:pPr>
        <w:rPr>
          <w:rFonts w:ascii="Arial" w:hAnsi="Arial"/>
        </w:rPr>
      </w:pPr>
    </w:p>
    <w:p w:rsidRPr="000A31AA" w:rsidR="005D34E0" w:rsidP="0023056F" w:rsidRDefault="005D34E0" w14:paraId="3FF98D8F" w14:textId="77777777">
      <w:pPr>
        <w:rPr>
          <w:rFonts w:ascii="Arial" w:hAnsi="Arial"/>
        </w:rPr>
      </w:pPr>
      <w:r>
        <w:rPr>
          <w:rFonts w:ascii="Arial" w:hAnsi="Arial"/>
        </w:rPr>
        <w:t>Part Four: Professionalism</w:t>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16</w:t>
      </w:r>
    </w:p>
    <w:p w:rsidRPr="00556AA3" w:rsidR="0023056F" w:rsidP="0023056F" w:rsidRDefault="0023056F" w14:paraId="63B88DE6" w14:textId="77777777">
      <w:pPr>
        <w:rPr>
          <w:rFonts w:ascii="Arial" w:hAnsi="Arial"/>
          <w:highlight w:val="yellow"/>
        </w:rPr>
      </w:pPr>
    </w:p>
    <w:p w:rsidR="00081D67" w:rsidP="0023056F" w:rsidRDefault="005D34E0" w14:paraId="3A28A06C" w14:textId="77777777">
      <w:pPr>
        <w:rPr>
          <w:rFonts w:ascii="Arial" w:hAnsi="Arial"/>
        </w:rPr>
      </w:pPr>
      <w:r>
        <w:rPr>
          <w:rFonts w:ascii="Arial" w:hAnsi="Arial"/>
        </w:rPr>
        <w:t>Ap</w:t>
      </w:r>
      <w:r w:rsidRPr="008C4074" w:rsidR="0023056F">
        <w:rPr>
          <w:rFonts w:ascii="Arial" w:hAnsi="Arial"/>
        </w:rPr>
        <w:t xml:space="preserve">pendix </w:t>
      </w:r>
      <w:r>
        <w:rPr>
          <w:rFonts w:ascii="Arial" w:hAnsi="Arial"/>
        </w:rPr>
        <w:t xml:space="preserve">1: </w:t>
      </w:r>
      <w:r w:rsidRPr="008C4074" w:rsidR="0023056F">
        <w:rPr>
          <w:rFonts w:ascii="Arial" w:hAnsi="Arial"/>
        </w:rPr>
        <w:t xml:space="preserve"> Rules of assessment</w:t>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020C70">
        <w:rPr>
          <w:rFonts w:ascii="Arial" w:hAnsi="Arial"/>
        </w:rPr>
        <w:t>17</w:t>
      </w:r>
    </w:p>
    <w:p w:rsidRPr="008C4074" w:rsidR="0023056F" w:rsidP="0023056F" w:rsidRDefault="00081D67" w14:paraId="439F3057" w14:textId="77777777">
      <w:pPr>
        <w:rPr>
          <w:rFonts w:ascii="Arial" w:hAnsi="Arial"/>
        </w:rPr>
      </w:pPr>
      <w:r>
        <w:rPr>
          <w:rFonts w:ascii="Arial" w:hAnsi="Arial"/>
        </w:rPr>
        <w:t xml:space="preserve">Appendix </w:t>
      </w:r>
      <w:r w:rsidR="005D34E0">
        <w:rPr>
          <w:rFonts w:ascii="Arial" w:hAnsi="Arial"/>
        </w:rPr>
        <w:t xml:space="preserve">2: </w:t>
      </w:r>
      <w:r w:rsidR="00AB2ECE">
        <w:rPr>
          <w:rFonts w:ascii="Arial" w:hAnsi="Arial"/>
        </w:rPr>
        <w:t>Mem</w:t>
      </w:r>
      <w:r w:rsidR="00B40FE8">
        <w:rPr>
          <w:rFonts w:ascii="Arial" w:hAnsi="Arial"/>
        </w:rPr>
        <w:t>orandum of Understanding</w:t>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020C70">
        <w:rPr>
          <w:rFonts w:ascii="Arial" w:hAnsi="Arial"/>
        </w:rPr>
        <w:t>21</w:t>
      </w:r>
      <w:r w:rsidRPr="008C4074" w:rsidR="0023056F">
        <w:rPr>
          <w:rFonts w:ascii="Arial" w:hAnsi="Arial"/>
        </w:rPr>
        <w:tab/>
      </w:r>
    </w:p>
    <w:p w:rsidR="0023056F" w:rsidP="0023056F" w:rsidRDefault="0023056F" w14:paraId="4D0E6307" w14:textId="77777777">
      <w:pPr>
        <w:ind w:left="1440"/>
        <w:rPr>
          <w:rFonts w:ascii="Arial" w:hAnsi="Arial"/>
          <w:highlight w:val="yellow"/>
        </w:rPr>
      </w:pPr>
    </w:p>
    <w:p w:rsidRPr="00556AA3" w:rsidR="00321BAF" w:rsidP="0023056F" w:rsidRDefault="00321BAF" w14:paraId="3BF9F330" w14:textId="77777777">
      <w:pPr>
        <w:ind w:left="1440"/>
        <w:rPr>
          <w:rFonts w:ascii="Arial" w:hAnsi="Arial"/>
          <w:highlight w:val="yellow"/>
        </w:rPr>
      </w:pPr>
    </w:p>
    <w:p w:rsidRPr="00556AA3" w:rsidR="0023056F" w:rsidP="0023056F" w:rsidRDefault="0023056F" w14:paraId="7EF344A3" w14:textId="77777777">
      <w:pPr>
        <w:ind w:left="1440"/>
        <w:rPr>
          <w:rFonts w:ascii="Arial" w:hAnsi="Arial"/>
          <w:highlight w:val="yellow"/>
        </w:rPr>
      </w:pPr>
    </w:p>
    <w:p w:rsidRPr="00556AA3" w:rsidR="0023056F" w:rsidP="0023056F" w:rsidRDefault="0023056F" w14:paraId="559D1700" w14:textId="77777777">
      <w:pPr>
        <w:ind w:left="1440"/>
        <w:rPr>
          <w:rFonts w:ascii="Arial" w:hAnsi="Arial"/>
          <w:highlight w:val="yellow"/>
        </w:rPr>
      </w:pPr>
    </w:p>
    <w:p w:rsidR="0023056F" w:rsidP="0023056F" w:rsidRDefault="0023056F" w14:paraId="06884986" w14:textId="77777777">
      <w:pPr>
        <w:ind w:left="1440"/>
        <w:rPr>
          <w:rFonts w:ascii="Arial" w:hAnsi="Arial"/>
          <w:highlight w:val="yellow"/>
        </w:rPr>
      </w:pPr>
    </w:p>
    <w:p w:rsidR="00A42843" w:rsidP="0023056F" w:rsidRDefault="00A42843" w14:paraId="35794A16" w14:textId="77777777">
      <w:pPr>
        <w:ind w:left="1440"/>
        <w:rPr>
          <w:rFonts w:ascii="Arial" w:hAnsi="Arial"/>
          <w:highlight w:val="yellow"/>
        </w:rPr>
      </w:pPr>
    </w:p>
    <w:p w:rsidR="00A42843" w:rsidP="0023056F" w:rsidRDefault="00A42843" w14:paraId="091BEE82" w14:textId="77777777">
      <w:pPr>
        <w:ind w:left="1440"/>
        <w:rPr>
          <w:rFonts w:ascii="Arial" w:hAnsi="Arial"/>
          <w:highlight w:val="yellow"/>
        </w:rPr>
      </w:pPr>
    </w:p>
    <w:p w:rsidR="00A42843" w:rsidP="0023056F" w:rsidRDefault="00A42843" w14:paraId="0F99B3C4" w14:textId="77777777">
      <w:pPr>
        <w:ind w:left="1440"/>
        <w:rPr>
          <w:rFonts w:ascii="Arial" w:hAnsi="Arial"/>
          <w:highlight w:val="yellow"/>
        </w:rPr>
      </w:pPr>
    </w:p>
    <w:p w:rsidR="00A42843" w:rsidP="0023056F" w:rsidRDefault="00A42843" w14:paraId="16922512" w14:textId="77777777">
      <w:pPr>
        <w:ind w:left="1440"/>
        <w:rPr>
          <w:rFonts w:ascii="Arial" w:hAnsi="Arial"/>
          <w:highlight w:val="yellow"/>
        </w:rPr>
      </w:pPr>
    </w:p>
    <w:p w:rsidR="00A42843" w:rsidP="0023056F" w:rsidRDefault="00A42843" w14:paraId="7FA4E639" w14:textId="77777777">
      <w:pPr>
        <w:ind w:left="1440"/>
        <w:rPr>
          <w:rFonts w:ascii="Arial" w:hAnsi="Arial"/>
          <w:highlight w:val="yellow"/>
        </w:rPr>
      </w:pPr>
    </w:p>
    <w:p w:rsidR="00A42843" w:rsidP="0023056F" w:rsidRDefault="00A42843" w14:paraId="74210BDE" w14:textId="77777777">
      <w:pPr>
        <w:ind w:left="1440"/>
        <w:rPr>
          <w:rFonts w:ascii="Arial" w:hAnsi="Arial"/>
          <w:highlight w:val="yellow"/>
        </w:rPr>
      </w:pPr>
    </w:p>
    <w:p w:rsidR="00A42843" w:rsidP="0023056F" w:rsidRDefault="00A42843" w14:paraId="32D14AE5" w14:textId="77777777">
      <w:pPr>
        <w:ind w:left="1440"/>
        <w:rPr>
          <w:rFonts w:ascii="Arial" w:hAnsi="Arial"/>
          <w:highlight w:val="yellow"/>
        </w:rPr>
      </w:pPr>
    </w:p>
    <w:p w:rsidR="00A42843" w:rsidP="0023056F" w:rsidRDefault="00A42843" w14:paraId="223307CA" w14:textId="77777777">
      <w:pPr>
        <w:ind w:left="1440"/>
        <w:rPr>
          <w:rFonts w:ascii="Arial" w:hAnsi="Arial"/>
          <w:highlight w:val="yellow"/>
        </w:rPr>
      </w:pPr>
    </w:p>
    <w:p w:rsidRPr="00556AA3" w:rsidR="00A42843" w:rsidP="0023056F" w:rsidRDefault="00A42843" w14:paraId="1ABE86A2" w14:textId="77777777">
      <w:pPr>
        <w:ind w:left="1440"/>
        <w:rPr>
          <w:rFonts w:ascii="Arial" w:hAnsi="Arial"/>
          <w:highlight w:val="yellow"/>
        </w:rPr>
      </w:pPr>
    </w:p>
    <w:p w:rsidR="00C23E58" w:rsidP="00EF7A99" w:rsidRDefault="00C23E58" w14:paraId="1A3FBBD0" w14:textId="77777777">
      <w:pPr>
        <w:jc w:val="both"/>
        <w:rPr>
          <w:rFonts w:ascii="Arial Bold" w:hAnsi="Arial Bold"/>
          <w:b/>
        </w:rPr>
      </w:pPr>
    </w:p>
    <w:p w:rsidR="00C23E58" w:rsidP="00EF7A99" w:rsidRDefault="00C23E58" w14:paraId="1A14CE91" w14:textId="77777777">
      <w:pPr>
        <w:jc w:val="both"/>
        <w:rPr>
          <w:rFonts w:ascii="Arial Bold" w:hAnsi="Arial Bold"/>
          <w:b/>
        </w:rPr>
      </w:pPr>
    </w:p>
    <w:p w:rsidR="00C23E58" w:rsidP="00EF7A99" w:rsidRDefault="00C23E58" w14:paraId="2B454667" w14:textId="77777777">
      <w:pPr>
        <w:jc w:val="both"/>
        <w:rPr>
          <w:rFonts w:ascii="Arial Bold" w:hAnsi="Arial Bold"/>
          <w:b/>
        </w:rPr>
      </w:pPr>
    </w:p>
    <w:p w:rsidRPr="00A42843" w:rsidR="0023056F" w:rsidP="00EF7A99" w:rsidRDefault="0023056F" w14:paraId="1BAA99F6" w14:textId="77777777">
      <w:pPr>
        <w:jc w:val="both"/>
        <w:rPr>
          <w:rFonts w:ascii="Arial Bold" w:hAnsi="Arial Bold" w:cs="Arial"/>
          <w:b/>
        </w:rPr>
      </w:pPr>
      <w:r w:rsidRPr="00A42843">
        <w:rPr>
          <w:rFonts w:ascii="Arial Bold" w:hAnsi="Arial Bold"/>
          <w:b/>
        </w:rPr>
        <w:t xml:space="preserve">Part 1: The Foundation Degree in Oral Health </w:t>
      </w:r>
    </w:p>
    <w:p w:rsidRPr="00A42843" w:rsidR="0023056F" w:rsidP="00EF7A99" w:rsidRDefault="0023056F" w14:paraId="7AE14336" w14:textId="77777777">
      <w:pPr>
        <w:tabs>
          <w:tab w:val="left" w:pos="540"/>
        </w:tabs>
        <w:jc w:val="both"/>
        <w:rPr>
          <w:rFonts w:ascii="Arial" w:hAnsi="Arial" w:cs="Arial"/>
        </w:rPr>
      </w:pPr>
    </w:p>
    <w:p w:rsidRPr="00A42843" w:rsidR="0023056F" w:rsidP="00EF7A99" w:rsidRDefault="0023056F" w14:paraId="2EDC6E72" w14:textId="77777777">
      <w:pPr>
        <w:numPr>
          <w:ilvl w:val="0"/>
          <w:numId w:val="1"/>
        </w:numPr>
        <w:tabs>
          <w:tab w:val="left" w:pos="540"/>
        </w:tabs>
        <w:jc w:val="both"/>
        <w:rPr>
          <w:rFonts w:ascii="Arial" w:hAnsi="Arial" w:cs="Arial"/>
          <w:b/>
        </w:rPr>
      </w:pPr>
      <w:r w:rsidRPr="00A42843">
        <w:rPr>
          <w:rFonts w:ascii="Arial" w:hAnsi="Arial" w:cs="Arial"/>
          <w:b/>
        </w:rPr>
        <w:t>The award</w:t>
      </w:r>
    </w:p>
    <w:p w:rsidRPr="00A42843" w:rsidR="0023056F" w:rsidP="00EF7A99" w:rsidRDefault="0023056F" w14:paraId="5985E0C2" w14:textId="77777777">
      <w:pPr>
        <w:ind w:left="567"/>
        <w:jc w:val="both"/>
        <w:rPr>
          <w:rStyle w:val="StyleArial"/>
        </w:rPr>
      </w:pPr>
      <w:r w:rsidRPr="00A42843">
        <w:rPr>
          <w:rStyle w:val="StyleArial"/>
        </w:rPr>
        <w:t>The programme leads to an award of Foundation Degree in Oral Health Science</w:t>
      </w:r>
      <w:r w:rsidRPr="00A42843">
        <w:rPr>
          <w:rFonts w:ascii="Arial" w:hAnsi="Arial" w:cs="Arial"/>
        </w:rPr>
        <w:t xml:space="preserve"> </w:t>
      </w:r>
      <w:r w:rsidRPr="00A42843">
        <w:rPr>
          <w:rStyle w:val="StyleArial"/>
        </w:rPr>
        <w:t xml:space="preserve">from the University of Essex, and enables registration with the General Dental Council as a dental hygienist </w:t>
      </w:r>
    </w:p>
    <w:p w:rsidRPr="00556AA3" w:rsidR="0023056F" w:rsidP="00EF7A99" w:rsidRDefault="0023056F" w14:paraId="000C480D" w14:textId="77777777">
      <w:pPr>
        <w:tabs>
          <w:tab w:val="num" w:pos="540"/>
        </w:tabs>
        <w:jc w:val="both"/>
        <w:rPr>
          <w:rFonts w:ascii="Arial" w:hAnsi="Arial" w:cs="Arial"/>
          <w:highlight w:val="yellow"/>
        </w:rPr>
      </w:pPr>
    </w:p>
    <w:p w:rsidRPr="00A42843" w:rsidR="0023056F" w:rsidP="00EF7A99" w:rsidRDefault="0023056F" w14:paraId="7234B877" w14:textId="77777777">
      <w:pPr>
        <w:numPr>
          <w:ilvl w:val="0"/>
          <w:numId w:val="1"/>
        </w:numPr>
        <w:ind w:left="567" w:hanging="567"/>
        <w:jc w:val="both"/>
        <w:rPr>
          <w:rFonts w:ascii="Arial Bold" w:hAnsi="Arial Bold" w:cs="Arial"/>
          <w:b/>
        </w:rPr>
      </w:pPr>
      <w:r w:rsidRPr="00A42843">
        <w:rPr>
          <w:rFonts w:ascii="Arial Bold" w:hAnsi="Arial Bold" w:cs="Arial"/>
          <w:b/>
        </w:rPr>
        <w:t>Aims</w:t>
      </w:r>
    </w:p>
    <w:p w:rsidRPr="00A42843" w:rsidR="0023056F" w:rsidP="00EF7A99" w:rsidRDefault="0023056F" w14:paraId="6B95B1B4" w14:textId="77777777">
      <w:pPr>
        <w:ind w:left="567"/>
        <w:jc w:val="both"/>
        <w:rPr>
          <w:rFonts w:ascii="Arial" w:hAnsi="Arial" w:cs="Arial"/>
        </w:rPr>
      </w:pPr>
      <w:r w:rsidRPr="00A42843">
        <w:rPr>
          <w:rFonts w:ascii="Arial" w:hAnsi="Arial" w:cs="Arial"/>
        </w:rPr>
        <w:t xml:space="preserve">This Foundation Degree prepares individuals for a career as a dental hygienist; they are expected to be able to practice safely and competently at the end of </w:t>
      </w:r>
      <w:r w:rsidR="005327D1">
        <w:rPr>
          <w:rFonts w:ascii="Arial" w:hAnsi="Arial" w:cs="Arial"/>
        </w:rPr>
        <w:t>88</w:t>
      </w:r>
      <w:r w:rsidRPr="00A42843">
        <w:rPr>
          <w:rFonts w:ascii="Arial" w:hAnsi="Arial" w:cs="Arial"/>
        </w:rPr>
        <w:t xml:space="preserve"> weeks. While the competence of individual professionals is critical to the delivery of safe patient care, the limitation of individual effort is increasingly recognised.  The Kennedy Report</w:t>
      </w:r>
      <w:r w:rsidRPr="00A42843">
        <w:rPr>
          <w:rStyle w:val="FootnoteReference"/>
          <w:rFonts w:ascii="Arial" w:hAnsi="Arial" w:cs="Arial"/>
        </w:rPr>
        <w:footnoteReference w:id="1"/>
      </w:r>
      <w:r w:rsidRPr="00A42843">
        <w:rPr>
          <w:rFonts w:ascii="Arial" w:hAnsi="Arial" w:cs="Arial"/>
        </w:rPr>
        <w:t xml:space="preserve"> and other </w:t>
      </w:r>
      <w:proofErr w:type="gramStart"/>
      <w:r w:rsidRPr="00A42843">
        <w:rPr>
          <w:rFonts w:ascii="Arial" w:hAnsi="Arial" w:cs="Arial"/>
        </w:rPr>
        <w:t>high profile</w:t>
      </w:r>
      <w:proofErr w:type="gramEnd"/>
      <w:r w:rsidRPr="00A42843">
        <w:rPr>
          <w:rFonts w:ascii="Arial" w:hAnsi="Arial" w:cs="Arial"/>
        </w:rPr>
        <w:t xml:space="preserve"> enquiries highlight the important role of teams and team working in health care. Aiming to improve team working, the students of the Foundation Degree will study core modules, </w:t>
      </w:r>
      <w:proofErr w:type="gramStart"/>
      <w:r w:rsidRPr="00A42843">
        <w:rPr>
          <w:rFonts w:ascii="Arial" w:hAnsi="Arial" w:cs="Arial"/>
        </w:rPr>
        <w:t>e.g.</w:t>
      </w:r>
      <w:proofErr w:type="gramEnd"/>
      <w:r w:rsidRPr="00A42843">
        <w:rPr>
          <w:rFonts w:ascii="Arial" w:hAnsi="Arial" w:cs="Arial"/>
        </w:rPr>
        <w:t xml:space="preserve"> learn about general clinical governance principles with Foundation Degree Health Science students, and examine the implications for dental practice with the wider dental team while in placement. Such inter</w:t>
      </w:r>
      <w:r w:rsidR="00A42843">
        <w:rPr>
          <w:rFonts w:ascii="Arial" w:hAnsi="Arial" w:cs="Arial"/>
        </w:rPr>
        <w:t>-</w:t>
      </w:r>
      <w:r w:rsidRPr="00A42843">
        <w:rPr>
          <w:rFonts w:ascii="Arial" w:hAnsi="Arial" w:cs="Arial"/>
        </w:rPr>
        <w:t>professional learning opportunities will help to promote understanding and mutual respect, and facilitate team</w:t>
      </w:r>
      <w:r w:rsidR="00A42843">
        <w:rPr>
          <w:rFonts w:ascii="Arial" w:hAnsi="Arial" w:cs="Arial"/>
        </w:rPr>
        <w:t xml:space="preserve"> </w:t>
      </w:r>
      <w:r w:rsidRPr="00A42843">
        <w:rPr>
          <w:rFonts w:ascii="Arial" w:hAnsi="Arial" w:cs="Arial"/>
        </w:rPr>
        <w:t>working in practice.</w:t>
      </w:r>
    </w:p>
    <w:p w:rsidRPr="00556AA3" w:rsidR="0023056F" w:rsidP="00EF7A99" w:rsidRDefault="0023056F" w14:paraId="68CF3369" w14:textId="77777777">
      <w:pPr>
        <w:ind w:left="567"/>
        <w:jc w:val="both"/>
        <w:rPr>
          <w:rFonts w:ascii="Arial" w:hAnsi="Arial" w:cs="Arial"/>
          <w:highlight w:val="yellow"/>
        </w:rPr>
      </w:pPr>
    </w:p>
    <w:p w:rsidRPr="00A42843" w:rsidR="0023056F" w:rsidP="00EF7A99" w:rsidRDefault="0023056F" w14:paraId="6FF42812" w14:textId="77777777">
      <w:pPr>
        <w:ind w:left="567"/>
        <w:jc w:val="both"/>
        <w:rPr>
          <w:rFonts w:ascii="Arial" w:hAnsi="Arial"/>
        </w:rPr>
      </w:pPr>
      <w:r w:rsidRPr="00A42843">
        <w:rPr>
          <w:rFonts w:ascii="Arial" w:hAnsi="Arial"/>
        </w:rPr>
        <w:t>The teaching methods employed are designed to foster the habit of lifelong learning to enable continuing professional development to meet the future needs of patients and society</w:t>
      </w:r>
    </w:p>
    <w:p w:rsidRPr="00556AA3" w:rsidR="0023056F" w:rsidP="00EF7A99" w:rsidRDefault="0023056F" w14:paraId="04B22E15" w14:textId="77777777">
      <w:pPr>
        <w:ind w:left="540"/>
        <w:jc w:val="both"/>
        <w:rPr>
          <w:rFonts w:ascii="Arial" w:hAnsi="Arial" w:cs="Arial"/>
          <w:highlight w:val="yellow"/>
        </w:rPr>
      </w:pPr>
    </w:p>
    <w:p w:rsidRPr="00A42843" w:rsidR="0023056F" w:rsidP="00EF7A99" w:rsidRDefault="0023056F" w14:paraId="429E92B4" w14:textId="77777777">
      <w:pPr>
        <w:ind w:left="567"/>
        <w:jc w:val="both"/>
        <w:rPr>
          <w:rStyle w:val="StyleArial"/>
        </w:rPr>
      </w:pPr>
      <w:r w:rsidRPr="00A42843">
        <w:rPr>
          <w:rStyle w:val="StyleArial"/>
        </w:rPr>
        <w:t xml:space="preserve">The foundation degree is also intended as the first step on an educational ladder. Graduates will be able to progress onto a top-up degree that leads to registration as dental therapists.  </w:t>
      </w:r>
    </w:p>
    <w:p w:rsidRPr="00556AA3" w:rsidR="0023056F" w:rsidP="00EF7A99" w:rsidRDefault="0023056F" w14:paraId="586ECA46" w14:textId="77777777">
      <w:pPr>
        <w:ind w:left="567"/>
        <w:jc w:val="both"/>
        <w:rPr>
          <w:rStyle w:val="StyleArial"/>
          <w:rFonts w:cs="Arial"/>
          <w:highlight w:val="yellow"/>
        </w:rPr>
      </w:pPr>
    </w:p>
    <w:p w:rsidRPr="00A42843" w:rsidR="0023056F" w:rsidP="00EF7A99" w:rsidRDefault="0023056F" w14:paraId="2D52B2D4" w14:textId="77777777">
      <w:pPr>
        <w:numPr>
          <w:ilvl w:val="0"/>
          <w:numId w:val="1"/>
        </w:numPr>
        <w:ind w:left="567" w:hanging="567"/>
        <w:jc w:val="both"/>
        <w:rPr>
          <w:rFonts w:ascii="Arial Bold" w:hAnsi="Arial Bold" w:cs="Arial"/>
          <w:b/>
        </w:rPr>
      </w:pPr>
      <w:r w:rsidRPr="00A42843">
        <w:rPr>
          <w:rFonts w:ascii="Arial Bold" w:hAnsi="Arial Bold" w:cs="Arial"/>
          <w:b/>
        </w:rPr>
        <w:t>Content and structure</w:t>
      </w:r>
    </w:p>
    <w:p w:rsidRPr="00A42843" w:rsidR="0023056F" w:rsidP="00EF7A99" w:rsidRDefault="0023056F" w14:paraId="58A328DC" w14:textId="77777777">
      <w:pPr>
        <w:ind w:left="567"/>
        <w:jc w:val="both"/>
        <w:rPr>
          <w:rFonts w:ascii="Arial" w:hAnsi="Arial" w:cs="Arial"/>
          <w:szCs w:val="20"/>
          <w:u w:val="single"/>
        </w:rPr>
      </w:pPr>
      <w:r w:rsidRPr="00A42843">
        <w:rPr>
          <w:rFonts w:ascii="Arial" w:hAnsi="Arial" w:cs="Arial"/>
          <w:szCs w:val="20"/>
          <w:u w:val="single"/>
        </w:rPr>
        <w:t>Module outlines</w:t>
      </w:r>
    </w:p>
    <w:p w:rsidR="0023056F" w:rsidP="00EF7A99" w:rsidRDefault="0023056F" w14:paraId="06636275" w14:textId="77777777">
      <w:pPr>
        <w:ind w:left="567"/>
        <w:jc w:val="both"/>
        <w:rPr>
          <w:rFonts w:ascii="Arial" w:hAnsi="Arial" w:cs="Arial"/>
          <w:szCs w:val="20"/>
        </w:rPr>
      </w:pPr>
      <w:r w:rsidRPr="00A42843">
        <w:rPr>
          <w:rFonts w:ascii="Arial" w:hAnsi="Arial" w:cs="Arial"/>
          <w:szCs w:val="20"/>
        </w:rPr>
        <w:t xml:space="preserve">The Foundation Degree is based on the General Dental Council’s guidance document </w:t>
      </w:r>
      <w:r w:rsidR="005327D1">
        <w:rPr>
          <w:rFonts w:ascii="Arial" w:hAnsi="Arial" w:cs="Arial"/>
          <w:szCs w:val="20"/>
        </w:rPr>
        <w:t>Preparing for Practice</w:t>
      </w:r>
      <w:r w:rsidRPr="00A42843">
        <w:rPr>
          <w:rFonts w:ascii="Arial" w:hAnsi="Arial" w:cs="Arial"/>
          <w:szCs w:val="20"/>
        </w:rPr>
        <w:t xml:space="preserve"> and is kept under continual review to ensure that students are ‘fit for practice’ upon qualification. The content is organized into modules; a modul</w:t>
      </w:r>
      <w:r w:rsidRPr="00A42843" w:rsidR="00A42843">
        <w:rPr>
          <w:rFonts w:ascii="Arial" w:hAnsi="Arial" w:cs="Arial"/>
          <w:szCs w:val="20"/>
        </w:rPr>
        <w:t>e</w:t>
      </w:r>
      <w:r w:rsidR="004A2FFF">
        <w:rPr>
          <w:rFonts w:ascii="Arial" w:hAnsi="Arial" w:cs="Arial"/>
          <w:szCs w:val="20"/>
        </w:rPr>
        <w:t xml:space="preserve"> </w:t>
      </w:r>
      <w:r w:rsidRPr="00A42843">
        <w:rPr>
          <w:rFonts w:ascii="Arial" w:hAnsi="Arial" w:cs="Arial"/>
          <w:szCs w:val="20"/>
        </w:rPr>
        <w:t>is a discrete unit of learning with pre-determined learning outcomes, content and assessment. The programme consists of the following modules:</w:t>
      </w:r>
    </w:p>
    <w:p w:rsidR="00A42843" w:rsidP="00EF7A99" w:rsidRDefault="00A42843" w14:paraId="2DC4D083" w14:textId="77777777">
      <w:pPr>
        <w:ind w:left="567"/>
        <w:jc w:val="both"/>
        <w:rPr>
          <w:rFonts w:ascii="Arial" w:hAnsi="Arial" w:cs="Arial"/>
          <w:szCs w:val="20"/>
        </w:rPr>
      </w:pPr>
    </w:p>
    <w:p w:rsidR="005327D1" w:rsidP="00EF7A99" w:rsidRDefault="005327D1" w14:paraId="727FF94B" w14:textId="77777777">
      <w:pPr>
        <w:ind w:left="567"/>
        <w:jc w:val="both"/>
        <w:rPr>
          <w:rFonts w:ascii="Arial" w:hAnsi="Arial" w:cs="Arial"/>
          <w:szCs w:val="20"/>
        </w:rPr>
      </w:pPr>
    </w:p>
    <w:p w:rsidR="005327D1" w:rsidP="00EF7A99" w:rsidRDefault="005327D1" w14:paraId="328BABEE" w14:textId="77777777">
      <w:pPr>
        <w:ind w:left="567"/>
        <w:jc w:val="both"/>
        <w:rPr>
          <w:rFonts w:ascii="Arial" w:hAnsi="Arial" w:cs="Arial"/>
          <w:szCs w:val="20"/>
        </w:rPr>
      </w:pPr>
    </w:p>
    <w:p w:rsidR="00CA0227" w:rsidP="00EF7A99" w:rsidRDefault="00CA0227" w14:paraId="334FA2B4" w14:textId="77777777">
      <w:pPr>
        <w:ind w:left="567"/>
        <w:jc w:val="both"/>
        <w:rPr>
          <w:rFonts w:ascii="Arial" w:hAnsi="Arial" w:cs="Arial"/>
          <w:szCs w:val="20"/>
        </w:rPr>
      </w:pPr>
    </w:p>
    <w:p w:rsidR="005327D1" w:rsidP="00EF7A99" w:rsidRDefault="005327D1" w14:paraId="112193AF" w14:textId="77777777">
      <w:pPr>
        <w:ind w:left="567"/>
        <w:jc w:val="both"/>
        <w:rPr>
          <w:rFonts w:ascii="Arial" w:hAnsi="Arial" w:cs="Arial"/>
          <w:szCs w:val="20"/>
        </w:rPr>
      </w:pPr>
    </w:p>
    <w:p w:rsidR="005327D1" w:rsidP="00EF7A99" w:rsidRDefault="005327D1" w14:paraId="502B4E34" w14:textId="77777777">
      <w:pPr>
        <w:ind w:left="567"/>
        <w:jc w:val="both"/>
        <w:rPr>
          <w:rFonts w:ascii="Arial" w:hAnsi="Arial" w:cs="Arial"/>
          <w:szCs w:val="20"/>
        </w:rPr>
      </w:pPr>
    </w:p>
    <w:p w:rsidR="005327D1" w:rsidP="00EF7A99" w:rsidRDefault="005327D1" w14:paraId="2864127C" w14:textId="77777777">
      <w:pPr>
        <w:ind w:left="567"/>
        <w:jc w:val="both"/>
        <w:rPr>
          <w:rFonts w:ascii="Arial" w:hAnsi="Arial" w:cs="Arial"/>
          <w:szCs w:val="20"/>
        </w:rPr>
      </w:pPr>
      <w:r>
        <w:rPr>
          <w:rFonts w:ascii="Arial" w:hAnsi="Arial" w:cs="Arial"/>
          <w:szCs w:val="20"/>
        </w:rPr>
        <w:t>Year 1 Term 1</w:t>
      </w:r>
    </w:p>
    <w:p w:rsidR="005327D1" w:rsidP="00EF7A99" w:rsidRDefault="005327D1" w14:paraId="2225E09C" w14:textId="77777777">
      <w:pPr>
        <w:ind w:left="567"/>
        <w:jc w:val="both"/>
        <w:rPr>
          <w:rFonts w:ascii="Arial" w:hAnsi="Arial" w:cs="Arial"/>
          <w:szCs w:val="20"/>
        </w:rPr>
      </w:pPr>
    </w:p>
    <w:p w:rsidRPr="009A1738" w:rsidR="00A42843" w:rsidP="00E80237" w:rsidRDefault="00A42843" w14:paraId="2226980A" w14:textId="77777777">
      <w:pPr>
        <w:numPr>
          <w:ilvl w:val="0"/>
          <w:numId w:val="51"/>
        </w:numPr>
        <w:jc w:val="both"/>
        <w:rPr>
          <w:rStyle w:val="StyleArial"/>
        </w:rPr>
      </w:pPr>
      <w:r w:rsidRPr="00D577BC">
        <w:rPr>
          <w:rFonts w:ascii="Arial" w:hAnsi="Arial" w:cs="Arial"/>
          <w:szCs w:val="20"/>
        </w:rPr>
        <w:t xml:space="preserve">Personal Effectiveness: this module aims to </w:t>
      </w:r>
      <w:r w:rsidRPr="00D577BC">
        <w:rPr>
          <w:rStyle w:val="StyleArial"/>
        </w:rPr>
        <w:t>develop interpersonal and communication skills and enhance personal and professional effectiveness</w:t>
      </w:r>
      <w:r>
        <w:rPr>
          <w:rStyle w:val="StyleArial"/>
        </w:rPr>
        <w:t>.</w:t>
      </w:r>
    </w:p>
    <w:p w:rsidR="00A42843" w:rsidP="00EF7A99" w:rsidRDefault="00A42843" w14:paraId="3DA38988" w14:textId="77777777">
      <w:pPr>
        <w:ind w:left="567" w:firstLine="720"/>
        <w:jc w:val="both"/>
        <w:rPr>
          <w:rStyle w:val="StyleArial"/>
          <w:sz w:val="22"/>
          <w:highlight w:val="yellow"/>
        </w:rPr>
      </w:pPr>
    </w:p>
    <w:p w:rsidRPr="00D577BC" w:rsidR="00A42843" w:rsidP="00E80237" w:rsidRDefault="00A42843" w14:paraId="45DFEE56" w14:textId="77777777">
      <w:pPr>
        <w:numPr>
          <w:ilvl w:val="0"/>
          <w:numId w:val="51"/>
        </w:numPr>
        <w:jc w:val="both"/>
        <w:rPr>
          <w:rFonts w:ascii="Arial" w:hAnsi="Arial"/>
        </w:rPr>
      </w:pPr>
      <w:r w:rsidRPr="00D577BC">
        <w:rPr>
          <w:rStyle w:val="StyleArial"/>
        </w:rPr>
        <w:t xml:space="preserve">Introduction to Oral Health and Diseases: </w:t>
      </w:r>
      <w:r w:rsidR="00283F44">
        <w:rPr>
          <w:rFonts w:ascii="Arial" w:hAnsi="Arial" w:cs="Arial"/>
          <w:szCs w:val="20"/>
        </w:rPr>
        <w:t xml:space="preserve">this module introduces </w:t>
      </w:r>
      <w:r w:rsidRPr="00D577BC">
        <w:rPr>
          <w:rFonts w:ascii="Arial" w:hAnsi="Arial" w:cs="Arial"/>
          <w:szCs w:val="20"/>
        </w:rPr>
        <w:t xml:space="preserve">students to </w:t>
      </w:r>
      <w:r w:rsidRPr="00D577BC">
        <w:rPr>
          <w:rFonts w:ascii="Arial" w:hAnsi="Arial" w:cs="Arial"/>
        </w:rPr>
        <w:t>the unique blend of medical, biological and social science knowledge base that underpins the practice of DCPs</w:t>
      </w:r>
      <w:r>
        <w:rPr>
          <w:rFonts w:ascii="Arial" w:hAnsi="Arial" w:cs="Arial"/>
        </w:rPr>
        <w:t>.</w:t>
      </w:r>
    </w:p>
    <w:p w:rsidR="00A42843" w:rsidP="00EF7A99" w:rsidRDefault="00A42843" w14:paraId="3AC74178" w14:textId="77777777">
      <w:pPr>
        <w:ind w:left="567" w:firstLine="720"/>
        <w:jc w:val="both"/>
        <w:rPr>
          <w:rStyle w:val="StyleArial"/>
          <w:sz w:val="22"/>
          <w:highlight w:val="yellow"/>
        </w:rPr>
      </w:pPr>
    </w:p>
    <w:p w:rsidRPr="005327D1" w:rsidR="0023056F" w:rsidP="00283F44" w:rsidRDefault="005327D1" w14:paraId="09276579" w14:textId="77777777">
      <w:pPr>
        <w:ind w:firstLine="720"/>
        <w:jc w:val="both"/>
        <w:rPr>
          <w:rFonts w:ascii="Arial" w:hAnsi="Arial"/>
        </w:rPr>
      </w:pPr>
      <w:r w:rsidRPr="005327D1">
        <w:rPr>
          <w:rFonts w:ascii="Arial" w:hAnsi="Arial" w:cs="Arial"/>
        </w:rPr>
        <w:t>Year 1 Term 2</w:t>
      </w:r>
    </w:p>
    <w:p w:rsidR="00A42843" w:rsidP="00EF7A99" w:rsidRDefault="00A42843" w14:paraId="476C945F" w14:textId="77777777">
      <w:pPr>
        <w:ind w:left="1287"/>
        <w:jc w:val="both"/>
        <w:rPr>
          <w:rFonts w:ascii="Arial" w:hAnsi="Arial"/>
        </w:rPr>
      </w:pPr>
    </w:p>
    <w:p w:rsidR="00A42843" w:rsidP="00E80237" w:rsidRDefault="00A42843" w14:paraId="2B84C9F1" w14:textId="77777777">
      <w:pPr>
        <w:numPr>
          <w:ilvl w:val="0"/>
          <w:numId w:val="52"/>
        </w:numPr>
        <w:jc w:val="both"/>
        <w:rPr>
          <w:rStyle w:val="StyleArial"/>
        </w:rPr>
      </w:pPr>
      <w:r w:rsidRPr="00D577BC">
        <w:rPr>
          <w:rFonts w:ascii="Arial" w:hAnsi="Arial"/>
        </w:rPr>
        <w:t xml:space="preserve">Clinical Governance and Patient Safety: this module </w:t>
      </w:r>
      <w:r w:rsidRPr="00D577BC">
        <w:rPr>
          <w:rStyle w:val="StyleArial"/>
        </w:rPr>
        <w:t>introduces the expectations of DCPs in the delivery of dental care and examines the clinical governance arrangements for protecting patient safety</w:t>
      </w:r>
      <w:r>
        <w:rPr>
          <w:rStyle w:val="StyleArial"/>
        </w:rPr>
        <w:t>.</w:t>
      </w:r>
      <w:r w:rsidRPr="00D577BC">
        <w:rPr>
          <w:rStyle w:val="StyleArial"/>
        </w:rPr>
        <w:t xml:space="preserve"> </w:t>
      </w:r>
    </w:p>
    <w:p w:rsidRPr="00A42843" w:rsidR="00A42843" w:rsidP="00283F44" w:rsidRDefault="00A42843" w14:paraId="2043FCB1" w14:textId="77777777">
      <w:pPr>
        <w:ind w:left="1287"/>
        <w:jc w:val="both"/>
        <w:rPr>
          <w:rFonts w:ascii="Arial" w:hAnsi="Arial"/>
        </w:rPr>
      </w:pPr>
    </w:p>
    <w:p w:rsidRPr="00D577BC" w:rsidR="00A42843" w:rsidP="00E80237" w:rsidRDefault="00A42843" w14:paraId="6B41D97B" w14:textId="77777777">
      <w:pPr>
        <w:numPr>
          <w:ilvl w:val="0"/>
          <w:numId w:val="52"/>
        </w:numPr>
        <w:jc w:val="both"/>
        <w:rPr>
          <w:rFonts w:ascii="Arial" w:hAnsi="Arial" w:cs="Arial"/>
        </w:rPr>
      </w:pPr>
      <w:r w:rsidRPr="00D577BC">
        <w:rPr>
          <w:rFonts w:ascii="Arial" w:hAnsi="Arial" w:cs="Arial"/>
          <w:szCs w:val="28"/>
        </w:rPr>
        <w:t xml:space="preserve">Biomedical and Psychosocial science: this module </w:t>
      </w:r>
      <w:r w:rsidRPr="00D577BC">
        <w:rPr>
          <w:rFonts w:ascii="Arial" w:hAnsi="Arial" w:cs="Arial"/>
        </w:rPr>
        <w:t>highlights the similarities and differences between people a</w:t>
      </w:r>
      <w:r>
        <w:rPr>
          <w:rFonts w:ascii="Arial" w:hAnsi="Arial" w:cs="Arial"/>
        </w:rPr>
        <w:t>s a basis for developing person-</w:t>
      </w:r>
      <w:r w:rsidRPr="00A42843">
        <w:rPr>
          <w:rFonts w:ascii="Arial" w:hAnsi="Arial" w:cs="Arial"/>
        </w:rPr>
        <w:t>centred</w:t>
      </w:r>
      <w:r>
        <w:rPr>
          <w:rFonts w:ascii="Arial" w:hAnsi="Arial" w:cs="Arial"/>
        </w:rPr>
        <w:t xml:space="preserve"> care.</w:t>
      </w:r>
    </w:p>
    <w:p w:rsidRPr="00556AA3" w:rsidR="0023056F" w:rsidP="00EF7A99" w:rsidRDefault="0023056F" w14:paraId="584132F3" w14:textId="77777777">
      <w:pPr>
        <w:jc w:val="both"/>
        <w:rPr>
          <w:rStyle w:val="StyleArial"/>
          <w:sz w:val="22"/>
          <w:highlight w:val="yellow"/>
        </w:rPr>
      </w:pPr>
    </w:p>
    <w:p w:rsidRPr="005327D1" w:rsidR="0023056F" w:rsidP="00EF7A99" w:rsidRDefault="005327D1" w14:paraId="584C8A70" w14:textId="77777777">
      <w:pPr>
        <w:ind w:firstLine="720"/>
        <w:jc w:val="both"/>
        <w:rPr>
          <w:rFonts w:ascii="Arial" w:hAnsi="Arial" w:cs="Arial"/>
        </w:rPr>
      </w:pPr>
      <w:r>
        <w:rPr>
          <w:rFonts w:ascii="Arial" w:hAnsi="Arial" w:cs="Arial"/>
        </w:rPr>
        <w:t>Year 1 Term 3</w:t>
      </w:r>
    </w:p>
    <w:p w:rsidRPr="00556AA3" w:rsidR="0023056F" w:rsidP="00EF7A99" w:rsidRDefault="0023056F" w14:paraId="0B67D5B0" w14:textId="77777777">
      <w:pPr>
        <w:ind w:firstLine="709"/>
        <w:jc w:val="both"/>
        <w:rPr>
          <w:rFonts w:ascii="Arial" w:hAnsi="Arial"/>
          <w:i/>
          <w:highlight w:val="yellow"/>
        </w:rPr>
      </w:pPr>
    </w:p>
    <w:p w:rsidRPr="00D577BC" w:rsidR="0072600C" w:rsidP="00E80237" w:rsidRDefault="0072600C" w14:paraId="297D831A" w14:textId="77777777">
      <w:pPr>
        <w:numPr>
          <w:ilvl w:val="0"/>
          <w:numId w:val="53"/>
        </w:numPr>
        <w:jc w:val="both"/>
        <w:rPr>
          <w:rStyle w:val="StyleArial"/>
        </w:rPr>
      </w:pPr>
      <w:r w:rsidRPr="00C2623E">
        <w:rPr>
          <w:rFonts w:ascii="Arial" w:hAnsi="Arial" w:cs="Arial"/>
        </w:rPr>
        <w:t xml:space="preserve">Health Policy, Law and Ethics: this module </w:t>
      </w:r>
      <w:r w:rsidRPr="00C2623E">
        <w:rPr>
          <w:rFonts w:ascii="Arial" w:hAnsi="Arial"/>
        </w:rPr>
        <w:t>is designed to</w:t>
      </w:r>
      <w:r w:rsidRPr="00D577BC">
        <w:rPr>
          <w:rFonts w:ascii="Arial" w:hAnsi="Arial"/>
        </w:rPr>
        <w:t xml:space="preserve"> </w:t>
      </w:r>
      <w:r w:rsidRPr="00D577BC">
        <w:rPr>
          <w:rStyle w:val="StyleArial"/>
        </w:rPr>
        <w:t>stimulate an interest in the policy and politics of oral health in order that DCPs may contribute to policy debates and explore some of the ethical di</w:t>
      </w:r>
      <w:r>
        <w:rPr>
          <w:rStyle w:val="StyleArial"/>
        </w:rPr>
        <w:t>lemmas facing health care staff.</w:t>
      </w:r>
      <w:r w:rsidRPr="00D577BC">
        <w:rPr>
          <w:rStyle w:val="StyleArial"/>
        </w:rPr>
        <w:t xml:space="preserve"> </w:t>
      </w:r>
    </w:p>
    <w:p w:rsidRPr="00556AA3" w:rsidR="0023056F" w:rsidP="00EF7A99" w:rsidRDefault="0023056F" w14:paraId="4F1B3ED5" w14:textId="77777777">
      <w:pPr>
        <w:ind w:left="720"/>
        <w:jc w:val="both"/>
        <w:rPr>
          <w:rFonts w:ascii="Arial" w:hAnsi="Arial"/>
          <w:highlight w:val="yellow"/>
        </w:rPr>
      </w:pPr>
    </w:p>
    <w:p w:rsidRPr="00D577BC" w:rsidR="0072600C" w:rsidP="00E80237" w:rsidRDefault="0072600C" w14:paraId="634648AB" w14:textId="77777777">
      <w:pPr>
        <w:numPr>
          <w:ilvl w:val="0"/>
          <w:numId w:val="53"/>
        </w:numPr>
        <w:jc w:val="both"/>
        <w:rPr>
          <w:rFonts w:ascii="Arial" w:hAnsi="Arial" w:cs="Arial"/>
        </w:rPr>
      </w:pPr>
      <w:r w:rsidRPr="00D577BC">
        <w:rPr>
          <w:rStyle w:val="StyleArial"/>
        </w:rPr>
        <w:t xml:space="preserve">Promotion of Oral Health and Prevention of Dental Diseases: this module </w:t>
      </w:r>
      <w:r w:rsidRPr="00BB12CF">
        <w:rPr>
          <w:rFonts w:ascii="Arial" w:hAnsi="Arial" w:cs="Arial"/>
        </w:rPr>
        <w:t>explores the political and social influences on health and disease prevention and places the role of professional practice in the wider legal, political and social context</w:t>
      </w:r>
      <w:r>
        <w:rPr>
          <w:rFonts w:ascii="Arial" w:hAnsi="Arial" w:cs="Arial"/>
        </w:rPr>
        <w:t>.</w:t>
      </w:r>
    </w:p>
    <w:p w:rsidRPr="00556AA3" w:rsidR="0023056F" w:rsidP="00EF7A99" w:rsidRDefault="0023056F" w14:paraId="1A5EB96A" w14:textId="77777777">
      <w:pPr>
        <w:ind w:left="1276"/>
        <w:jc w:val="both"/>
        <w:rPr>
          <w:rFonts w:ascii="Arial" w:hAnsi="Arial" w:cs="Arial"/>
          <w:highlight w:val="yellow"/>
        </w:rPr>
      </w:pPr>
    </w:p>
    <w:p w:rsidRPr="005327D1" w:rsidR="0023056F" w:rsidP="00EF7A99" w:rsidRDefault="005327D1" w14:paraId="3EFBE38F" w14:textId="77777777">
      <w:pPr>
        <w:ind w:firstLine="720"/>
        <w:jc w:val="both"/>
        <w:rPr>
          <w:rFonts w:ascii="Arial" w:hAnsi="Arial"/>
        </w:rPr>
      </w:pPr>
      <w:r>
        <w:rPr>
          <w:rFonts w:ascii="Arial" w:hAnsi="Arial" w:cs="Arial"/>
        </w:rPr>
        <w:t>Year 2</w:t>
      </w:r>
    </w:p>
    <w:p w:rsidRPr="0072600C" w:rsidR="0023056F" w:rsidP="00EF7A99" w:rsidRDefault="0023056F" w14:paraId="6055CCCC" w14:textId="77777777">
      <w:pPr>
        <w:jc w:val="both"/>
        <w:rPr>
          <w:rStyle w:val="StyleArial"/>
          <w:sz w:val="20"/>
        </w:rPr>
      </w:pPr>
    </w:p>
    <w:p w:rsidRPr="005327D1" w:rsidR="0072600C" w:rsidP="00E80237" w:rsidRDefault="0072600C" w14:paraId="569EA4DF" w14:textId="77777777">
      <w:pPr>
        <w:widowControl w:val="0"/>
        <w:numPr>
          <w:ilvl w:val="0"/>
          <w:numId w:val="54"/>
        </w:numPr>
        <w:autoSpaceDE w:val="0"/>
        <w:autoSpaceDN w:val="0"/>
        <w:adjustRightInd w:val="0"/>
        <w:jc w:val="both"/>
        <w:rPr>
          <w:rFonts w:ascii="Arial" w:hAnsi="Arial"/>
        </w:rPr>
      </w:pPr>
      <w:r w:rsidRPr="00AF13E6">
        <w:rPr>
          <w:rFonts w:ascii="Arial" w:hAnsi="Arial" w:cs="Arial"/>
          <w:bCs/>
        </w:rPr>
        <w:t xml:space="preserve">Critical Appraisal and Research Skills: this module </w:t>
      </w:r>
      <w:r w:rsidRPr="00AF13E6">
        <w:rPr>
          <w:rFonts w:ascii="Arial" w:hAnsi="Arial" w:cs="Arial"/>
        </w:rPr>
        <w:t>fosters an evidence-based approach to patient care, asking questions about the patient/client and seeking answers in a systematic way</w:t>
      </w:r>
      <w:r>
        <w:rPr>
          <w:rFonts w:ascii="Arial" w:hAnsi="Arial" w:cs="Arial"/>
        </w:rPr>
        <w:t>.</w:t>
      </w:r>
    </w:p>
    <w:p w:rsidR="005327D1" w:rsidP="005327D1" w:rsidRDefault="005327D1" w14:paraId="1F27D508" w14:textId="77777777">
      <w:pPr>
        <w:widowControl w:val="0"/>
        <w:autoSpaceDE w:val="0"/>
        <w:autoSpaceDN w:val="0"/>
        <w:adjustRightInd w:val="0"/>
        <w:jc w:val="both"/>
        <w:rPr>
          <w:rFonts w:ascii="Arial" w:hAnsi="Arial" w:cs="Arial"/>
        </w:rPr>
      </w:pPr>
    </w:p>
    <w:p w:rsidRPr="0072600C" w:rsidR="005327D1" w:rsidP="005327D1" w:rsidRDefault="005327D1" w14:paraId="56245B76" w14:textId="77777777">
      <w:pPr>
        <w:widowControl w:val="0"/>
        <w:autoSpaceDE w:val="0"/>
        <w:autoSpaceDN w:val="0"/>
        <w:adjustRightInd w:val="0"/>
        <w:ind w:left="720"/>
        <w:jc w:val="both"/>
        <w:rPr>
          <w:rFonts w:ascii="Arial" w:hAnsi="Arial"/>
        </w:rPr>
      </w:pPr>
      <w:r>
        <w:rPr>
          <w:rFonts w:ascii="Arial" w:hAnsi="Arial" w:cs="Arial"/>
        </w:rPr>
        <w:t>Year 2 Term 1</w:t>
      </w:r>
    </w:p>
    <w:p w:rsidRPr="004E0E30" w:rsidR="0072600C" w:rsidP="00EF7A99" w:rsidRDefault="0072600C" w14:paraId="4BD5A99D" w14:textId="77777777">
      <w:pPr>
        <w:widowControl w:val="0"/>
        <w:autoSpaceDE w:val="0"/>
        <w:autoSpaceDN w:val="0"/>
        <w:adjustRightInd w:val="0"/>
        <w:ind w:left="1287"/>
        <w:jc w:val="both"/>
        <w:rPr>
          <w:rFonts w:ascii="Arial" w:hAnsi="Arial"/>
        </w:rPr>
      </w:pPr>
    </w:p>
    <w:p w:rsidRPr="00241A9F" w:rsidR="0072600C" w:rsidP="00E80237" w:rsidRDefault="0072600C" w14:paraId="5ED8CD84" w14:textId="77777777">
      <w:pPr>
        <w:numPr>
          <w:ilvl w:val="0"/>
          <w:numId w:val="54"/>
        </w:numPr>
        <w:jc w:val="both"/>
        <w:rPr>
          <w:rFonts w:ascii="Arial" w:hAnsi="Arial" w:cs="Arial"/>
        </w:rPr>
      </w:pPr>
      <w:r w:rsidRPr="00241A9F">
        <w:rPr>
          <w:rFonts w:ascii="Arial" w:hAnsi="Arial"/>
        </w:rPr>
        <w:t>Health and Illness: this module i</w:t>
      </w:r>
      <w:r w:rsidRPr="00241A9F">
        <w:rPr>
          <w:rFonts w:ascii="Arial" w:hAnsi="Arial" w:cs="Arial"/>
        </w:rPr>
        <w:t xml:space="preserve">ntroduces the concept of the health and illness continuum and implications for health </w:t>
      </w:r>
      <w:proofErr w:type="gramStart"/>
      <w:r w:rsidRPr="00241A9F">
        <w:rPr>
          <w:rFonts w:ascii="Arial" w:hAnsi="Arial" w:cs="Arial"/>
        </w:rPr>
        <w:t>promotion, and</w:t>
      </w:r>
      <w:proofErr w:type="gramEnd"/>
      <w:r w:rsidRPr="00241A9F">
        <w:rPr>
          <w:rFonts w:ascii="Arial" w:hAnsi="Arial" w:cs="Arial"/>
        </w:rPr>
        <w:t xml:space="preserve"> enables students to apply psychosocial principles to engage patients in matte</w:t>
      </w:r>
      <w:r>
        <w:rPr>
          <w:rFonts w:ascii="Arial" w:hAnsi="Arial" w:cs="Arial"/>
        </w:rPr>
        <w:t>rs relating to their own health.</w:t>
      </w:r>
    </w:p>
    <w:p w:rsidRPr="00556AA3" w:rsidR="0023056F" w:rsidP="00EF7A99" w:rsidRDefault="0023056F" w14:paraId="3E5126DB" w14:textId="77777777">
      <w:pPr>
        <w:jc w:val="both"/>
        <w:rPr>
          <w:rFonts w:ascii="Arial" w:hAnsi="Arial" w:cs="Arial"/>
          <w:highlight w:val="yellow"/>
        </w:rPr>
      </w:pPr>
    </w:p>
    <w:p w:rsidR="00CA0227" w:rsidP="00EF7A99" w:rsidRDefault="00CA0227" w14:paraId="4A4C7A99" w14:textId="77777777">
      <w:pPr>
        <w:ind w:left="709"/>
        <w:jc w:val="both"/>
        <w:rPr>
          <w:rFonts w:ascii="Arial" w:hAnsi="Arial" w:cs="Arial"/>
        </w:rPr>
      </w:pPr>
    </w:p>
    <w:p w:rsidRPr="005327D1" w:rsidR="0023056F" w:rsidP="00EF7A99" w:rsidRDefault="005327D1" w14:paraId="73080DA8" w14:textId="77777777">
      <w:pPr>
        <w:ind w:left="709"/>
        <w:jc w:val="both"/>
        <w:rPr>
          <w:rFonts w:ascii="Arial" w:hAnsi="Arial"/>
        </w:rPr>
      </w:pPr>
      <w:r w:rsidRPr="005327D1">
        <w:rPr>
          <w:rFonts w:ascii="Arial" w:hAnsi="Arial" w:cs="Arial"/>
        </w:rPr>
        <w:t>Year 2 Term 2</w:t>
      </w:r>
    </w:p>
    <w:p w:rsidRPr="00556AA3" w:rsidR="0023056F" w:rsidP="00EF7A99" w:rsidRDefault="0023056F" w14:paraId="1700CA37" w14:textId="77777777">
      <w:pPr>
        <w:jc w:val="both"/>
        <w:rPr>
          <w:rStyle w:val="StyleArial"/>
          <w:sz w:val="20"/>
          <w:highlight w:val="yellow"/>
        </w:rPr>
      </w:pPr>
    </w:p>
    <w:p w:rsidRPr="004A2FFF" w:rsidR="004A2FFF" w:rsidP="00E80237" w:rsidRDefault="004A2FFF" w14:paraId="145A4DEA" w14:textId="77777777">
      <w:pPr>
        <w:numPr>
          <w:ilvl w:val="0"/>
          <w:numId w:val="54"/>
        </w:numPr>
        <w:jc w:val="both"/>
        <w:rPr>
          <w:rFonts w:ascii="Arial" w:hAnsi="Arial"/>
        </w:rPr>
      </w:pPr>
      <w:r w:rsidRPr="004A2FFF">
        <w:rPr>
          <w:rFonts w:ascii="Arial" w:hAnsi="Arial"/>
        </w:rPr>
        <w:t xml:space="preserve">Special Needs: this module </w:t>
      </w:r>
      <w:r w:rsidRPr="004A2FFF">
        <w:rPr>
          <w:rFonts w:ascii="Arial" w:hAnsi="Arial" w:cs="Arial"/>
        </w:rPr>
        <w:t>introduces the students to groups in society who have special dental needs and to stimulate an interest in reducing health inequality</w:t>
      </w:r>
      <w:r>
        <w:rPr>
          <w:rFonts w:ascii="Arial" w:hAnsi="Arial" w:cs="Arial"/>
        </w:rPr>
        <w:t>.</w:t>
      </w:r>
    </w:p>
    <w:p w:rsidRPr="00556AA3" w:rsidR="0023056F" w:rsidP="00EF7A99" w:rsidRDefault="0023056F" w14:paraId="676BCABE" w14:textId="77777777">
      <w:pPr>
        <w:jc w:val="both"/>
        <w:rPr>
          <w:rFonts w:ascii="Arial" w:hAnsi="Arial"/>
          <w:sz w:val="20"/>
          <w:highlight w:val="yellow"/>
        </w:rPr>
      </w:pPr>
    </w:p>
    <w:p w:rsidRPr="00556AA3" w:rsidR="0023056F" w:rsidP="00EF7A99" w:rsidRDefault="0023056F" w14:paraId="2D4DD8D4" w14:textId="77777777">
      <w:pPr>
        <w:jc w:val="both"/>
        <w:rPr>
          <w:rStyle w:val="StyleArial"/>
          <w:highlight w:val="yellow"/>
        </w:rPr>
      </w:pPr>
    </w:p>
    <w:p w:rsidRPr="005327D1" w:rsidR="0023056F" w:rsidP="00EF7A99" w:rsidRDefault="005327D1" w14:paraId="1E8415E2" w14:textId="77777777">
      <w:pPr>
        <w:ind w:left="709"/>
        <w:jc w:val="both"/>
        <w:rPr>
          <w:rFonts w:ascii="Arial" w:hAnsi="Arial" w:cs="Arial"/>
        </w:rPr>
      </w:pPr>
      <w:r w:rsidRPr="005327D1">
        <w:rPr>
          <w:rFonts w:ascii="Arial" w:hAnsi="Arial" w:cs="Arial"/>
        </w:rPr>
        <w:t>Year 2 Term 3</w:t>
      </w:r>
    </w:p>
    <w:p w:rsidRPr="00556AA3" w:rsidR="004A2FFF" w:rsidP="00EF7A99" w:rsidRDefault="004A2FFF" w14:paraId="4C4842E9" w14:textId="77777777">
      <w:pPr>
        <w:ind w:left="709"/>
        <w:jc w:val="both"/>
        <w:rPr>
          <w:rFonts w:ascii="Arial" w:hAnsi="Arial"/>
          <w:i/>
          <w:highlight w:val="yellow"/>
        </w:rPr>
      </w:pPr>
    </w:p>
    <w:p w:rsidRPr="004A2FFF" w:rsidR="004A2FFF" w:rsidP="00E80237" w:rsidRDefault="004A2FFF" w14:paraId="0B3BCD3F" w14:textId="77777777">
      <w:pPr>
        <w:numPr>
          <w:ilvl w:val="0"/>
          <w:numId w:val="54"/>
        </w:numPr>
        <w:jc w:val="both"/>
        <w:rPr>
          <w:rFonts w:ascii="Arial" w:hAnsi="Arial" w:cs="Arial"/>
        </w:rPr>
      </w:pPr>
      <w:r w:rsidRPr="004A2FFF">
        <w:rPr>
          <w:rFonts w:ascii="Arial" w:hAnsi="Arial"/>
        </w:rPr>
        <w:t xml:space="preserve">Management of Oral Diseases: this module </w:t>
      </w:r>
      <w:r w:rsidRPr="004A2FFF">
        <w:rPr>
          <w:rFonts w:ascii="Arial" w:hAnsi="Arial" w:cs="Arial"/>
        </w:rPr>
        <w:t xml:space="preserve">builds upon the </w:t>
      </w:r>
      <w:r w:rsidR="00EF7A99">
        <w:rPr>
          <w:rFonts w:ascii="Arial" w:hAnsi="Arial" w:cs="Arial"/>
        </w:rPr>
        <w:t>I</w:t>
      </w:r>
      <w:r w:rsidRPr="004A2FFF">
        <w:rPr>
          <w:rFonts w:ascii="Arial" w:hAnsi="Arial" w:cs="Arial"/>
        </w:rPr>
        <w:t xml:space="preserve">ntroduction </w:t>
      </w:r>
      <w:r w:rsidR="00EF7A99">
        <w:rPr>
          <w:rFonts w:ascii="Arial" w:hAnsi="Arial" w:cs="Arial"/>
        </w:rPr>
        <w:t>to</w:t>
      </w:r>
      <w:r w:rsidRPr="004A2FFF">
        <w:rPr>
          <w:rFonts w:ascii="Arial" w:hAnsi="Arial" w:cs="Arial"/>
        </w:rPr>
        <w:t xml:space="preserve"> Oral Health and Diseases</w:t>
      </w:r>
      <w:r w:rsidR="00EF7A99">
        <w:rPr>
          <w:rFonts w:ascii="Arial" w:hAnsi="Arial" w:cs="Arial"/>
        </w:rPr>
        <w:t xml:space="preserve"> module</w:t>
      </w:r>
      <w:r w:rsidRPr="004A2FFF">
        <w:rPr>
          <w:rFonts w:ascii="Arial" w:hAnsi="Arial" w:cs="Arial"/>
        </w:rPr>
        <w:t xml:space="preserve"> to enable students to acquire the knowledge and skills to manage specific patients as part of the dental care management plan</w:t>
      </w:r>
      <w:r>
        <w:rPr>
          <w:rFonts w:ascii="Arial" w:hAnsi="Arial" w:cs="Arial"/>
        </w:rPr>
        <w:t>.</w:t>
      </w:r>
      <w:r w:rsidRPr="004A2FFF">
        <w:rPr>
          <w:rFonts w:ascii="Arial" w:hAnsi="Arial" w:cs="Arial"/>
        </w:rPr>
        <w:t xml:space="preserve"> </w:t>
      </w:r>
    </w:p>
    <w:p w:rsidRPr="00556AA3" w:rsidR="0023056F" w:rsidP="00EF7A99" w:rsidRDefault="0023056F" w14:paraId="103DB33F" w14:textId="77777777">
      <w:pPr>
        <w:ind w:left="720"/>
        <w:jc w:val="both"/>
        <w:rPr>
          <w:rStyle w:val="StyleArial"/>
          <w:highlight w:val="yellow"/>
        </w:rPr>
      </w:pPr>
    </w:p>
    <w:p w:rsidRPr="00556AA3" w:rsidR="0023056F" w:rsidP="00EF7A99" w:rsidRDefault="0023056F" w14:paraId="2A1224B2" w14:textId="77777777">
      <w:pPr>
        <w:ind w:left="720"/>
        <w:jc w:val="both"/>
        <w:rPr>
          <w:rFonts w:ascii="Arial" w:hAnsi="Arial" w:cs="Arial"/>
          <w:sz w:val="20"/>
          <w:highlight w:val="yellow"/>
        </w:rPr>
      </w:pPr>
    </w:p>
    <w:p w:rsidRPr="004A2FFF" w:rsidR="0023056F" w:rsidP="00EF7A99" w:rsidRDefault="0023056F" w14:paraId="15168BF8" w14:textId="77777777">
      <w:pPr>
        <w:ind w:firstLine="709"/>
        <w:jc w:val="both"/>
        <w:rPr>
          <w:rStyle w:val="StyleArial"/>
          <w:u w:val="single"/>
        </w:rPr>
      </w:pPr>
      <w:r w:rsidRPr="004A2FFF">
        <w:rPr>
          <w:rStyle w:val="StyleArial"/>
          <w:u w:val="single"/>
        </w:rPr>
        <w:t xml:space="preserve">Timetable arrangement </w:t>
      </w:r>
    </w:p>
    <w:p w:rsidRPr="004A2FFF" w:rsidR="0023056F" w:rsidP="00EF7A99" w:rsidRDefault="0023056F" w14:paraId="1D0471A0" w14:textId="77777777">
      <w:pPr>
        <w:ind w:left="709"/>
        <w:jc w:val="both"/>
        <w:rPr>
          <w:rStyle w:val="StyleArial"/>
        </w:rPr>
      </w:pPr>
      <w:r w:rsidRPr="004A2FFF">
        <w:rPr>
          <w:rStyle w:val="StyleArial"/>
        </w:rPr>
        <w:t xml:space="preserve">The timetable is arranged on a termly basis. As a working schedule, it is posted on Moodle </w:t>
      </w:r>
      <w:r w:rsidR="005327D1">
        <w:rPr>
          <w:rStyle w:val="StyleArial"/>
        </w:rPr>
        <w:t>prior to</w:t>
      </w:r>
      <w:r w:rsidRPr="004A2FFF">
        <w:rPr>
          <w:rStyle w:val="StyleArial"/>
        </w:rPr>
        <w:t xml:space="preserve"> the beginning of term. Students and CEs are advised to check the timetable on a regular basis</w:t>
      </w:r>
      <w:r w:rsidR="00EF7A99">
        <w:rPr>
          <w:rStyle w:val="StyleArial"/>
        </w:rPr>
        <w:t>.</w:t>
      </w:r>
      <w:r w:rsidRPr="004A2FFF">
        <w:rPr>
          <w:rStyle w:val="StyleArial"/>
        </w:rPr>
        <w:t xml:space="preserve"> </w:t>
      </w:r>
    </w:p>
    <w:p w:rsidRPr="004A2FFF" w:rsidR="0023056F" w:rsidP="00A96BD0" w:rsidRDefault="0023056F" w14:paraId="4E87DA5F" w14:textId="77777777">
      <w:pPr>
        <w:jc w:val="both"/>
        <w:rPr>
          <w:rStyle w:val="StyleArial"/>
          <w:rFonts w:ascii="Arial Bold" w:hAnsi="Arial Bold"/>
          <w:b/>
        </w:rPr>
      </w:pPr>
    </w:p>
    <w:p w:rsidRPr="00101B7E" w:rsidR="0023056F" w:rsidP="00A96BD0" w:rsidRDefault="0023056F" w14:paraId="4CD140C8" w14:textId="77777777">
      <w:pPr>
        <w:ind w:left="709" w:hanging="709"/>
        <w:jc w:val="both"/>
        <w:rPr>
          <w:rStyle w:val="StyleArial"/>
          <w:rFonts w:ascii="Arial Bold" w:hAnsi="Arial Bold"/>
          <w:b/>
        </w:rPr>
      </w:pPr>
      <w:r w:rsidRPr="00101B7E">
        <w:rPr>
          <w:rStyle w:val="StyleArial"/>
          <w:rFonts w:ascii="Arial Bold" w:hAnsi="Arial Bold"/>
          <w:b/>
        </w:rPr>
        <w:t xml:space="preserve">4.  </w:t>
      </w:r>
      <w:r w:rsidRPr="00101B7E">
        <w:rPr>
          <w:rStyle w:val="StyleArial"/>
          <w:rFonts w:ascii="Arial Bold" w:hAnsi="Arial Bold"/>
          <w:b/>
        </w:rPr>
        <w:tab/>
      </w:r>
      <w:r w:rsidRPr="00101B7E">
        <w:rPr>
          <w:rStyle w:val="StyleArial"/>
          <w:rFonts w:ascii="Arial Bold" w:hAnsi="Arial Bold"/>
          <w:b/>
        </w:rPr>
        <w:t>Teaching and learning</w:t>
      </w:r>
    </w:p>
    <w:p w:rsidRPr="00101B7E" w:rsidR="0023056F" w:rsidP="00A96BD0" w:rsidRDefault="00EF7A99" w14:paraId="12AF236F" w14:textId="77777777">
      <w:pPr>
        <w:ind w:firstLine="720"/>
        <w:jc w:val="both"/>
        <w:rPr>
          <w:rStyle w:val="StyleArial"/>
          <w:u w:val="single"/>
        </w:rPr>
      </w:pPr>
      <w:r>
        <w:rPr>
          <w:rStyle w:val="StyleArial"/>
          <w:u w:val="single"/>
        </w:rPr>
        <w:t>A</w:t>
      </w:r>
      <w:r w:rsidRPr="00101B7E" w:rsidR="0023056F">
        <w:rPr>
          <w:rStyle w:val="StyleArial"/>
          <w:u w:val="single"/>
        </w:rPr>
        <w:t>ttendance</w:t>
      </w:r>
    </w:p>
    <w:p w:rsidRPr="00101B7E" w:rsidR="0023056F" w:rsidP="765FC442" w:rsidRDefault="0023056F" w14:paraId="63EF0694" w14:textId="0CDCE4D1">
      <w:pPr>
        <w:numPr>
          <w:ilvl w:val="0"/>
          <w:numId w:val="54"/>
        </w:numPr>
        <w:jc w:val="both"/>
        <w:rPr>
          <w:rFonts w:ascii="Arial" w:hAnsi="Arial" w:cs="Arial"/>
        </w:rPr>
      </w:pPr>
      <w:r w:rsidRPr="765FC442" w:rsidR="765FC442">
        <w:rPr>
          <w:rFonts w:ascii="Arial" w:hAnsi="Arial" w:cs="Arial"/>
        </w:rPr>
        <w:t xml:space="preserve">The programme consists of learning spread over two years. Each week students spend 2 days at the University, 14 hours a week in placement and undertakes 7 hours of guided educational activities. The learning, which continues throughout the summer and summer break, does not conform to the normal academic term times. </w:t>
      </w:r>
    </w:p>
    <w:p w:rsidRPr="009344C5" w:rsidR="0023056F" w:rsidP="00E80237" w:rsidRDefault="0023056F" w14:paraId="63DC50E0" w14:textId="77777777">
      <w:pPr>
        <w:numPr>
          <w:ilvl w:val="0"/>
          <w:numId w:val="54"/>
        </w:numPr>
        <w:jc w:val="both"/>
        <w:rPr>
          <w:rFonts w:ascii="Arial" w:hAnsi="Arial" w:cs="Arial"/>
          <w:b/>
        </w:rPr>
      </w:pPr>
      <w:r w:rsidRPr="004A2FFF">
        <w:rPr>
          <w:rFonts w:ascii="Arial" w:hAnsi="Arial" w:cs="Arial"/>
          <w:szCs w:val="20"/>
        </w:rPr>
        <w:t xml:space="preserve">Attendance </w:t>
      </w:r>
      <w:r w:rsidRPr="004A2FFF" w:rsidR="004A2FFF">
        <w:rPr>
          <w:rFonts w:ascii="Arial" w:hAnsi="Arial" w:cs="Arial"/>
          <w:szCs w:val="20"/>
        </w:rPr>
        <w:t>is</w:t>
      </w:r>
      <w:r w:rsidRPr="004A2FFF">
        <w:rPr>
          <w:rFonts w:ascii="Arial" w:hAnsi="Arial" w:cs="Arial"/>
          <w:szCs w:val="20"/>
        </w:rPr>
        <w:t xml:space="preserve"> closely monitored; </w:t>
      </w:r>
      <w:r w:rsidRPr="009344C5">
        <w:rPr>
          <w:rFonts w:ascii="Arial" w:hAnsi="Arial" w:cs="Arial"/>
          <w:b/>
          <w:szCs w:val="20"/>
        </w:rPr>
        <w:t>sickness and absentee</w:t>
      </w:r>
      <w:r w:rsidRPr="009344C5" w:rsidR="00EF7A99">
        <w:rPr>
          <w:rFonts w:ascii="Arial" w:hAnsi="Arial" w:cs="Arial"/>
          <w:b/>
          <w:szCs w:val="20"/>
        </w:rPr>
        <w:t>ism</w:t>
      </w:r>
      <w:r w:rsidRPr="009344C5">
        <w:rPr>
          <w:rFonts w:ascii="Arial" w:hAnsi="Arial" w:cs="Arial"/>
          <w:b/>
          <w:szCs w:val="20"/>
        </w:rPr>
        <w:t xml:space="preserve"> may delay the completion of studies</w:t>
      </w:r>
      <w:r w:rsidRPr="009344C5" w:rsidR="00EF7A99">
        <w:rPr>
          <w:rFonts w:ascii="Arial" w:hAnsi="Arial" w:cs="Arial"/>
          <w:b/>
          <w:szCs w:val="20"/>
        </w:rPr>
        <w:t>.</w:t>
      </w:r>
      <w:r w:rsidRPr="009344C5">
        <w:rPr>
          <w:rFonts w:ascii="Arial" w:hAnsi="Arial" w:cs="Arial"/>
          <w:b/>
          <w:szCs w:val="20"/>
        </w:rPr>
        <w:t xml:space="preserve"> </w:t>
      </w:r>
    </w:p>
    <w:p w:rsidRPr="00556AA3" w:rsidR="0023056F" w:rsidP="00A96BD0" w:rsidRDefault="0023056F" w14:paraId="16179DE9" w14:textId="77777777">
      <w:pPr>
        <w:ind w:left="1287"/>
        <w:jc w:val="both"/>
        <w:rPr>
          <w:rFonts w:ascii="Arial" w:hAnsi="Arial" w:cs="Arial"/>
          <w:highlight w:val="yellow"/>
        </w:rPr>
      </w:pPr>
    </w:p>
    <w:p w:rsidRPr="004A2FFF" w:rsidR="0023056F" w:rsidP="00A96BD0" w:rsidRDefault="0023056F" w14:paraId="2311A2C7" w14:textId="77777777">
      <w:pPr>
        <w:ind w:firstLine="720"/>
        <w:jc w:val="both"/>
        <w:rPr>
          <w:rFonts w:ascii="Arial" w:hAnsi="Arial" w:cs="Arial"/>
          <w:u w:val="single"/>
        </w:rPr>
      </w:pPr>
      <w:r w:rsidRPr="004A2FFF">
        <w:rPr>
          <w:rFonts w:ascii="Arial" w:hAnsi="Arial" w:cs="Arial"/>
          <w:u w:val="single"/>
        </w:rPr>
        <w:t>Learning at the University</w:t>
      </w:r>
    </w:p>
    <w:p w:rsidRPr="004A2FFF" w:rsidR="0023056F" w:rsidP="00E80237" w:rsidRDefault="0023056F" w14:paraId="769E696E" w14:textId="77777777">
      <w:pPr>
        <w:numPr>
          <w:ilvl w:val="0"/>
          <w:numId w:val="55"/>
        </w:numPr>
        <w:jc w:val="both"/>
        <w:rPr>
          <w:rFonts w:ascii="Arial" w:hAnsi="Arial" w:cs="Arial"/>
          <w:bCs/>
          <w:szCs w:val="20"/>
        </w:rPr>
      </w:pPr>
      <w:r w:rsidRPr="004A2FFF">
        <w:rPr>
          <w:rFonts w:ascii="Arial" w:hAnsi="Arial" w:cs="Arial"/>
          <w:bCs/>
          <w:szCs w:val="20"/>
        </w:rPr>
        <w:t xml:space="preserve">All </w:t>
      </w:r>
      <w:r w:rsidR="00EF7A99">
        <w:rPr>
          <w:rFonts w:ascii="Arial" w:hAnsi="Arial" w:cs="Arial"/>
          <w:bCs/>
          <w:szCs w:val="20"/>
        </w:rPr>
        <w:t>modules have theory-based and practice</w:t>
      </w:r>
      <w:r w:rsidRPr="004A2FFF">
        <w:rPr>
          <w:rFonts w:ascii="Arial" w:hAnsi="Arial" w:cs="Arial"/>
          <w:bCs/>
          <w:szCs w:val="20"/>
        </w:rPr>
        <w:t xml:space="preserve"> outcomes: the theoretical understanding </w:t>
      </w:r>
      <w:r w:rsidRPr="004A2FFF">
        <w:rPr>
          <w:rFonts w:ascii="Arial" w:hAnsi="Arial" w:cs="Arial"/>
          <w:szCs w:val="20"/>
        </w:rPr>
        <w:t xml:space="preserve">is taught using a wide range of stimulating and supportive teaching methods </w:t>
      </w:r>
      <w:proofErr w:type="gramStart"/>
      <w:r w:rsidRPr="004A2FFF">
        <w:rPr>
          <w:rFonts w:ascii="Arial" w:hAnsi="Arial" w:cs="Arial"/>
          <w:szCs w:val="20"/>
        </w:rPr>
        <w:t>including:</w:t>
      </w:r>
      <w:proofErr w:type="gramEnd"/>
      <w:r w:rsidRPr="004A2FFF">
        <w:rPr>
          <w:rFonts w:ascii="Arial" w:hAnsi="Arial" w:cs="Arial"/>
          <w:szCs w:val="20"/>
        </w:rPr>
        <w:t xml:space="preserve"> problem-based learning, tutorials, e-learning and seminar based teaching. Moodle is the e-learning platform used extensively to support student learning; the virtual classroom created is available to all teaching staff including CEs. Accessing the virtual classroom enables CEs to follow programme delivery on a session- by- session basis. </w:t>
      </w:r>
    </w:p>
    <w:p w:rsidRPr="004A2FFF" w:rsidR="0023056F" w:rsidP="00E80237" w:rsidRDefault="0023056F" w14:paraId="363FA98E" w14:textId="77777777">
      <w:pPr>
        <w:numPr>
          <w:ilvl w:val="0"/>
          <w:numId w:val="55"/>
        </w:numPr>
        <w:jc w:val="both"/>
        <w:rPr>
          <w:rFonts w:ascii="Arial" w:hAnsi="Arial" w:cs="Arial"/>
          <w:u w:val="single"/>
        </w:rPr>
      </w:pPr>
      <w:r w:rsidRPr="004A2FFF">
        <w:rPr>
          <w:rFonts w:ascii="Arial" w:hAnsi="Arial" w:cs="Arial"/>
          <w:szCs w:val="20"/>
        </w:rPr>
        <w:t xml:space="preserve">The practice outcomes, </w:t>
      </w:r>
      <w:r w:rsidR="00EF7A99">
        <w:rPr>
          <w:rFonts w:ascii="Arial" w:hAnsi="Arial" w:cs="Arial"/>
          <w:szCs w:val="20"/>
        </w:rPr>
        <w:t>which</w:t>
      </w:r>
      <w:r w:rsidRPr="004A2FFF">
        <w:rPr>
          <w:rFonts w:ascii="Arial" w:hAnsi="Arial" w:cs="Arial"/>
          <w:szCs w:val="20"/>
        </w:rPr>
        <w:t xml:space="preserve"> include communication and clinical skills, are taught in our state-of-the-art clinical skills laboratory, using the very latest equipment and IT facilities to assist effective learning and the acquisition of new skills.</w:t>
      </w:r>
    </w:p>
    <w:p w:rsidR="0023056F" w:rsidP="00A96BD0" w:rsidRDefault="0023056F" w14:paraId="43588B85" w14:textId="77777777">
      <w:pPr>
        <w:ind w:left="1287"/>
        <w:jc w:val="both"/>
        <w:rPr>
          <w:rFonts w:ascii="Arial" w:hAnsi="Arial" w:cs="Arial"/>
          <w:highlight w:val="yellow"/>
          <w:u w:val="single"/>
        </w:rPr>
      </w:pPr>
    </w:p>
    <w:p w:rsidR="00EF7A99" w:rsidP="00A96BD0" w:rsidRDefault="00EF7A99" w14:paraId="36ED4C7A" w14:textId="77777777">
      <w:pPr>
        <w:ind w:left="1287"/>
        <w:jc w:val="both"/>
        <w:rPr>
          <w:rFonts w:ascii="Arial" w:hAnsi="Arial" w:cs="Arial"/>
          <w:highlight w:val="yellow"/>
          <w:u w:val="single"/>
        </w:rPr>
      </w:pPr>
    </w:p>
    <w:p w:rsidR="00EF7A99" w:rsidP="00A96BD0" w:rsidRDefault="00EF7A99" w14:paraId="489BB205" w14:textId="77777777">
      <w:pPr>
        <w:ind w:left="1287"/>
        <w:jc w:val="both"/>
        <w:rPr>
          <w:rFonts w:ascii="Arial" w:hAnsi="Arial" w:cs="Arial"/>
          <w:highlight w:val="yellow"/>
          <w:u w:val="single"/>
        </w:rPr>
      </w:pPr>
    </w:p>
    <w:p w:rsidRPr="00556AA3" w:rsidR="00EF7A99" w:rsidP="00A96BD0" w:rsidRDefault="00EF7A99" w14:paraId="18095185" w14:textId="77777777">
      <w:pPr>
        <w:ind w:left="1287"/>
        <w:jc w:val="both"/>
        <w:rPr>
          <w:rFonts w:ascii="Arial" w:hAnsi="Arial" w:cs="Arial"/>
          <w:highlight w:val="yellow"/>
          <w:u w:val="single"/>
        </w:rPr>
      </w:pPr>
    </w:p>
    <w:p w:rsidR="00101B7E" w:rsidP="00A96BD0" w:rsidRDefault="00101B7E" w14:paraId="38891DC7" w14:textId="77777777">
      <w:pPr>
        <w:ind w:firstLine="720"/>
        <w:jc w:val="both"/>
        <w:rPr>
          <w:rFonts w:ascii="Arial" w:hAnsi="Arial" w:cs="Arial"/>
          <w:szCs w:val="20"/>
          <w:highlight w:val="yellow"/>
          <w:u w:val="single"/>
        </w:rPr>
      </w:pPr>
    </w:p>
    <w:p w:rsidRPr="00101B7E" w:rsidR="0023056F" w:rsidP="00A96BD0" w:rsidRDefault="0023056F" w14:paraId="7F48398D" w14:textId="77777777">
      <w:pPr>
        <w:ind w:firstLine="720"/>
        <w:jc w:val="both"/>
        <w:rPr>
          <w:rFonts w:ascii="Arial" w:hAnsi="Arial" w:cs="Arial"/>
          <w:szCs w:val="20"/>
          <w:u w:val="single"/>
        </w:rPr>
      </w:pPr>
      <w:r w:rsidRPr="00101B7E">
        <w:rPr>
          <w:rFonts w:ascii="Arial" w:hAnsi="Arial" w:cs="Arial"/>
          <w:szCs w:val="20"/>
          <w:u w:val="single"/>
        </w:rPr>
        <w:t>Placement</w:t>
      </w:r>
      <w:r w:rsidR="00EF7A99">
        <w:rPr>
          <w:rFonts w:ascii="Arial" w:hAnsi="Arial" w:cs="Arial"/>
          <w:szCs w:val="20"/>
          <w:u w:val="single"/>
        </w:rPr>
        <w:t>-</w:t>
      </w:r>
      <w:r w:rsidRPr="00101B7E">
        <w:rPr>
          <w:rFonts w:ascii="Arial" w:hAnsi="Arial" w:cs="Arial"/>
          <w:szCs w:val="20"/>
          <w:u w:val="single"/>
        </w:rPr>
        <w:t>base</w:t>
      </w:r>
      <w:r w:rsidR="00EF7A99">
        <w:rPr>
          <w:rFonts w:ascii="Arial" w:hAnsi="Arial" w:cs="Arial"/>
          <w:szCs w:val="20"/>
          <w:u w:val="single"/>
        </w:rPr>
        <w:t>d</w:t>
      </w:r>
      <w:r w:rsidRPr="00101B7E">
        <w:rPr>
          <w:rFonts w:ascii="Arial" w:hAnsi="Arial" w:cs="Arial"/>
          <w:szCs w:val="20"/>
          <w:u w:val="single"/>
        </w:rPr>
        <w:t xml:space="preserve"> learning </w:t>
      </w:r>
    </w:p>
    <w:p w:rsidRPr="009344C5" w:rsidR="00101B7E" w:rsidP="00E80237" w:rsidRDefault="00EF7A99" w14:paraId="10D4C365" w14:textId="77777777">
      <w:pPr>
        <w:numPr>
          <w:ilvl w:val="0"/>
          <w:numId w:val="57"/>
        </w:numPr>
        <w:tabs>
          <w:tab w:val="left" w:pos="851"/>
        </w:tabs>
        <w:jc w:val="both"/>
        <w:rPr>
          <w:rFonts w:ascii="Arial" w:hAnsi="Arial" w:cs="Arial"/>
          <w:u w:val="single"/>
        </w:rPr>
      </w:pPr>
      <w:r w:rsidRPr="009344C5">
        <w:rPr>
          <w:rFonts w:ascii="Arial" w:hAnsi="Arial" w:cs="Arial"/>
          <w:szCs w:val="20"/>
        </w:rPr>
        <w:t>Each student will experience 5</w:t>
      </w:r>
      <w:r w:rsidRPr="009344C5" w:rsidR="0023056F">
        <w:rPr>
          <w:rFonts w:ascii="Arial" w:hAnsi="Arial" w:cs="Arial"/>
          <w:szCs w:val="20"/>
        </w:rPr>
        <w:t xml:space="preserve"> placements in the 2 years </w:t>
      </w:r>
      <w:r w:rsidRPr="009344C5">
        <w:rPr>
          <w:rFonts w:ascii="Arial" w:hAnsi="Arial" w:cs="Arial"/>
          <w:szCs w:val="20"/>
        </w:rPr>
        <w:t xml:space="preserve">of </w:t>
      </w:r>
      <w:r w:rsidRPr="009344C5" w:rsidR="00A96BD0">
        <w:rPr>
          <w:rFonts w:ascii="Arial" w:hAnsi="Arial" w:cs="Arial"/>
          <w:szCs w:val="20"/>
        </w:rPr>
        <w:t>training.</w:t>
      </w:r>
      <w:r w:rsidRPr="009344C5" w:rsidR="0023056F">
        <w:rPr>
          <w:rFonts w:ascii="Arial" w:hAnsi="Arial" w:cs="Arial"/>
          <w:szCs w:val="20"/>
        </w:rPr>
        <w:t xml:space="preserve"> </w:t>
      </w:r>
    </w:p>
    <w:p w:rsidR="005327D1" w:rsidP="00E80237" w:rsidRDefault="0023056F" w14:paraId="61B83119" w14:textId="77777777">
      <w:pPr>
        <w:numPr>
          <w:ilvl w:val="0"/>
          <w:numId w:val="57"/>
        </w:numPr>
        <w:tabs>
          <w:tab w:val="left" w:pos="851"/>
        </w:tabs>
        <w:jc w:val="both"/>
        <w:rPr>
          <w:rFonts w:ascii="Arial" w:hAnsi="Arial" w:cs="Arial"/>
          <w:szCs w:val="20"/>
        </w:rPr>
      </w:pPr>
      <w:r w:rsidRPr="005327D1">
        <w:rPr>
          <w:rFonts w:ascii="Arial" w:hAnsi="Arial" w:cs="Arial"/>
          <w:szCs w:val="20"/>
        </w:rPr>
        <w:t xml:space="preserve">Students are placed in general dental practices across Essex </w:t>
      </w:r>
      <w:r w:rsidRPr="005327D1" w:rsidR="00A96BD0">
        <w:rPr>
          <w:rFonts w:ascii="Arial" w:hAnsi="Arial" w:cs="Arial"/>
          <w:szCs w:val="20"/>
        </w:rPr>
        <w:t xml:space="preserve">and the South-East </w:t>
      </w:r>
      <w:r w:rsidRPr="005327D1">
        <w:rPr>
          <w:rFonts w:ascii="Arial" w:hAnsi="Arial" w:cs="Arial"/>
          <w:szCs w:val="20"/>
        </w:rPr>
        <w:t>to practice and master clinical skills</w:t>
      </w:r>
      <w:r w:rsidRPr="005327D1" w:rsidR="00A96BD0">
        <w:rPr>
          <w:rFonts w:ascii="Arial" w:hAnsi="Arial" w:cs="Arial"/>
          <w:szCs w:val="20"/>
        </w:rPr>
        <w:t xml:space="preserve">. </w:t>
      </w:r>
    </w:p>
    <w:p w:rsidRPr="005327D1" w:rsidR="00DF43F4" w:rsidP="00E80237" w:rsidRDefault="0023056F" w14:paraId="72406A1D" w14:textId="7E9905EB">
      <w:pPr>
        <w:numPr>
          <w:ilvl w:val="0"/>
          <w:numId w:val="57"/>
        </w:numPr>
        <w:tabs>
          <w:tab w:val="left" w:pos="851"/>
        </w:tabs>
        <w:jc w:val="both"/>
        <w:rPr>
          <w:rFonts w:ascii="Arial" w:hAnsi="Arial" w:cs="Arial"/>
          <w:szCs w:val="20"/>
        </w:rPr>
      </w:pPr>
      <w:r w:rsidRPr="005327D1">
        <w:rPr>
          <w:rFonts w:ascii="Arial" w:hAnsi="Arial" w:cs="Arial"/>
          <w:szCs w:val="20"/>
        </w:rPr>
        <w:t xml:space="preserve">The learning outcomes to be practiced and assessed are defined module-by-module; </w:t>
      </w:r>
      <w:r w:rsidRPr="005327D1" w:rsidR="00A96BD0">
        <w:rPr>
          <w:rFonts w:ascii="Arial" w:hAnsi="Arial" w:cs="Arial"/>
          <w:szCs w:val="20"/>
        </w:rPr>
        <w:t>t</w:t>
      </w:r>
      <w:r w:rsidRPr="005327D1" w:rsidR="00DF43F4">
        <w:rPr>
          <w:rFonts w:ascii="Arial" w:hAnsi="Arial" w:cs="Arial"/>
          <w:szCs w:val="20"/>
        </w:rPr>
        <w:t xml:space="preserve">he development of a student’s practical skill base is an ongoing process which is monitored both at the University and in placement – </w:t>
      </w:r>
      <w:r w:rsidRPr="005327D1" w:rsidR="00C513F4">
        <w:rPr>
          <w:rFonts w:ascii="Arial" w:hAnsi="Arial" w:cs="Arial"/>
          <w:szCs w:val="20"/>
        </w:rPr>
        <w:t xml:space="preserve">the programme team will determine when they deem </w:t>
      </w:r>
      <w:r w:rsidRPr="005327D1" w:rsidR="00DF43F4">
        <w:rPr>
          <w:rFonts w:ascii="Arial" w:hAnsi="Arial" w:cs="Arial"/>
          <w:szCs w:val="20"/>
        </w:rPr>
        <w:t>a student</w:t>
      </w:r>
      <w:r w:rsidRPr="005327D1" w:rsidR="00C513F4">
        <w:rPr>
          <w:rFonts w:ascii="Arial" w:hAnsi="Arial" w:cs="Arial"/>
          <w:szCs w:val="20"/>
        </w:rPr>
        <w:t xml:space="preserve"> </w:t>
      </w:r>
      <w:r w:rsidRPr="005327D1" w:rsidR="00DF43F4">
        <w:rPr>
          <w:rFonts w:ascii="Arial" w:hAnsi="Arial" w:cs="Arial"/>
          <w:szCs w:val="20"/>
        </w:rPr>
        <w:t xml:space="preserve">competent to practice </w:t>
      </w:r>
      <w:r w:rsidRPr="005327D1" w:rsidR="00C513F4">
        <w:rPr>
          <w:rFonts w:ascii="Arial" w:hAnsi="Arial" w:cs="Arial"/>
          <w:szCs w:val="20"/>
        </w:rPr>
        <w:t>a clinical task under supervision in placement</w:t>
      </w:r>
      <w:r w:rsidR="00357C1D">
        <w:rPr>
          <w:rFonts w:ascii="Arial" w:hAnsi="Arial" w:cs="Arial"/>
          <w:szCs w:val="20"/>
        </w:rPr>
        <w:t xml:space="preserve"> via Gateway assessments. </w:t>
      </w:r>
      <w:r w:rsidRPr="005327D1" w:rsidR="00C513F4">
        <w:rPr>
          <w:rFonts w:ascii="Arial" w:hAnsi="Arial" w:cs="Arial"/>
          <w:szCs w:val="20"/>
        </w:rPr>
        <w:t>CEs will be notified of the expected date that their students can undertake clinical tasks in advance.</w:t>
      </w:r>
    </w:p>
    <w:p w:rsidRPr="00DF43F4" w:rsidR="0023056F" w:rsidP="00E80237" w:rsidRDefault="00A96BD0" w14:paraId="2C33D92A" w14:textId="77777777">
      <w:pPr>
        <w:numPr>
          <w:ilvl w:val="0"/>
          <w:numId w:val="56"/>
        </w:numPr>
        <w:tabs>
          <w:tab w:val="left" w:pos="851"/>
        </w:tabs>
        <w:jc w:val="both"/>
        <w:rPr>
          <w:rFonts w:ascii="Arial" w:hAnsi="Arial" w:cs="Arial"/>
          <w:szCs w:val="20"/>
        </w:rPr>
      </w:pPr>
      <w:r w:rsidRPr="00DF43F4">
        <w:rPr>
          <w:rFonts w:ascii="Arial" w:hAnsi="Arial" w:cs="Arial"/>
          <w:szCs w:val="20"/>
        </w:rPr>
        <w:t>While the contribution of the practice team to students’ learning is valued</w:t>
      </w:r>
      <w:r>
        <w:rPr>
          <w:rFonts w:ascii="Arial" w:hAnsi="Arial" w:cs="Arial"/>
          <w:szCs w:val="20"/>
        </w:rPr>
        <w:t>,</w:t>
      </w:r>
      <w:r w:rsidRPr="00DF43F4">
        <w:rPr>
          <w:rFonts w:ascii="Arial" w:hAnsi="Arial" w:cs="Arial"/>
          <w:szCs w:val="20"/>
        </w:rPr>
        <w:t xml:space="preserve"> </w:t>
      </w:r>
      <w:r>
        <w:rPr>
          <w:rFonts w:ascii="Arial" w:hAnsi="Arial" w:cs="Arial"/>
          <w:szCs w:val="20"/>
        </w:rPr>
        <w:t>t</w:t>
      </w:r>
      <w:r w:rsidRPr="00DF43F4" w:rsidR="0023056F">
        <w:rPr>
          <w:rFonts w:ascii="Arial" w:hAnsi="Arial" w:cs="Arial"/>
          <w:szCs w:val="20"/>
        </w:rPr>
        <w:t xml:space="preserve">he practice of clinical skills must take place under the supervision of </w:t>
      </w:r>
      <w:r w:rsidRPr="009344C5" w:rsidR="0023056F">
        <w:rPr>
          <w:rFonts w:ascii="Arial" w:hAnsi="Arial" w:cs="Arial"/>
          <w:szCs w:val="20"/>
        </w:rPr>
        <w:t>a</w:t>
      </w:r>
      <w:r w:rsidRPr="009344C5">
        <w:rPr>
          <w:rFonts w:ascii="Arial" w:hAnsi="Arial" w:cs="Arial"/>
          <w:szCs w:val="20"/>
        </w:rPr>
        <w:t>n approved</w:t>
      </w:r>
      <w:r w:rsidRPr="00DF43F4" w:rsidR="0023056F">
        <w:rPr>
          <w:rFonts w:ascii="Arial" w:hAnsi="Arial" w:cs="Arial"/>
          <w:szCs w:val="20"/>
        </w:rPr>
        <w:t xml:space="preserve"> CE. CEs are required to supervise their student by</w:t>
      </w:r>
      <w:r>
        <w:rPr>
          <w:rFonts w:ascii="Arial" w:hAnsi="Arial" w:cs="Arial"/>
          <w:szCs w:val="20"/>
        </w:rPr>
        <w:t>:</w:t>
      </w:r>
    </w:p>
    <w:p w:rsidRPr="004A2FFF" w:rsidR="0023056F" w:rsidP="00E80237" w:rsidRDefault="0023056F" w14:paraId="5C1EF932" w14:textId="77777777">
      <w:pPr>
        <w:numPr>
          <w:ilvl w:val="1"/>
          <w:numId w:val="56"/>
        </w:numPr>
        <w:tabs>
          <w:tab w:val="left" w:pos="851"/>
        </w:tabs>
        <w:jc w:val="both"/>
        <w:rPr>
          <w:rFonts w:ascii="Arial" w:hAnsi="Arial" w:cs="Arial"/>
          <w:szCs w:val="20"/>
        </w:rPr>
      </w:pPr>
      <w:r w:rsidRPr="004A2FFF">
        <w:rPr>
          <w:rFonts w:ascii="Arial" w:hAnsi="Arial" w:cs="Arial"/>
          <w:szCs w:val="20"/>
        </w:rPr>
        <w:t>Observing the student to establish the student’s level of competence and supervision required, and provide appropriate supervision</w:t>
      </w:r>
    </w:p>
    <w:p w:rsidRPr="000E6E4C" w:rsidR="0023056F" w:rsidP="00E80237" w:rsidRDefault="000E6E4C" w14:paraId="2B4AE44F" w14:textId="77777777">
      <w:pPr>
        <w:numPr>
          <w:ilvl w:val="1"/>
          <w:numId w:val="56"/>
        </w:numPr>
        <w:tabs>
          <w:tab w:val="left" w:pos="851"/>
        </w:tabs>
        <w:jc w:val="both"/>
        <w:rPr>
          <w:rFonts w:ascii="Arial" w:hAnsi="Arial" w:cs="Arial"/>
          <w:szCs w:val="20"/>
        </w:rPr>
      </w:pPr>
      <w:r>
        <w:rPr>
          <w:rFonts w:ascii="Arial" w:hAnsi="Arial" w:cs="Arial"/>
          <w:szCs w:val="20"/>
        </w:rPr>
        <w:t>Being available for guidance and support prior to each student/patient interaction and the CE seeing a patient treated by the student directly after each student/patient interaction.</w:t>
      </w:r>
    </w:p>
    <w:p w:rsidRPr="004A2FFF" w:rsidR="0023056F" w:rsidP="00E80237" w:rsidRDefault="0023056F" w14:paraId="732568D0" w14:textId="77777777">
      <w:pPr>
        <w:numPr>
          <w:ilvl w:val="1"/>
          <w:numId w:val="56"/>
        </w:numPr>
        <w:tabs>
          <w:tab w:val="left" w:pos="851"/>
        </w:tabs>
        <w:jc w:val="both"/>
        <w:rPr>
          <w:rFonts w:ascii="Arial" w:hAnsi="Arial" w:cs="Arial"/>
          <w:szCs w:val="20"/>
        </w:rPr>
      </w:pPr>
      <w:r w:rsidRPr="004A2FFF">
        <w:rPr>
          <w:rFonts w:ascii="Arial" w:hAnsi="Arial" w:cs="Arial"/>
          <w:szCs w:val="20"/>
        </w:rPr>
        <w:t xml:space="preserve">Making sure that the student is interpreting the treatment plan correctly, and that the student is keeping accurate and timely records </w:t>
      </w:r>
    </w:p>
    <w:p w:rsidRPr="004A2FFF" w:rsidR="0023056F" w:rsidP="00E80237" w:rsidRDefault="0023056F" w14:paraId="7D32E3A7" w14:textId="77777777">
      <w:pPr>
        <w:numPr>
          <w:ilvl w:val="0"/>
          <w:numId w:val="56"/>
        </w:numPr>
        <w:tabs>
          <w:tab w:val="left" w:pos="851"/>
        </w:tabs>
        <w:jc w:val="both"/>
        <w:rPr>
          <w:rFonts w:ascii="Arial" w:hAnsi="Arial" w:cs="Arial"/>
          <w:u w:val="single"/>
        </w:rPr>
      </w:pPr>
      <w:r w:rsidRPr="004A2FFF">
        <w:rPr>
          <w:rFonts w:ascii="Arial" w:hAnsi="Arial" w:cs="Arial"/>
          <w:szCs w:val="20"/>
        </w:rPr>
        <w:t>Students are required to record their clinical experience in clinical logs; feedback from CE</w:t>
      </w:r>
      <w:r w:rsidR="00A96BD0">
        <w:rPr>
          <w:rFonts w:ascii="Arial" w:hAnsi="Arial" w:cs="Arial"/>
          <w:szCs w:val="20"/>
        </w:rPr>
        <w:t>s</w:t>
      </w:r>
      <w:r w:rsidRPr="004A2FFF">
        <w:rPr>
          <w:rFonts w:ascii="Arial" w:hAnsi="Arial" w:cs="Arial"/>
          <w:szCs w:val="20"/>
        </w:rPr>
        <w:t xml:space="preserve"> is recorded on the</w:t>
      </w:r>
      <w:r w:rsidRPr="004A2FFF" w:rsidR="004A2FFF">
        <w:rPr>
          <w:rFonts w:ascii="Arial" w:hAnsi="Arial" w:cs="Arial"/>
          <w:szCs w:val="20"/>
        </w:rPr>
        <w:t xml:space="preserve"> log as comment</w:t>
      </w:r>
      <w:r w:rsidR="00A96BD0">
        <w:rPr>
          <w:rFonts w:ascii="Arial" w:hAnsi="Arial" w:cs="Arial"/>
          <w:szCs w:val="20"/>
        </w:rPr>
        <w:t>s</w:t>
      </w:r>
      <w:r w:rsidRPr="004A2FFF" w:rsidR="004A2FFF">
        <w:rPr>
          <w:rFonts w:ascii="Arial" w:hAnsi="Arial" w:cs="Arial"/>
          <w:szCs w:val="20"/>
        </w:rPr>
        <w:t>. The students should be completing 34 logs per term.</w:t>
      </w:r>
    </w:p>
    <w:p w:rsidRPr="005327D1" w:rsidR="005327D1" w:rsidP="00E80237" w:rsidRDefault="0023056F" w14:paraId="245473AF" w14:textId="77777777">
      <w:pPr>
        <w:numPr>
          <w:ilvl w:val="0"/>
          <w:numId w:val="56"/>
        </w:numPr>
        <w:tabs>
          <w:tab w:val="left" w:pos="851"/>
        </w:tabs>
        <w:jc w:val="both"/>
        <w:rPr>
          <w:rFonts w:ascii="Arial" w:hAnsi="Arial" w:cs="Arial"/>
          <w:u w:val="single"/>
        </w:rPr>
      </w:pPr>
      <w:r w:rsidRPr="005327D1">
        <w:rPr>
          <w:rFonts w:ascii="Arial" w:hAnsi="Arial" w:cs="Arial"/>
          <w:szCs w:val="20"/>
        </w:rPr>
        <w:t xml:space="preserve">Students are also required to use reflective learning as a tool to develop deep, contextual learning and to identify and meet their own leaning needs. </w:t>
      </w:r>
      <w:r w:rsidR="005327D1">
        <w:rPr>
          <w:rFonts w:ascii="Arial" w:hAnsi="Arial" w:cs="Arial"/>
          <w:szCs w:val="20"/>
        </w:rPr>
        <w:t>The Reflective Tracker document should be used to facilitate this.</w:t>
      </w:r>
    </w:p>
    <w:p w:rsidRPr="005327D1" w:rsidR="005327D1" w:rsidP="00E80237" w:rsidRDefault="0023056F" w14:paraId="56E6B759" w14:textId="05DA7979">
      <w:pPr>
        <w:numPr>
          <w:ilvl w:val="0"/>
          <w:numId w:val="56"/>
        </w:numPr>
        <w:tabs>
          <w:tab w:val="left" w:pos="851"/>
        </w:tabs>
        <w:jc w:val="both"/>
        <w:rPr>
          <w:rFonts w:ascii="Arial" w:hAnsi="Arial" w:cs="Arial"/>
          <w:u w:val="single"/>
        </w:rPr>
      </w:pPr>
      <w:r w:rsidRPr="005327D1">
        <w:rPr>
          <w:rFonts w:ascii="Arial" w:hAnsi="Arial" w:cs="Arial"/>
          <w:szCs w:val="20"/>
        </w:rPr>
        <w:t xml:space="preserve">CEs are expected to provide </w:t>
      </w:r>
      <w:r w:rsidRPr="005327D1" w:rsidR="00A96BD0">
        <w:rPr>
          <w:rFonts w:ascii="Arial" w:hAnsi="Arial" w:cs="Arial"/>
          <w:szCs w:val="20"/>
        </w:rPr>
        <w:t xml:space="preserve">a </w:t>
      </w:r>
      <w:r w:rsidRPr="005327D1">
        <w:rPr>
          <w:rFonts w:ascii="Arial" w:hAnsi="Arial" w:cs="Arial"/>
          <w:szCs w:val="20"/>
        </w:rPr>
        <w:t xml:space="preserve">one-hour </w:t>
      </w:r>
      <w:r w:rsidR="00864F7F">
        <w:rPr>
          <w:rFonts w:ascii="Arial" w:hAnsi="Arial" w:cs="Arial"/>
          <w:szCs w:val="20"/>
        </w:rPr>
        <w:t xml:space="preserve">of </w:t>
      </w:r>
      <w:r w:rsidRPr="005327D1">
        <w:rPr>
          <w:rFonts w:ascii="Arial" w:hAnsi="Arial" w:cs="Arial"/>
          <w:szCs w:val="20"/>
        </w:rPr>
        <w:t>tutorial</w:t>
      </w:r>
      <w:r w:rsidR="00864F7F">
        <w:rPr>
          <w:rFonts w:ascii="Arial" w:hAnsi="Arial" w:cs="Arial"/>
          <w:szCs w:val="20"/>
        </w:rPr>
        <w:t xml:space="preserve"> time</w:t>
      </w:r>
      <w:r w:rsidRPr="005327D1">
        <w:rPr>
          <w:rFonts w:ascii="Arial" w:hAnsi="Arial" w:cs="Arial"/>
          <w:szCs w:val="20"/>
        </w:rPr>
        <w:t xml:space="preserve"> </w:t>
      </w:r>
      <w:r w:rsidR="00864F7F">
        <w:rPr>
          <w:rFonts w:ascii="Arial" w:hAnsi="Arial" w:cs="Arial"/>
          <w:szCs w:val="20"/>
        </w:rPr>
        <w:t>per</w:t>
      </w:r>
      <w:r w:rsidRPr="005327D1">
        <w:rPr>
          <w:rFonts w:ascii="Arial" w:hAnsi="Arial" w:cs="Arial"/>
          <w:szCs w:val="20"/>
        </w:rPr>
        <w:t xml:space="preserve"> week.</w:t>
      </w:r>
      <w:r w:rsidRPr="005327D1" w:rsidR="004A2FFF">
        <w:rPr>
          <w:rFonts w:ascii="Arial" w:hAnsi="Arial" w:cs="Arial"/>
          <w:szCs w:val="20"/>
        </w:rPr>
        <w:t xml:space="preserve"> </w:t>
      </w:r>
    </w:p>
    <w:p w:rsidRPr="005327D1" w:rsidR="0023056F" w:rsidP="00E80237" w:rsidRDefault="0023056F" w14:paraId="6C14A2B4" w14:textId="77777777">
      <w:pPr>
        <w:numPr>
          <w:ilvl w:val="0"/>
          <w:numId w:val="56"/>
        </w:numPr>
        <w:tabs>
          <w:tab w:val="left" w:pos="851"/>
        </w:tabs>
        <w:jc w:val="both"/>
        <w:rPr>
          <w:rFonts w:ascii="Arial" w:hAnsi="Arial" w:cs="Arial"/>
          <w:u w:val="single"/>
        </w:rPr>
      </w:pPr>
      <w:r w:rsidRPr="005327D1">
        <w:rPr>
          <w:rFonts w:ascii="Arial" w:hAnsi="Arial" w:cs="Arial"/>
          <w:szCs w:val="20"/>
        </w:rPr>
        <w:t>The expectation of students and placement providers are outlined in</w:t>
      </w:r>
      <w:r w:rsidR="005327D1">
        <w:rPr>
          <w:rFonts w:ascii="Arial" w:hAnsi="Arial" w:cs="Arial"/>
          <w:szCs w:val="20"/>
        </w:rPr>
        <w:t xml:space="preserve"> the</w:t>
      </w:r>
      <w:r w:rsidRPr="005327D1">
        <w:rPr>
          <w:rFonts w:ascii="Arial" w:hAnsi="Arial" w:cs="Arial"/>
          <w:szCs w:val="20"/>
        </w:rPr>
        <w:t xml:space="preserve"> Placement </w:t>
      </w:r>
      <w:r w:rsidR="005327D1">
        <w:rPr>
          <w:rFonts w:ascii="Arial" w:hAnsi="Arial" w:cs="Arial"/>
          <w:szCs w:val="20"/>
        </w:rPr>
        <w:t>Handbook.</w:t>
      </w:r>
      <w:r w:rsidRPr="005327D1">
        <w:rPr>
          <w:rFonts w:ascii="Arial" w:hAnsi="Arial" w:cs="Arial"/>
          <w:szCs w:val="20"/>
        </w:rPr>
        <w:t xml:space="preserve"> </w:t>
      </w:r>
    </w:p>
    <w:p w:rsidRPr="00556AA3" w:rsidR="0023056F" w:rsidP="00A96BD0" w:rsidRDefault="0023056F" w14:paraId="6EB2B744" w14:textId="77777777">
      <w:pPr>
        <w:tabs>
          <w:tab w:val="left" w:pos="851"/>
        </w:tabs>
        <w:ind w:left="1276"/>
        <w:jc w:val="both"/>
        <w:rPr>
          <w:rFonts w:ascii="Arial" w:hAnsi="Arial" w:cs="Arial"/>
          <w:highlight w:val="yellow"/>
          <w:u w:val="single"/>
        </w:rPr>
      </w:pPr>
    </w:p>
    <w:p w:rsidRPr="004A2FFF" w:rsidR="0023056F" w:rsidP="0023056F" w:rsidRDefault="0023056F" w14:paraId="592DB0D9" w14:textId="77777777">
      <w:pPr>
        <w:tabs>
          <w:tab w:val="left" w:pos="851"/>
        </w:tabs>
        <w:ind w:left="709" w:hanging="709"/>
        <w:jc w:val="both"/>
        <w:rPr>
          <w:rFonts w:ascii="Arial Bold" w:hAnsi="Arial Bold" w:cs="Arial"/>
          <w:b/>
          <w:szCs w:val="20"/>
        </w:rPr>
      </w:pPr>
      <w:r w:rsidRPr="004A2FFF">
        <w:rPr>
          <w:rFonts w:ascii="Arial Bold" w:hAnsi="Arial Bold" w:cs="Arial"/>
          <w:b/>
          <w:szCs w:val="20"/>
        </w:rPr>
        <w:t xml:space="preserve">5.  </w:t>
      </w:r>
      <w:r w:rsidRPr="004A2FFF">
        <w:rPr>
          <w:rFonts w:ascii="Arial Bold" w:hAnsi="Arial Bold" w:cs="Arial"/>
          <w:b/>
          <w:szCs w:val="20"/>
        </w:rPr>
        <w:tab/>
      </w:r>
      <w:r w:rsidRPr="004A2FFF">
        <w:rPr>
          <w:rFonts w:ascii="Arial Bold" w:hAnsi="Arial Bold" w:cs="Arial"/>
          <w:b/>
          <w:szCs w:val="20"/>
        </w:rPr>
        <w:t xml:space="preserve">Assessment </w:t>
      </w:r>
    </w:p>
    <w:p w:rsidRPr="004A2FFF" w:rsidR="0023056F" w:rsidP="0023056F" w:rsidRDefault="0023056F" w14:paraId="48E66C7E" w14:textId="77777777">
      <w:pPr>
        <w:tabs>
          <w:tab w:val="left" w:pos="851"/>
        </w:tabs>
        <w:ind w:left="709"/>
        <w:jc w:val="both"/>
        <w:rPr>
          <w:rFonts w:ascii="Arial" w:hAnsi="Arial" w:cs="Arial"/>
          <w:szCs w:val="20"/>
          <w:u w:val="single"/>
        </w:rPr>
      </w:pPr>
      <w:r w:rsidRPr="004A2FFF">
        <w:rPr>
          <w:rFonts w:ascii="Arial" w:hAnsi="Arial" w:cs="Arial"/>
          <w:szCs w:val="20"/>
          <w:u w:val="single"/>
        </w:rPr>
        <w:t xml:space="preserve">Mapping against GDC competences </w:t>
      </w:r>
    </w:p>
    <w:p w:rsidRPr="004A2FFF" w:rsidR="0023056F" w:rsidP="00E80237" w:rsidRDefault="0023056F" w14:paraId="4ADCFAAF" w14:textId="77777777">
      <w:pPr>
        <w:numPr>
          <w:ilvl w:val="0"/>
          <w:numId w:val="58"/>
        </w:numPr>
        <w:tabs>
          <w:tab w:val="left" w:pos="851"/>
        </w:tabs>
        <w:jc w:val="both"/>
        <w:rPr>
          <w:rFonts w:ascii="Arial" w:hAnsi="Arial" w:cs="Arial"/>
          <w:szCs w:val="20"/>
        </w:rPr>
      </w:pPr>
      <w:r w:rsidRPr="004A2FFF">
        <w:rPr>
          <w:rFonts w:ascii="Arial" w:hAnsi="Arial" w:cs="Arial"/>
          <w:szCs w:val="20"/>
        </w:rPr>
        <w:t xml:space="preserve">GDC learning outcomes are used to ensure that the programme meets GDC requirements (see </w:t>
      </w:r>
      <w:r w:rsidR="0047286F">
        <w:rPr>
          <w:rFonts w:ascii="Arial" w:hAnsi="Arial" w:cs="Arial"/>
          <w:szCs w:val="20"/>
        </w:rPr>
        <w:t>individual module guides for details</w:t>
      </w:r>
      <w:r w:rsidRPr="004A2FFF">
        <w:rPr>
          <w:rFonts w:ascii="Arial" w:hAnsi="Arial" w:cs="Arial"/>
          <w:szCs w:val="20"/>
        </w:rPr>
        <w:t xml:space="preserve">) </w:t>
      </w:r>
    </w:p>
    <w:p w:rsidR="0023056F" w:rsidP="00E80237" w:rsidRDefault="0023056F" w14:paraId="1A89EE68" w14:textId="77777777">
      <w:pPr>
        <w:numPr>
          <w:ilvl w:val="0"/>
          <w:numId w:val="58"/>
        </w:numPr>
        <w:tabs>
          <w:tab w:val="left" w:pos="851"/>
        </w:tabs>
        <w:jc w:val="both"/>
        <w:rPr>
          <w:rFonts w:ascii="Arial" w:hAnsi="Arial" w:cs="Arial"/>
          <w:szCs w:val="20"/>
        </w:rPr>
      </w:pPr>
      <w:r w:rsidRPr="004A2FFF">
        <w:rPr>
          <w:rFonts w:ascii="Arial" w:hAnsi="Arial" w:cs="Arial"/>
          <w:szCs w:val="20"/>
        </w:rPr>
        <w:t xml:space="preserve">The assessment methods for each module learning outcome </w:t>
      </w:r>
      <w:r w:rsidR="00A96BD0">
        <w:rPr>
          <w:rFonts w:ascii="Arial" w:hAnsi="Arial" w:cs="Arial"/>
          <w:szCs w:val="20"/>
        </w:rPr>
        <w:t>are</w:t>
      </w:r>
      <w:r w:rsidRPr="004A2FFF">
        <w:rPr>
          <w:rFonts w:ascii="Arial" w:hAnsi="Arial" w:cs="Arial"/>
          <w:szCs w:val="20"/>
        </w:rPr>
        <w:t xml:space="preserve"> published in the module </w:t>
      </w:r>
      <w:r w:rsidR="0047286F">
        <w:rPr>
          <w:rFonts w:ascii="Arial" w:hAnsi="Arial" w:cs="Arial"/>
          <w:szCs w:val="20"/>
        </w:rPr>
        <w:t>guide</w:t>
      </w:r>
      <w:r w:rsidRPr="004A2FFF">
        <w:rPr>
          <w:rFonts w:ascii="Arial" w:hAnsi="Arial" w:cs="Arial"/>
          <w:szCs w:val="20"/>
        </w:rPr>
        <w:t xml:space="preserve">. </w:t>
      </w:r>
    </w:p>
    <w:p w:rsidRPr="004A2FFF" w:rsidR="00380838" w:rsidP="00380838" w:rsidRDefault="00380838" w14:paraId="388BD5A9" w14:textId="77777777">
      <w:pPr>
        <w:tabs>
          <w:tab w:val="left" w:pos="851"/>
        </w:tabs>
        <w:ind w:left="1276"/>
        <w:jc w:val="both"/>
        <w:rPr>
          <w:rFonts w:ascii="Arial" w:hAnsi="Arial" w:cs="Arial"/>
          <w:szCs w:val="20"/>
        </w:rPr>
      </w:pPr>
    </w:p>
    <w:p w:rsidRPr="004A2FFF" w:rsidR="0023056F" w:rsidP="00E80237" w:rsidRDefault="0023056F" w14:paraId="679091FA" w14:textId="77777777">
      <w:pPr>
        <w:numPr>
          <w:ilvl w:val="0"/>
          <w:numId w:val="58"/>
        </w:numPr>
        <w:tabs>
          <w:tab w:val="left" w:pos="851"/>
        </w:tabs>
        <w:jc w:val="both"/>
        <w:rPr>
          <w:rFonts w:ascii="Arial" w:hAnsi="Arial" w:cs="Arial"/>
          <w:szCs w:val="20"/>
        </w:rPr>
      </w:pPr>
      <w:r w:rsidRPr="004A2FFF">
        <w:rPr>
          <w:rFonts w:ascii="Arial" w:hAnsi="Arial" w:cs="Arial"/>
          <w:szCs w:val="20"/>
        </w:rPr>
        <w:t xml:space="preserve">Each module is assessed </w:t>
      </w:r>
      <w:proofErr w:type="gramStart"/>
      <w:r w:rsidRPr="004A2FFF">
        <w:rPr>
          <w:rFonts w:ascii="Arial" w:hAnsi="Arial" w:cs="Arial"/>
          <w:szCs w:val="20"/>
        </w:rPr>
        <w:t>independently</w:t>
      </w:r>
      <w:proofErr w:type="gramEnd"/>
      <w:r w:rsidRPr="004A2FFF">
        <w:rPr>
          <w:rFonts w:ascii="Arial" w:hAnsi="Arial" w:cs="Arial"/>
          <w:szCs w:val="20"/>
        </w:rPr>
        <w:t xml:space="preserve"> and students must pass the module assessment in order to progress. All students are entitled to a </w:t>
      </w:r>
      <w:r w:rsidRPr="004A2FFF">
        <w:rPr>
          <w:rFonts w:ascii="Arial" w:hAnsi="Arial" w:cs="Arial"/>
          <w:szCs w:val="20"/>
        </w:rPr>
        <w:t xml:space="preserve">second attempt of an assessment. Failure at second attempt will normally result in termination of training; details regarding assessment is provided in the Rules of Assessment (Appendix </w:t>
      </w:r>
      <w:r w:rsidR="0047286F">
        <w:rPr>
          <w:rFonts w:ascii="Arial" w:hAnsi="Arial" w:cs="Arial"/>
          <w:szCs w:val="20"/>
        </w:rPr>
        <w:t>1</w:t>
      </w:r>
      <w:r w:rsidRPr="004A2FFF">
        <w:rPr>
          <w:rFonts w:ascii="Arial" w:hAnsi="Arial" w:cs="Arial"/>
          <w:szCs w:val="20"/>
        </w:rPr>
        <w:t>)</w:t>
      </w:r>
      <w:r w:rsidR="0047286F">
        <w:rPr>
          <w:rFonts w:ascii="Arial" w:hAnsi="Arial" w:cs="Arial"/>
          <w:szCs w:val="20"/>
        </w:rPr>
        <w:t>.</w:t>
      </w:r>
    </w:p>
    <w:p w:rsidRPr="00C513F4" w:rsidR="0023056F" w:rsidP="00380838" w:rsidRDefault="0023056F" w14:paraId="303D1F01" w14:textId="77777777">
      <w:pPr>
        <w:tabs>
          <w:tab w:val="left" w:pos="851"/>
        </w:tabs>
        <w:jc w:val="both"/>
        <w:rPr>
          <w:rFonts w:ascii="Arial" w:hAnsi="Arial" w:cs="Arial"/>
          <w:szCs w:val="20"/>
        </w:rPr>
      </w:pPr>
      <w:r w:rsidRPr="00C513F4">
        <w:rPr>
          <w:rFonts w:ascii="Arial" w:hAnsi="Arial" w:cs="Arial"/>
          <w:szCs w:val="20"/>
        </w:rPr>
        <w:tab/>
      </w:r>
    </w:p>
    <w:p w:rsidRPr="00C513F4" w:rsidR="0023056F" w:rsidP="00380838" w:rsidRDefault="0023056F" w14:paraId="33DB3484" w14:textId="77777777">
      <w:pPr>
        <w:tabs>
          <w:tab w:val="left" w:pos="851"/>
        </w:tabs>
        <w:ind w:left="709"/>
        <w:jc w:val="both"/>
        <w:rPr>
          <w:rFonts w:ascii="Arial" w:hAnsi="Arial" w:cs="Arial"/>
          <w:szCs w:val="20"/>
          <w:u w:val="single"/>
        </w:rPr>
      </w:pPr>
      <w:r w:rsidRPr="00C513F4">
        <w:rPr>
          <w:rFonts w:ascii="Arial" w:hAnsi="Arial" w:cs="Arial"/>
          <w:szCs w:val="20"/>
          <w:u w:val="single"/>
        </w:rPr>
        <w:t>University</w:t>
      </w:r>
      <w:r w:rsidR="00380838">
        <w:rPr>
          <w:rFonts w:ascii="Arial" w:hAnsi="Arial" w:cs="Arial"/>
          <w:szCs w:val="20"/>
          <w:u w:val="single"/>
        </w:rPr>
        <w:t>-</w:t>
      </w:r>
      <w:r w:rsidRPr="00C513F4">
        <w:rPr>
          <w:rFonts w:ascii="Arial" w:hAnsi="Arial" w:cs="Arial"/>
          <w:szCs w:val="20"/>
          <w:u w:val="single"/>
        </w:rPr>
        <w:t>base</w:t>
      </w:r>
      <w:r w:rsidR="00380838">
        <w:rPr>
          <w:rFonts w:ascii="Arial" w:hAnsi="Arial" w:cs="Arial"/>
          <w:szCs w:val="20"/>
          <w:u w:val="single"/>
        </w:rPr>
        <w:t>d</w:t>
      </w:r>
      <w:r w:rsidRPr="00C513F4">
        <w:rPr>
          <w:rFonts w:ascii="Arial" w:hAnsi="Arial" w:cs="Arial"/>
          <w:szCs w:val="20"/>
          <w:u w:val="single"/>
        </w:rPr>
        <w:t xml:space="preserve"> assessment</w:t>
      </w:r>
    </w:p>
    <w:p w:rsidRPr="003E0C50" w:rsidR="0023056F" w:rsidP="00E80237" w:rsidRDefault="0023056F" w14:paraId="7B7A8CE8" w14:textId="620CA54E">
      <w:pPr>
        <w:numPr>
          <w:ilvl w:val="0"/>
          <w:numId w:val="59"/>
        </w:numPr>
        <w:tabs>
          <w:tab w:val="left" w:pos="851"/>
        </w:tabs>
        <w:jc w:val="both"/>
        <w:rPr>
          <w:rFonts w:ascii="Arial" w:hAnsi="Arial" w:cs="Arial"/>
          <w:szCs w:val="20"/>
        </w:rPr>
      </w:pPr>
      <w:r w:rsidRPr="003E0C50">
        <w:rPr>
          <w:rFonts w:ascii="Arial" w:hAnsi="Arial" w:cs="Arial"/>
          <w:szCs w:val="20"/>
        </w:rPr>
        <w:t xml:space="preserve">There are formative and summative assessments. Formative assessment is designed to gather information so that the </w:t>
      </w:r>
      <w:r w:rsidRPr="003E0C50">
        <w:rPr>
          <w:rFonts w:ascii="Arial" w:hAnsi="Arial" w:cs="Century Schoolbook"/>
          <w:szCs w:val="32"/>
        </w:rPr>
        <w:t>teaching staff know how students are progressing and where they are having problems, and use this information to make necessary instructional adjustments, such as providing additional teaching sessions, trying alternative teaching approaches, or offering more opportunities for practice. Formative assessment also promotes reflective self</w:t>
      </w:r>
      <w:r w:rsidR="0047286F">
        <w:rPr>
          <w:rFonts w:ascii="Arial" w:hAnsi="Arial" w:cs="Century Schoolbook"/>
          <w:szCs w:val="32"/>
        </w:rPr>
        <w:t>-</w:t>
      </w:r>
      <w:r w:rsidRPr="003E0C50">
        <w:rPr>
          <w:rFonts w:ascii="Arial" w:hAnsi="Arial" w:cs="Century Schoolbook"/>
          <w:szCs w:val="32"/>
        </w:rPr>
        <w:t xml:space="preserve"> assessment in students. Typically, formative assessment includes discussion</w:t>
      </w:r>
      <w:r w:rsidR="00357C1D">
        <w:rPr>
          <w:rFonts w:ascii="Arial" w:hAnsi="Arial" w:cs="Century Schoolbook"/>
          <w:szCs w:val="32"/>
        </w:rPr>
        <w:t>s</w:t>
      </w:r>
      <w:r w:rsidRPr="003E0C50">
        <w:rPr>
          <w:rFonts w:ascii="Arial" w:hAnsi="Arial" w:cs="Century Schoolbook"/>
          <w:szCs w:val="32"/>
        </w:rPr>
        <w:t xml:space="preserve"> of  topic</w:t>
      </w:r>
      <w:r w:rsidR="00357C1D">
        <w:rPr>
          <w:rFonts w:ascii="Arial" w:hAnsi="Arial" w:cs="Century Schoolbook"/>
          <w:szCs w:val="32"/>
        </w:rPr>
        <w:t>s</w:t>
      </w:r>
      <w:r w:rsidRPr="003E0C50">
        <w:rPr>
          <w:rFonts w:ascii="Arial" w:hAnsi="Arial" w:cs="Century Schoolbook"/>
          <w:szCs w:val="32"/>
        </w:rPr>
        <w:t xml:space="preserve"> or area</w:t>
      </w:r>
      <w:r w:rsidR="00357C1D">
        <w:rPr>
          <w:rFonts w:ascii="Arial" w:hAnsi="Arial" w:cs="Century Schoolbook"/>
          <w:szCs w:val="32"/>
        </w:rPr>
        <w:t>s</w:t>
      </w:r>
      <w:r w:rsidRPr="003E0C50">
        <w:rPr>
          <w:rFonts w:ascii="Arial" w:hAnsi="Arial" w:cs="Century Schoolbook"/>
          <w:szCs w:val="32"/>
        </w:rPr>
        <w:t xml:space="preserve"> of practice, </w:t>
      </w:r>
      <w:r w:rsidR="005F4503">
        <w:rPr>
          <w:rFonts w:ascii="Arial" w:hAnsi="Arial" w:cs="Century Schoolbook"/>
          <w:szCs w:val="32"/>
        </w:rPr>
        <w:t xml:space="preserve">formative </w:t>
      </w:r>
      <w:proofErr w:type="spellStart"/>
      <w:r w:rsidR="005F4503">
        <w:rPr>
          <w:rFonts w:ascii="Arial" w:hAnsi="Arial" w:cs="Century Schoolbook"/>
          <w:szCs w:val="32"/>
        </w:rPr>
        <w:t>feedback,</w:t>
      </w:r>
      <w:r w:rsidR="0047286F">
        <w:rPr>
          <w:rFonts w:ascii="Arial" w:hAnsi="Arial" w:cs="Century Schoolbook"/>
          <w:szCs w:val="32"/>
        </w:rPr>
        <w:t>working</w:t>
      </w:r>
      <w:proofErr w:type="spellEnd"/>
      <w:r w:rsidR="0047286F">
        <w:rPr>
          <w:rFonts w:ascii="Arial" w:hAnsi="Arial" w:cs="Century Schoolbook"/>
          <w:szCs w:val="32"/>
        </w:rPr>
        <w:t xml:space="preserve"> on group tasks</w:t>
      </w:r>
      <w:r w:rsidRPr="003E0C50">
        <w:rPr>
          <w:rFonts w:ascii="Arial" w:hAnsi="Arial" w:cs="Century Schoolbook"/>
          <w:szCs w:val="32"/>
        </w:rPr>
        <w:t xml:space="preserve"> and clinical skill</w:t>
      </w:r>
      <w:r w:rsidRPr="003E0C50" w:rsidR="00380838">
        <w:rPr>
          <w:rFonts w:ascii="Arial" w:hAnsi="Arial" w:cs="Century Schoolbook"/>
          <w:szCs w:val="32"/>
        </w:rPr>
        <w:t>s</w:t>
      </w:r>
      <w:r w:rsidRPr="003E0C50" w:rsidR="003E0C50">
        <w:rPr>
          <w:rFonts w:ascii="Arial" w:hAnsi="Arial" w:cs="Century Schoolbook"/>
          <w:szCs w:val="32"/>
        </w:rPr>
        <w:t xml:space="preserve"> assessment in the skills lab.</w:t>
      </w:r>
      <w:r w:rsidRPr="003E0C50">
        <w:rPr>
          <w:rFonts w:ascii="Arial" w:hAnsi="Arial" w:cs="Century Schoolbook"/>
          <w:szCs w:val="32"/>
        </w:rPr>
        <w:t xml:space="preserve"> </w:t>
      </w:r>
    </w:p>
    <w:p w:rsidRPr="003E0C50" w:rsidR="0023056F" w:rsidP="00E80237" w:rsidRDefault="0023056F" w14:paraId="277CA222" w14:textId="77777777">
      <w:pPr>
        <w:numPr>
          <w:ilvl w:val="0"/>
          <w:numId w:val="59"/>
        </w:numPr>
        <w:tabs>
          <w:tab w:val="left" w:pos="851"/>
        </w:tabs>
        <w:jc w:val="both"/>
        <w:rPr>
          <w:rFonts w:ascii="Arial" w:hAnsi="Arial" w:cs="Arial"/>
          <w:szCs w:val="20"/>
        </w:rPr>
      </w:pPr>
      <w:r w:rsidRPr="00C513F4">
        <w:rPr>
          <w:rFonts w:ascii="Arial" w:hAnsi="Arial" w:cs="Century Schoolbook"/>
          <w:szCs w:val="32"/>
        </w:rPr>
        <w:t>Summative assessment is the formal testing of learning attainment at the end of the module.  These are either course work assignment</w:t>
      </w:r>
      <w:r w:rsidR="00380838">
        <w:rPr>
          <w:rFonts w:ascii="Arial" w:hAnsi="Arial" w:cs="Century Schoolbook"/>
          <w:szCs w:val="32"/>
        </w:rPr>
        <w:t>s</w:t>
      </w:r>
      <w:r w:rsidRPr="00C513F4">
        <w:rPr>
          <w:rFonts w:ascii="Arial" w:hAnsi="Arial" w:cs="Century Schoolbook"/>
          <w:szCs w:val="32"/>
        </w:rPr>
        <w:t xml:space="preserve"> in the form of an essay </w:t>
      </w:r>
      <w:r w:rsidR="00380838">
        <w:rPr>
          <w:rFonts w:ascii="Arial" w:hAnsi="Arial" w:cs="Century Schoolbook"/>
          <w:szCs w:val="32"/>
        </w:rPr>
        <w:t>or</w:t>
      </w:r>
      <w:r w:rsidRPr="00C513F4">
        <w:rPr>
          <w:rFonts w:ascii="Arial" w:hAnsi="Arial" w:cs="Century Schoolbook"/>
          <w:szCs w:val="32"/>
        </w:rPr>
        <w:t xml:space="preserve"> a case study</w:t>
      </w:r>
      <w:r w:rsidR="00380838">
        <w:rPr>
          <w:rFonts w:ascii="Arial" w:hAnsi="Arial" w:cs="Century Schoolbook"/>
          <w:szCs w:val="32"/>
        </w:rPr>
        <w:t>,</w:t>
      </w:r>
      <w:r w:rsidRPr="00C513F4">
        <w:rPr>
          <w:rFonts w:ascii="Arial" w:hAnsi="Arial" w:cs="Century Schoolbook"/>
          <w:szCs w:val="32"/>
        </w:rPr>
        <w:t xml:space="preserve"> or assessment under</w:t>
      </w:r>
      <w:r w:rsidR="00380838">
        <w:rPr>
          <w:rFonts w:ascii="Arial" w:hAnsi="Arial" w:cs="Century Schoolbook"/>
          <w:szCs w:val="32"/>
        </w:rPr>
        <w:t xml:space="preserve"> </w:t>
      </w:r>
      <w:r w:rsidRPr="00C513F4">
        <w:rPr>
          <w:rFonts w:ascii="Arial" w:hAnsi="Arial" w:cs="Century Schoolbook"/>
          <w:szCs w:val="32"/>
        </w:rPr>
        <w:t>examination conditions, the latter includes Short Answer Test</w:t>
      </w:r>
      <w:r w:rsidR="00380838">
        <w:rPr>
          <w:rFonts w:ascii="Arial" w:hAnsi="Arial" w:cs="Century Schoolbook"/>
          <w:szCs w:val="32"/>
        </w:rPr>
        <w:t>s</w:t>
      </w:r>
      <w:r w:rsidRPr="00C513F4">
        <w:rPr>
          <w:rFonts w:ascii="Arial" w:hAnsi="Arial" w:cs="Century Schoolbook"/>
          <w:szCs w:val="32"/>
        </w:rPr>
        <w:t xml:space="preserve"> (SATs)</w:t>
      </w:r>
      <w:r w:rsidR="0047286F">
        <w:rPr>
          <w:rFonts w:ascii="Arial" w:hAnsi="Arial" w:cs="Century Schoolbook"/>
          <w:szCs w:val="32"/>
        </w:rPr>
        <w:t>,</w:t>
      </w:r>
      <w:r w:rsidRPr="00C513F4">
        <w:rPr>
          <w:rFonts w:ascii="Arial" w:hAnsi="Arial" w:cs="Century Schoolbook"/>
          <w:szCs w:val="32"/>
        </w:rPr>
        <w:t xml:space="preserve"> </w:t>
      </w:r>
      <w:r w:rsidRPr="003E0C50" w:rsidR="00380838">
        <w:rPr>
          <w:rFonts w:ascii="Arial" w:hAnsi="Arial" w:cs="Century Schoolbook"/>
          <w:szCs w:val="32"/>
        </w:rPr>
        <w:t>Objective Structured Clinical Examination (</w:t>
      </w:r>
      <w:r w:rsidRPr="003E0C50">
        <w:rPr>
          <w:rFonts w:ascii="Arial" w:hAnsi="Arial" w:cs="Century Schoolbook"/>
          <w:szCs w:val="32"/>
        </w:rPr>
        <w:t>OSCE</w:t>
      </w:r>
      <w:r w:rsidRPr="003E0C50" w:rsidR="00C513F4">
        <w:rPr>
          <w:rFonts w:ascii="Arial" w:hAnsi="Arial" w:cs="Century Schoolbook"/>
          <w:szCs w:val="32"/>
        </w:rPr>
        <w:t>s</w:t>
      </w:r>
      <w:r w:rsidRPr="003E0C50" w:rsidR="00380838">
        <w:rPr>
          <w:rFonts w:ascii="Arial" w:hAnsi="Arial" w:cs="Century Schoolbook"/>
          <w:szCs w:val="32"/>
        </w:rPr>
        <w:t>)</w:t>
      </w:r>
      <w:r w:rsidR="0047286F">
        <w:rPr>
          <w:rFonts w:ascii="Arial" w:hAnsi="Arial" w:cs="Century Schoolbook"/>
          <w:szCs w:val="32"/>
        </w:rPr>
        <w:t>, Case Presentations and Unseen Case Presentations</w:t>
      </w:r>
      <w:r w:rsidRPr="003E0C50">
        <w:rPr>
          <w:rFonts w:ascii="Arial" w:hAnsi="Arial" w:cs="Century Schoolbook"/>
          <w:szCs w:val="32"/>
        </w:rPr>
        <w:t xml:space="preserve">. </w:t>
      </w:r>
    </w:p>
    <w:p w:rsidRPr="00C513F4" w:rsidR="0023056F" w:rsidP="00E80237" w:rsidRDefault="0023056F" w14:paraId="7364C3F2" w14:textId="77777777">
      <w:pPr>
        <w:numPr>
          <w:ilvl w:val="0"/>
          <w:numId w:val="59"/>
        </w:numPr>
        <w:tabs>
          <w:tab w:val="left" w:pos="851"/>
        </w:tabs>
        <w:jc w:val="both"/>
        <w:rPr>
          <w:rFonts w:ascii="Arial" w:hAnsi="Arial" w:cs="Arial"/>
          <w:szCs w:val="20"/>
        </w:rPr>
      </w:pPr>
      <w:r w:rsidRPr="00C513F4">
        <w:rPr>
          <w:rFonts w:ascii="Arial" w:hAnsi="Arial" w:cs="Century Schoolbook"/>
          <w:szCs w:val="32"/>
        </w:rPr>
        <w:t>The pass mark for course work assignment</w:t>
      </w:r>
      <w:r w:rsidRPr="00C513F4" w:rsidR="00C513F4">
        <w:rPr>
          <w:rFonts w:ascii="Arial" w:hAnsi="Arial" w:cs="Century Schoolbook"/>
          <w:szCs w:val="32"/>
        </w:rPr>
        <w:t>s</w:t>
      </w:r>
      <w:r w:rsidRPr="00C513F4">
        <w:rPr>
          <w:rFonts w:ascii="Arial" w:hAnsi="Arial" w:cs="Century Schoolbook"/>
          <w:szCs w:val="32"/>
        </w:rPr>
        <w:t xml:space="preserve"> is 40% and the pass mark for OSCE</w:t>
      </w:r>
      <w:r w:rsidRPr="00C513F4" w:rsidR="00C513F4">
        <w:rPr>
          <w:rFonts w:ascii="Arial" w:hAnsi="Arial" w:cs="Century Schoolbook"/>
          <w:szCs w:val="32"/>
        </w:rPr>
        <w:t>s</w:t>
      </w:r>
      <w:r w:rsidRPr="00C513F4">
        <w:rPr>
          <w:rFonts w:ascii="Arial" w:hAnsi="Arial" w:cs="Century Schoolbook"/>
          <w:szCs w:val="32"/>
        </w:rPr>
        <w:t xml:space="preserve"> and SATs is 60%  </w:t>
      </w:r>
    </w:p>
    <w:p w:rsidRPr="00C513F4" w:rsidR="0023056F" w:rsidP="00E80237" w:rsidRDefault="0023056F" w14:paraId="7BBE13B2" w14:textId="63544DEA">
      <w:pPr>
        <w:numPr>
          <w:ilvl w:val="0"/>
          <w:numId w:val="59"/>
        </w:numPr>
        <w:tabs>
          <w:tab w:val="left" w:pos="851"/>
        </w:tabs>
        <w:jc w:val="both"/>
        <w:rPr>
          <w:rFonts w:ascii="Arial" w:hAnsi="Arial" w:cs="Arial"/>
          <w:szCs w:val="20"/>
        </w:rPr>
      </w:pPr>
      <w:r w:rsidRPr="00C513F4">
        <w:rPr>
          <w:rFonts w:ascii="Arial" w:hAnsi="Arial" w:cs="Century Schoolbook"/>
          <w:szCs w:val="32"/>
        </w:rPr>
        <w:t xml:space="preserve">Students are permitted a second attempt at any University based assessment. Failure at second attempt </w:t>
      </w:r>
      <w:r w:rsidR="00864F7F">
        <w:rPr>
          <w:rFonts w:ascii="Arial" w:hAnsi="Arial" w:cs="Century Schoolbook"/>
          <w:szCs w:val="32"/>
        </w:rPr>
        <w:t xml:space="preserve">ordinarily </w:t>
      </w:r>
      <w:r w:rsidRPr="00C513F4">
        <w:rPr>
          <w:rFonts w:ascii="Arial" w:hAnsi="Arial" w:cs="Century Schoolbook"/>
          <w:szCs w:val="32"/>
        </w:rPr>
        <w:t>results in termination of training</w:t>
      </w:r>
      <w:r w:rsidR="00C513F4">
        <w:rPr>
          <w:rFonts w:ascii="Arial" w:hAnsi="Arial" w:cs="Century Schoolbook"/>
          <w:szCs w:val="32"/>
        </w:rPr>
        <w:t>.</w:t>
      </w:r>
      <w:r w:rsidRPr="00C513F4">
        <w:rPr>
          <w:rFonts w:ascii="Arial" w:hAnsi="Arial" w:cs="Century Schoolbook"/>
          <w:szCs w:val="32"/>
        </w:rPr>
        <w:t xml:space="preserve"> </w:t>
      </w:r>
    </w:p>
    <w:p w:rsidRPr="002F3989" w:rsidR="0023056F" w:rsidP="00380838" w:rsidRDefault="0023056F" w14:paraId="46068C60" w14:textId="77777777">
      <w:pPr>
        <w:tabs>
          <w:tab w:val="left" w:pos="851"/>
        </w:tabs>
        <w:ind w:left="1276"/>
        <w:jc w:val="both"/>
        <w:rPr>
          <w:rFonts w:ascii="Arial" w:hAnsi="Arial" w:cs="Arial"/>
          <w:szCs w:val="20"/>
        </w:rPr>
      </w:pPr>
    </w:p>
    <w:p w:rsidRPr="000A31AA" w:rsidR="0023056F" w:rsidP="00380838" w:rsidRDefault="0023056F" w14:paraId="04440A55" w14:textId="77777777">
      <w:pPr>
        <w:tabs>
          <w:tab w:val="left" w:pos="851"/>
        </w:tabs>
        <w:ind w:left="709"/>
        <w:jc w:val="both"/>
        <w:rPr>
          <w:rFonts w:ascii="Arial" w:hAnsi="Arial" w:cs="Arial"/>
          <w:szCs w:val="20"/>
          <w:u w:val="single"/>
        </w:rPr>
      </w:pPr>
      <w:r w:rsidRPr="000A31AA">
        <w:rPr>
          <w:rFonts w:ascii="Arial" w:hAnsi="Arial" w:cs="Arial"/>
          <w:szCs w:val="20"/>
          <w:u w:val="single"/>
        </w:rPr>
        <w:t>Work base</w:t>
      </w:r>
      <w:r w:rsidR="00380838">
        <w:rPr>
          <w:rFonts w:ascii="Arial" w:hAnsi="Arial" w:cs="Arial"/>
          <w:szCs w:val="20"/>
          <w:u w:val="single"/>
        </w:rPr>
        <w:t>d</w:t>
      </w:r>
      <w:r w:rsidRPr="000A31AA">
        <w:rPr>
          <w:rFonts w:ascii="Arial" w:hAnsi="Arial" w:cs="Arial"/>
          <w:szCs w:val="20"/>
          <w:u w:val="single"/>
        </w:rPr>
        <w:t xml:space="preserve"> assessment (WBA)</w:t>
      </w:r>
    </w:p>
    <w:p w:rsidRPr="000A31AA" w:rsidR="0023056F" w:rsidP="00E80237" w:rsidRDefault="0023056F" w14:paraId="414D0EFC" w14:textId="77777777">
      <w:pPr>
        <w:numPr>
          <w:ilvl w:val="0"/>
          <w:numId w:val="60"/>
        </w:numPr>
        <w:tabs>
          <w:tab w:val="left" w:pos="851"/>
        </w:tabs>
        <w:jc w:val="both"/>
        <w:rPr>
          <w:rFonts w:ascii="Arial" w:hAnsi="Arial" w:cs="Arial"/>
          <w:szCs w:val="20"/>
        </w:rPr>
      </w:pPr>
      <w:r w:rsidRPr="000A31AA">
        <w:rPr>
          <w:rFonts w:ascii="Arial" w:hAnsi="Arial" w:cs="Arial"/>
          <w:szCs w:val="20"/>
        </w:rPr>
        <w:t>CEs are responsible for work base</w:t>
      </w:r>
      <w:r w:rsidR="00380838">
        <w:rPr>
          <w:rFonts w:ascii="Arial" w:hAnsi="Arial" w:cs="Arial"/>
          <w:szCs w:val="20"/>
        </w:rPr>
        <w:t>d</w:t>
      </w:r>
      <w:r w:rsidRPr="000A31AA">
        <w:rPr>
          <w:rFonts w:ascii="Arial" w:hAnsi="Arial" w:cs="Arial"/>
          <w:szCs w:val="20"/>
        </w:rPr>
        <w:t xml:space="preserve"> </w:t>
      </w:r>
      <w:proofErr w:type="gramStart"/>
      <w:r w:rsidRPr="000A31AA">
        <w:rPr>
          <w:rFonts w:ascii="Arial" w:hAnsi="Arial" w:cs="Arial"/>
          <w:szCs w:val="20"/>
        </w:rPr>
        <w:t>assessment</w:t>
      </w:r>
      <w:proofErr w:type="gramEnd"/>
      <w:r w:rsidRPr="000A31AA">
        <w:rPr>
          <w:rFonts w:ascii="Arial" w:hAnsi="Arial" w:cs="Arial"/>
          <w:szCs w:val="20"/>
        </w:rPr>
        <w:t xml:space="preserve"> </w:t>
      </w:r>
    </w:p>
    <w:p w:rsidRPr="000A31AA" w:rsidR="0023056F" w:rsidP="00E80237" w:rsidRDefault="0023056F" w14:paraId="4444A48D" w14:textId="77777777">
      <w:pPr>
        <w:numPr>
          <w:ilvl w:val="0"/>
          <w:numId w:val="60"/>
        </w:numPr>
        <w:tabs>
          <w:tab w:val="left" w:pos="851"/>
        </w:tabs>
        <w:jc w:val="both"/>
        <w:rPr>
          <w:rFonts w:ascii="Arial" w:hAnsi="Arial" w:cs="Arial"/>
          <w:szCs w:val="20"/>
        </w:rPr>
      </w:pPr>
      <w:r w:rsidRPr="000A31AA">
        <w:rPr>
          <w:rFonts w:ascii="Arial" w:hAnsi="Arial" w:cs="Arial"/>
          <w:szCs w:val="20"/>
        </w:rPr>
        <w:t>The competenc</w:t>
      </w:r>
      <w:r w:rsidR="00380838">
        <w:rPr>
          <w:rFonts w:ascii="Arial" w:hAnsi="Arial" w:cs="Arial"/>
          <w:szCs w:val="20"/>
        </w:rPr>
        <w:t>i</w:t>
      </w:r>
      <w:r w:rsidRPr="000A31AA">
        <w:rPr>
          <w:rFonts w:ascii="Arial" w:hAnsi="Arial" w:cs="Arial"/>
          <w:szCs w:val="20"/>
        </w:rPr>
        <w:t xml:space="preserve">es to be assessed and the pass/fail criteria are defined and, along with other assessment documentation, is available on-line. </w:t>
      </w:r>
    </w:p>
    <w:p w:rsidR="0023056F" w:rsidP="00E80237" w:rsidRDefault="0023056F" w14:paraId="1869883F" w14:textId="77777777">
      <w:pPr>
        <w:numPr>
          <w:ilvl w:val="0"/>
          <w:numId w:val="60"/>
        </w:numPr>
        <w:tabs>
          <w:tab w:val="left" w:pos="851"/>
        </w:tabs>
        <w:jc w:val="both"/>
        <w:rPr>
          <w:rFonts w:ascii="Arial" w:hAnsi="Arial" w:cs="Arial"/>
          <w:szCs w:val="20"/>
        </w:rPr>
      </w:pPr>
      <w:r w:rsidRPr="000A31AA">
        <w:rPr>
          <w:rFonts w:ascii="Arial" w:hAnsi="Arial" w:cs="Arial"/>
          <w:szCs w:val="20"/>
        </w:rPr>
        <w:t>Evidence of student performance is collected by means of :</w:t>
      </w:r>
    </w:p>
    <w:p w:rsidRPr="000A31AA" w:rsidR="0023056F" w:rsidP="00E80237" w:rsidRDefault="0023056F" w14:paraId="239C9641" w14:textId="77777777">
      <w:pPr>
        <w:numPr>
          <w:ilvl w:val="1"/>
          <w:numId w:val="61"/>
        </w:numPr>
        <w:tabs>
          <w:tab w:val="left" w:pos="851"/>
          <w:tab w:val="left" w:pos="1843"/>
        </w:tabs>
        <w:jc w:val="both"/>
        <w:rPr>
          <w:rFonts w:ascii="Arial" w:hAnsi="Arial" w:cs="Arial"/>
          <w:szCs w:val="20"/>
        </w:rPr>
      </w:pPr>
      <w:r w:rsidRPr="000A31AA">
        <w:rPr>
          <w:rFonts w:ascii="Arial" w:hAnsi="Arial" w:cs="Arial"/>
          <w:szCs w:val="20"/>
        </w:rPr>
        <w:t>Direct observation of procedure (DOP); this is a formal assessment process where the CE completes a DOP form recording the outcomes of assessing an area of competence based on direct observation; th</w:t>
      </w:r>
      <w:r w:rsidR="00380838">
        <w:rPr>
          <w:rFonts w:ascii="Arial" w:hAnsi="Arial" w:cs="Arial"/>
          <w:szCs w:val="20"/>
        </w:rPr>
        <w:t>e competencies to be assessed are</w:t>
      </w:r>
      <w:r w:rsidRPr="000A31AA">
        <w:rPr>
          <w:rFonts w:ascii="Arial" w:hAnsi="Arial" w:cs="Arial"/>
          <w:szCs w:val="20"/>
        </w:rPr>
        <w:t xml:space="preserve"> defined by the module outcomes</w:t>
      </w:r>
    </w:p>
    <w:p w:rsidR="00E75172" w:rsidP="00E80237" w:rsidRDefault="0023056F" w14:paraId="493D0C63" w14:textId="343DE50C">
      <w:pPr>
        <w:numPr>
          <w:ilvl w:val="1"/>
          <w:numId w:val="61"/>
        </w:numPr>
        <w:tabs>
          <w:tab w:val="left" w:pos="851"/>
          <w:tab w:val="left" w:pos="1843"/>
        </w:tabs>
        <w:jc w:val="both"/>
        <w:rPr>
          <w:rFonts w:ascii="Arial" w:hAnsi="Arial" w:cs="Arial"/>
          <w:szCs w:val="20"/>
        </w:rPr>
      </w:pPr>
      <w:r w:rsidRPr="00E75172">
        <w:rPr>
          <w:rFonts w:ascii="Arial" w:hAnsi="Arial" w:cs="Arial"/>
          <w:szCs w:val="20"/>
        </w:rPr>
        <w:t>Case based discussion (</w:t>
      </w:r>
      <w:proofErr w:type="spellStart"/>
      <w:r w:rsidRPr="00E75172">
        <w:rPr>
          <w:rFonts w:ascii="Arial" w:hAnsi="Arial" w:cs="Arial"/>
          <w:szCs w:val="20"/>
        </w:rPr>
        <w:t>CbD</w:t>
      </w:r>
      <w:proofErr w:type="spellEnd"/>
      <w:r w:rsidRPr="00E75172">
        <w:rPr>
          <w:rFonts w:ascii="Arial" w:hAnsi="Arial" w:cs="Arial"/>
          <w:szCs w:val="20"/>
        </w:rPr>
        <w:t>); this is also part of the assessment process where the CE establishes the student’s knowledge underpinning clinical skills, the CE is required to conduct one</w:t>
      </w:r>
      <w:r w:rsidR="00E75172">
        <w:rPr>
          <w:rFonts w:ascii="Arial" w:hAnsi="Arial" w:cs="Arial"/>
          <w:szCs w:val="20"/>
        </w:rPr>
        <w:t xml:space="preserve"> case base discussion per month</w:t>
      </w:r>
      <w:r w:rsidR="00864F7F">
        <w:rPr>
          <w:rFonts w:ascii="Arial" w:hAnsi="Arial" w:cs="Arial"/>
          <w:szCs w:val="20"/>
        </w:rPr>
        <w:t xml:space="preserve"> on average</w:t>
      </w:r>
      <w:r w:rsidR="00E75172">
        <w:rPr>
          <w:rFonts w:ascii="Arial" w:hAnsi="Arial" w:cs="Arial"/>
          <w:szCs w:val="20"/>
        </w:rPr>
        <w:t>.</w:t>
      </w:r>
    </w:p>
    <w:p w:rsidRPr="00E75172" w:rsidR="0023056F" w:rsidP="00E80237" w:rsidRDefault="0023056F" w14:paraId="46110476" w14:textId="77777777">
      <w:pPr>
        <w:numPr>
          <w:ilvl w:val="1"/>
          <w:numId w:val="61"/>
        </w:numPr>
        <w:tabs>
          <w:tab w:val="left" w:pos="851"/>
          <w:tab w:val="left" w:pos="1843"/>
        </w:tabs>
        <w:jc w:val="both"/>
        <w:rPr>
          <w:rFonts w:ascii="Arial" w:hAnsi="Arial" w:cs="Arial"/>
          <w:szCs w:val="20"/>
        </w:rPr>
      </w:pPr>
      <w:r w:rsidRPr="00E75172">
        <w:rPr>
          <w:rFonts w:ascii="Arial" w:hAnsi="Arial" w:cs="Arial"/>
          <w:szCs w:val="20"/>
        </w:rPr>
        <w:t xml:space="preserve">Clinical logs: </w:t>
      </w:r>
      <w:r w:rsidRPr="00E75172" w:rsidR="00380838">
        <w:rPr>
          <w:rFonts w:ascii="Arial" w:hAnsi="Arial" w:cs="Arial"/>
          <w:szCs w:val="20"/>
        </w:rPr>
        <w:t>clinical logs capture in detail</w:t>
      </w:r>
      <w:r w:rsidRPr="00E75172">
        <w:rPr>
          <w:rFonts w:ascii="Arial" w:hAnsi="Arial" w:cs="Arial"/>
          <w:szCs w:val="20"/>
        </w:rPr>
        <w:t xml:space="preserve"> the student/patient interaction, the diverse patient experience and the frequency</w:t>
      </w:r>
      <w:r w:rsidRPr="00E75172" w:rsidR="00C513F4">
        <w:rPr>
          <w:rFonts w:ascii="Arial" w:hAnsi="Arial" w:cs="Arial"/>
          <w:szCs w:val="20"/>
        </w:rPr>
        <w:t xml:space="preserve"> with which</w:t>
      </w:r>
      <w:r w:rsidRPr="00E75172">
        <w:rPr>
          <w:rFonts w:ascii="Arial" w:hAnsi="Arial" w:cs="Arial"/>
          <w:szCs w:val="20"/>
        </w:rPr>
        <w:t xml:space="preserve"> the student practice</w:t>
      </w:r>
      <w:r w:rsidRPr="00E75172" w:rsidR="00C513F4">
        <w:rPr>
          <w:rFonts w:ascii="Arial" w:hAnsi="Arial" w:cs="Arial"/>
          <w:szCs w:val="20"/>
        </w:rPr>
        <w:t>s</w:t>
      </w:r>
      <w:r w:rsidRPr="00E75172">
        <w:rPr>
          <w:rFonts w:ascii="Arial" w:hAnsi="Arial" w:cs="Arial"/>
          <w:szCs w:val="20"/>
        </w:rPr>
        <w:t xml:space="preserve"> particular skills. </w:t>
      </w:r>
    </w:p>
    <w:p w:rsidRPr="000A31AA" w:rsidR="00B10BF9" w:rsidP="00E80237" w:rsidRDefault="00B10BF9" w14:paraId="15E4FC2F" w14:textId="07827921">
      <w:pPr>
        <w:numPr>
          <w:ilvl w:val="0"/>
          <w:numId w:val="61"/>
        </w:numPr>
        <w:tabs>
          <w:tab w:val="left" w:pos="851"/>
        </w:tabs>
        <w:jc w:val="both"/>
        <w:rPr>
          <w:rFonts w:ascii="Arial" w:hAnsi="Arial" w:cs="Arial"/>
          <w:szCs w:val="20"/>
        </w:rPr>
      </w:pPr>
      <w:r>
        <w:rPr>
          <w:rFonts w:ascii="Arial" w:hAnsi="Arial" w:cs="Arial"/>
          <w:szCs w:val="20"/>
        </w:rPr>
        <w:t>Th</w:t>
      </w:r>
      <w:r w:rsidRPr="000A31AA">
        <w:rPr>
          <w:rFonts w:ascii="Arial" w:hAnsi="Arial" w:cs="Arial"/>
          <w:szCs w:val="20"/>
        </w:rPr>
        <w:t xml:space="preserve">e CE makes an </w:t>
      </w:r>
      <w:proofErr w:type="gramStart"/>
      <w:r w:rsidRPr="000A31AA">
        <w:rPr>
          <w:rFonts w:ascii="Arial" w:hAnsi="Arial" w:cs="Arial"/>
          <w:szCs w:val="20"/>
        </w:rPr>
        <w:t>evidence based</w:t>
      </w:r>
      <w:proofErr w:type="gramEnd"/>
      <w:r w:rsidRPr="000A31AA">
        <w:rPr>
          <w:rFonts w:ascii="Arial" w:hAnsi="Arial" w:cs="Arial"/>
          <w:szCs w:val="20"/>
        </w:rPr>
        <w:t xml:space="preserve"> judgment on</w:t>
      </w:r>
      <w:r>
        <w:rPr>
          <w:rFonts w:ascii="Arial" w:hAnsi="Arial" w:cs="Arial"/>
          <w:szCs w:val="20"/>
        </w:rPr>
        <w:t xml:space="preserve"> the</w:t>
      </w:r>
      <w:r w:rsidRPr="000A31AA">
        <w:rPr>
          <w:rFonts w:ascii="Arial" w:hAnsi="Arial" w:cs="Arial"/>
          <w:szCs w:val="20"/>
        </w:rPr>
        <w:t xml:space="preserve"> student’s performance and completes the summative assessment </w:t>
      </w:r>
      <w:r w:rsidRPr="000A31AA">
        <w:rPr>
          <w:rFonts w:ascii="Arial" w:hAnsi="Arial" w:cs="Arial"/>
          <w:szCs w:val="20"/>
        </w:rPr>
        <w:t xml:space="preserve">documentation. In addition, CEs are expected to provide on-going feedback to students to enable progression; this is done formally by adding comments to the logs </w:t>
      </w:r>
      <w:r w:rsidR="003E0C50">
        <w:rPr>
          <w:rFonts w:ascii="Arial" w:hAnsi="Arial" w:cs="Arial"/>
          <w:szCs w:val="20"/>
        </w:rPr>
        <w:t>within 1</w:t>
      </w:r>
      <w:r w:rsidR="005F4503">
        <w:rPr>
          <w:rFonts w:ascii="Arial" w:hAnsi="Arial" w:cs="Arial"/>
          <w:szCs w:val="20"/>
        </w:rPr>
        <w:t>4</w:t>
      </w:r>
      <w:r w:rsidR="003E0C50">
        <w:rPr>
          <w:rFonts w:ascii="Arial" w:hAnsi="Arial" w:cs="Arial"/>
          <w:szCs w:val="20"/>
        </w:rPr>
        <w:t xml:space="preserve"> working days of the log being uploaded by the student.</w:t>
      </w:r>
    </w:p>
    <w:p w:rsidR="0023056F" w:rsidP="00E80237" w:rsidRDefault="0023056F" w14:paraId="0CAB5E56" w14:textId="601CC779">
      <w:pPr>
        <w:numPr>
          <w:ilvl w:val="0"/>
          <w:numId w:val="61"/>
        </w:numPr>
        <w:tabs>
          <w:tab w:val="left" w:pos="851"/>
        </w:tabs>
        <w:jc w:val="both"/>
        <w:rPr>
          <w:rFonts w:ascii="Arial" w:hAnsi="Arial" w:cs="Arial"/>
          <w:szCs w:val="20"/>
        </w:rPr>
      </w:pPr>
      <w:r w:rsidRPr="000A31AA">
        <w:rPr>
          <w:rFonts w:ascii="Arial" w:hAnsi="Arial" w:cs="Arial"/>
          <w:szCs w:val="20"/>
        </w:rPr>
        <w:t xml:space="preserve">Completed assessment documentations are submitted online. </w:t>
      </w:r>
    </w:p>
    <w:p w:rsidRPr="000E6BA3" w:rsidR="0093352F" w:rsidP="00E80237" w:rsidRDefault="0093352F" w14:paraId="254EB2C1" w14:textId="77777777">
      <w:pPr>
        <w:numPr>
          <w:ilvl w:val="0"/>
          <w:numId w:val="61"/>
        </w:numPr>
        <w:tabs>
          <w:tab w:val="left" w:pos="851"/>
        </w:tabs>
        <w:jc w:val="both"/>
        <w:rPr>
          <w:rFonts w:ascii="Arial" w:hAnsi="Arial" w:cs="Arial"/>
          <w:szCs w:val="20"/>
        </w:rPr>
      </w:pPr>
      <w:r w:rsidRPr="000E6BA3">
        <w:rPr>
          <w:rFonts w:ascii="Arial" w:hAnsi="Arial" w:cs="Arial"/>
          <w:szCs w:val="20"/>
        </w:rPr>
        <w:t xml:space="preserve">Work-based assessments are of a pass/fail nature. Each term the work-based assessment component of each module </w:t>
      </w:r>
      <w:r w:rsidRPr="000E6BA3" w:rsidR="00E75172">
        <w:rPr>
          <w:rFonts w:ascii="Arial" w:hAnsi="Arial" w:cs="Arial"/>
          <w:szCs w:val="20"/>
        </w:rPr>
        <w:t>must</w:t>
      </w:r>
      <w:r w:rsidRPr="000E6BA3">
        <w:rPr>
          <w:rFonts w:ascii="Arial" w:hAnsi="Arial" w:cs="Arial"/>
          <w:szCs w:val="20"/>
        </w:rPr>
        <w:t xml:space="preserve"> be passed for progression to occur.</w:t>
      </w:r>
    </w:p>
    <w:p w:rsidRPr="000E6BA3" w:rsidR="0023056F" w:rsidP="00E80237" w:rsidRDefault="0023056F" w14:paraId="572C61B7" w14:textId="77777777">
      <w:pPr>
        <w:numPr>
          <w:ilvl w:val="0"/>
          <w:numId w:val="61"/>
        </w:numPr>
        <w:tabs>
          <w:tab w:val="left" w:pos="851"/>
        </w:tabs>
        <w:jc w:val="both"/>
        <w:rPr>
          <w:rFonts w:ascii="Arial" w:hAnsi="Arial" w:cs="Arial"/>
          <w:szCs w:val="20"/>
        </w:rPr>
      </w:pPr>
      <w:r w:rsidRPr="000E6BA3">
        <w:rPr>
          <w:rFonts w:ascii="Arial" w:hAnsi="Arial" w:cs="Arial"/>
          <w:szCs w:val="20"/>
        </w:rPr>
        <w:t>A student who fails to achieve a competent grade is offered a second attempt</w:t>
      </w:r>
      <w:r w:rsidRPr="000E6BA3" w:rsidR="000E6BA3">
        <w:rPr>
          <w:rFonts w:ascii="Arial" w:hAnsi="Arial" w:cs="Arial"/>
          <w:szCs w:val="20"/>
        </w:rPr>
        <w:t xml:space="preserve"> at the placement</w:t>
      </w:r>
      <w:r w:rsidRPr="000E6BA3">
        <w:rPr>
          <w:rFonts w:ascii="Arial" w:hAnsi="Arial" w:cs="Arial"/>
          <w:szCs w:val="20"/>
        </w:rPr>
        <w:t xml:space="preserve"> </w:t>
      </w:r>
      <w:r w:rsidRPr="000E6BA3" w:rsidR="000E6BA3">
        <w:rPr>
          <w:rFonts w:ascii="Arial" w:hAnsi="Arial" w:cs="Arial"/>
          <w:szCs w:val="20"/>
        </w:rPr>
        <w:t xml:space="preserve">but </w:t>
      </w:r>
      <w:r w:rsidRPr="000E6BA3">
        <w:rPr>
          <w:rFonts w:ascii="Arial" w:hAnsi="Arial" w:cs="Arial"/>
          <w:szCs w:val="20"/>
        </w:rPr>
        <w:t xml:space="preserve">in another </w:t>
      </w:r>
      <w:r w:rsidRPr="000E6BA3" w:rsidR="000E6BA3">
        <w:rPr>
          <w:rFonts w:ascii="Arial" w:hAnsi="Arial" w:cs="Arial"/>
          <w:szCs w:val="20"/>
        </w:rPr>
        <w:t>location</w:t>
      </w:r>
      <w:r w:rsidRPr="000E6BA3">
        <w:rPr>
          <w:rFonts w:ascii="Arial" w:hAnsi="Arial" w:cs="Arial"/>
          <w:szCs w:val="20"/>
        </w:rPr>
        <w:t>,</w:t>
      </w:r>
      <w:r w:rsidR="00D07F26">
        <w:rPr>
          <w:rFonts w:ascii="Arial" w:hAnsi="Arial" w:cs="Arial"/>
          <w:szCs w:val="20"/>
        </w:rPr>
        <w:t xml:space="preserve"> this may require an extens</w:t>
      </w:r>
      <w:r w:rsidRPr="000E6BA3" w:rsidR="000E6BA3">
        <w:rPr>
          <w:rFonts w:ascii="Arial" w:hAnsi="Arial" w:cs="Arial"/>
          <w:szCs w:val="20"/>
        </w:rPr>
        <w:t>ion of the period of study or an intermission. F</w:t>
      </w:r>
      <w:r w:rsidRPr="000E6BA3">
        <w:rPr>
          <w:rFonts w:ascii="Arial" w:hAnsi="Arial" w:cs="Arial"/>
          <w:szCs w:val="20"/>
        </w:rPr>
        <w:t>ailure to secure a competent grade in the second attempt results in termination of training</w:t>
      </w:r>
      <w:r w:rsidRPr="000E6BA3" w:rsidR="00380838">
        <w:rPr>
          <w:rFonts w:ascii="Arial" w:hAnsi="Arial" w:cs="Arial"/>
          <w:szCs w:val="20"/>
        </w:rPr>
        <w:t>.</w:t>
      </w:r>
      <w:r w:rsidRPr="000E6BA3">
        <w:rPr>
          <w:rFonts w:ascii="Arial" w:hAnsi="Arial" w:cs="Arial"/>
          <w:szCs w:val="20"/>
        </w:rPr>
        <w:t xml:space="preserve"> </w:t>
      </w:r>
    </w:p>
    <w:p w:rsidR="0023056F" w:rsidP="00380838" w:rsidRDefault="0023056F" w14:paraId="5CAD8DE2" w14:textId="77777777">
      <w:pPr>
        <w:numPr>
          <w:ilvl w:val="0"/>
          <w:numId w:val="61"/>
        </w:numPr>
        <w:tabs>
          <w:tab w:val="left" w:pos="851"/>
        </w:tabs>
        <w:jc w:val="both"/>
        <w:rPr>
          <w:rFonts w:ascii="Arial" w:hAnsi="Arial" w:cs="Arial"/>
          <w:szCs w:val="20"/>
        </w:rPr>
      </w:pPr>
      <w:r w:rsidRPr="00E75172">
        <w:rPr>
          <w:rFonts w:ascii="Arial" w:hAnsi="Arial" w:cs="Arial"/>
          <w:szCs w:val="20"/>
        </w:rPr>
        <w:t xml:space="preserve">WBA records are reviewed at the end of the term by personal tutors and an education supervisor form is completed. </w:t>
      </w:r>
    </w:p>
    <w:p w:rsidR="00E75172" w:rsidP="00E75172" w:rsidRDefault="00E75172" w14:paraId="0929003B" w14:textId="77777777">
      <w:pPr>
        <w:tabs>
          <w:tab w:val="left" w:pos="851"/>
        </w:tabs>
        <w:ind w:left="1211"/>
        <w:jc w:val="both"/>
        <w:rPr>
          <w:rFonts w:ascii="Arial" w:hAnsi="Arial" w:cs="Arial"/>
          <w:szCs w:val="20"/>
        </w:rPr>
      </w:pPr>
    </w:p>
    <w:p w:rsidR="0023056F" w:rsidP="0027001D" w:rsidRDefault="00A935E8" w14:paraId="04FA84D8" w14:textId="77777777">
      <w:pPr>
        <w:tabs>
          <w:tab w:val="left" w:pos="851"/>
        </w:tabs>
        <w:jc w:val="both"/>
        <w:rPr>
          <w:rFonts w:ascii="Arial Bold" w:hAnsi="Arial Bold" w:cs="Arial"/>
          <w:b/>
        </w:rPr>
      </w:pPr>
      <w:r>
        <w:rPr>
          <w:rFonts w:ascii="Arial Bold" w:hAnsi="Arial Bold" w:cs="Arial"/>
          <w:b/>
        </w:rPr>
        <w:t>Part 2:</w:t>
      </w:r>
      <w:r w:rsidRPr="003C7329" w:rsidR="0023056F">
        <w:rPr>
          <w:rFonts w:ascii="Arial Bold" w:hAnsi="Arial Bold" w:cs="Arial"/>
          <w:b/>
        </w:rPr>
        <w:t xml:space="preserve"> The Role of the Clinical Educators (CEs</w:t>
      </w:r>
      <w:r w:rsidR="0023056F">
        <w:rPr>
          <w:rFonts w:ascii="Arial Bold" w:hAnsi="Arial Bold" w:cs="Arial"/>
          <w:b/>
        </w:rPr>
        <w:t xml:space="preserve"> </w:t>
      </w:r>
      <w:r w:rsidRPr="003C7329" w:rsidR="0023056F">
        <w:rPr>
          <w:rFonts w:ascii="Arial Bold" w:hAnsi="Arial Bold" w:cs="Arial"/>
          <w:b/>
        </w:rPr>
        <w:t>)</w:t>
      </w:r>
    </w:p>
    <w:p w:rsidR="0023056F" w:rsidP="0027001D" w:rsidRDefault="0023056F" w14:paraId="19C708CB" w14:textId="77777777">
      <w:pPr>
        <w:tabs>
          <w:tab w:val="left" w:pos="851"/>
        </w:tabs>
        <w:jc w:val="both"/>
        <w:rPr>
          <w:rFonts w:ascii="Arial Bold" w:hAnsi="Arial Bold" w:cs="Arial"/>
          <w:b/>
        </w:rPr>
      </w:pPr>
    </w:p>
    <w:p w:rsidR="0023056F" w:rsidP="00B10BF9" w:rsidRDefault="0023056F" w14:paraId="03A921AD" w14:textId="77777777">
      <w:pPr>
        <w:numPr>
          <w:ilvl w:val="0"/>
          <w:numId w:val="4"/>
        </w:numPr>
        <w:tabs>
          <w:tab w:val="left" w:pos="851"/>
        </w:tabs>
        <w:jc w:val="both"/>
        <w:rPr>
          <w:rFonts w:ascii="Arial Bold" w:hAnsi="Arial Bold" w:cs="Arial"/>
          <w:b/>
        </w:rPr>
      </w:pPr>
      <w:r>
        <w:rPr>
          <w:rFonts w:ascii="Arial Bold" w:hAnsi="Arial Bold" w:cs="Arial"/>
          <w:b/>
        </w:rPr>
        <w:t>The role of CE as teacher and assessor</w:t>
      </w:r>
    </w:p>
    <w:p w:rsidR="0023056F" w:rsidP="00E80237" w:rsidRDefault="0023056F" w14:paraId="0A7D99BB" w14:textId="3C6D9E71">
      <w:pPr>
        <w:numPr>
          <w:ilvl w:val="0"/>
          <w:numId w:val="62"/>
        </w:numPr>
        <w:tabs>
          <w:tab w:val="left" w:pos="851"/>
        </w:tabs>
        <w:jc w:val="both"/>
        <w:rPr>
          <w:rFonts w:ascii="Arial" w:hAnsi="Arial" w:cs="Arial"/>
        </w:rPr>
      </w:pPr>
      <w:r>
        <w:rPr>
          <w:rFonts w:ascii="Arial" w:hAnsi="Arial" w:cs="Arial"/>
        </w:rPr>
        <w:t xml:space="preserve">A CE is appointed by the University of Essex to teach and assess students of the Oral Health Foundation Degree in the clinical setting. </w:t>
      </w:r>
      <w:r w:rsidR="00C513F4">
        <w:rPr>
          <w:rFonts w:ascii="Arial" w:hAnsi="Arial" w:cs="Arial"/>
        </w:rPr>
        <w:t>The a</w:t>
      </w:r>
      <w:r>
        <w:rPr>
          <w:rFonts w:ascii="Arial" w:hAnsi="Arial" w:cs="Arial"/>
        </w:rPr>
        <w:t>ppointment is made if the CE meets the person</w:t>
      </w:r>
      <w:r w:rsidR="00C513F4">
        <w:rPr>
          <w:rFonts w:ascii="Arial" w:hAnsi="Arial" w:cs="Arial"/>
        </w:rPr>
        <w:t>al</w:t>
      </w:r>
      <w:r>
        <w:rPr>
          <w:rFonts w:ascii="Arial" w:hAnsi="Arial" w:cs="Arial"/>
        </w:rPr>
        <w:t xml:space="preserve"> specification and is working in a practice that has a history of supporting staff training. </w:t>
      </w:r>
      <w:r w:rsidR="005F4503">
        <w:rPr>
          <w:rFonts w:ascii="Arial" w:hAnsi="Arial" w:cs="Arial"/>
        </w:rPr>
        <w:t xml:space="preserve">All Ce’s are trained and inducted by the University. </w:t>
      </w:r>
    </w:p>
    <w:p w:rsidR="0023056F" w:rsidP="00E80237" w:rsidRDefault="00173D24" w14:paraId="0F7F5109" w14:textId="54642D8A">
      <w:pPr>
        <w:numPr>
          <w:ilvl w:val="0"/>
          <w:numId w:val="62"/>
        </w:numPr>
        <w:tabs>
          <w:tab w:val="left" w:pos="851"/>
        </w:tabs>
        <w:jc w:val="both"/>
        <w:rPr>
          <w:rFonts w:ascii="Arial" w:hAnsi="Arial" w:cs="Arial"/>
        </w:rPr>
      </w:pPr>
      <w:r>
        <w:rPr>
          <w:rFonts w:ascii="Arial" w:hAnsi="Arial" w:cs="Arial"/>
        </w:rPr>
        <w:t>The Link Lecturer</w:t>
      </w:r>
      <w:r w:rsidR="0023056F">
        <w:rPr>
          <w:rFonts w:ascii="Arial" w:hAnsi="Arial" w:cs="Arial"/>
        </w:rPr>
        <w:t xml:space="preserve"> visit</w:t>
      </w:r>
      <w:r w:rsidR="005F4503">
        <w:rPr>
          <w:rFonts w:ascii="Arial" w:hAnsi="Arial" w:cs="Arial"/>
        </w:rPr>
        <w:t>s</w:t>
      </w:r>
      <w:r w:rsidR="0023056F">
        <w:rPr>
          <w:rFonts w:ascii="Arial" w:hAnsi="Arial" w:cs="Arial"/>
        </w:rPr>
        <w:t xml:space="preserve"> the placement</w:t>
      </w:r>
      <w:r w:rsidR="0027001D">
        <w:rPr>
          <w:rFonts w:ascii="Arial" w:hAnsi="Arial" w:cs="Arial"/>
        </w:rPr>
        <w:t>s and CEs once per</w:t>
      </w:r>
      <w:r w:rsidR="0023056F">
        <w:rPr>
          <w:rFonts w:ascii="Arial" w:hAnsi="Arial" w:cs="Arial"/>
        </w:rPr>
        <w:t xml:space="preserve"> term, </w:t>
      </w:r>
      <w:r w:rsidRPr="003E0C50" w:rsidR="0027001D">
        <w:rPr>
          <w:rFonts w:ascii="Arial" w:hAnsi="Arial" w:cs="Arial"/>
        </w:rPr>
        <w:t>issues arising from</w:t>
      </w:r>
      <w:r w:rsidR="0027001D">
        <w:rPr>
          <w:rFonts w:ascii="Arial" w:hAnsi="Arial" w:cs="Arial"/>
        </w:rPr>
        <w:t xml:space="preserve"> </w:t>
      </w:r>
      <w:r w:rsidR="0023056F">
        <w:rPr>
          <w:rFonts w:ascii="Arial" w:hAnsi="Arial" w:cs="Arial"/>
        </w:rPr>
        <w:t xml:space="preserve">the visit </w:t>
      </w:r>
      <w:r w:rsidR="0027001D">
        <w:rPr>
          <w:rFonts w:ascii="Arial" w:hAnsi="Arial" w:cs="Arial"/>
        </w:rPr>
        <w:t>are</w:t>
      </w:r>
      <w:r w:rsidR="0023056F">
        <w:rPr>
          <w:rFonts w:ascii="Arial" w:hAnsi="Arial" w:cs="Arial"/>
        </w:rPr>
        <w:t xml:space="preserve"> recorded and </w:t>
      </w:r>
      <w:r w:rsidR="003E0C50">
        <w:rPr>
          <w:rFonts w:ascii="Arial" w:hAnsi="Arial" w:cs="Arial"/>
        </w:rPr>
        <w:t xml:space="preserve">this process </w:t>
      </w:r>
      <w:r w:rsidR="0023056F">
        <w:rPr>
          <w:rFonts w:ascii="Arial" w:hAnsi="Arial" w:cs="Arial"/>
        </w:rPr>
        <w:t xml:space="preserve">forms part of the University QA </w:t>
      </w:r>
      <w:r w:rsidR="003E0C50">
        <w:rPr>
          <w:rFonts w:ascii="Arial" w:hAnsi="Arial" w:cs="Arial"/>
        </w:rPr>
        <w:t>arrangements</w:t>
      </w:r>
      <w:r w:rsidR="0023056F">
        <w:rPr>
          <w:rFonts w:ascii="Arial" w:hAnsi="Arial" w:cs="Arial"/>
        </w:rPr>
        <w:t xml:space="preserve">. </w:t>
      </w:r>
    </w:p>
    <w:p w:rsidRPr="003E0C50" w:rsidR="0023056F" w:rsidP="00E80237" w:rsidRDefault="0023056F" w14:paraId="22547F4B" w14:textId="77777777">
      <w:pPr>
        <w:numPr>
          <w:ilvl w:val="1"/>
          <w:numId w:val="62"/>
        </w:numPr>
        <w:tabs>
          <w:tab w:val="left" w:pos="851"/>
        </w:tabs>
        <w:jc w:val="both"/>
        <w:rPr>
          <w:rFonts w:ascii="Arial" w:hAnsi="Arial" w:cs="Arial"/>
        </w:rPr>
      </w:pPr>
      <w:r w:rsidRPr="003E0C50">
        <w:rPr>
          <w:rFonts w:ascii="Arial" w:hAnsi="Arial" w:cs="Arial"/>
        </w:rPr>
        <w:t xml:space="preserve">Continuing suitability of the CE and </w:t>
      </w:r>
      <w:r w:rsidRPr="003E0C50" w:rsidR="003E0C50">
        <w:rPr>
          <w:rFonts w:ascii="Arial" w:hAnsi="Arial" w:cs="Arial"/>
        </w:rPr>
        <w:t>placement</w:t>
      </w:r>
      <w:r w:rsidRPr="003E0C50">
        <w:rPr>
          <w:rFonts w:ascii="Arial" w:hAnsi="Arial" w:cs="Arial"/>
        </w:rPr>
        <w:t xml:space="preserve"> in meeting the </w:t>
      </w:r>
      <w:r w:rsidRPr="003E0C50" w:rsidR="003E0C50">
        <w:rPr>
          <w:rFonts w:ascii="Arial" w:hAnsi="Arial" w:cs="Arial"/>
        </w:rPr>
        <w:t>detailed essential criteria in the Memorandum of Understanding</w:t>
      </w:r>
      <w:r w:rsidR="003E0C50">
        <w:rPr>
          <w:rFonts w:ascii="Arial" w:hAnsi="Arial" w:cs="Arial"/>
        </w:rPr>
        <w:t xml:space="preserve"> (appendix </w:t>
      </w:r>
      <w:r w:rsidR="00173D24">
        <w:rPr>
          <w:rFonts w:ascii="Arial" w:hAnsi="Arial" w:cs="Arial"/>
        </w:rPr>
        <w:t>2</w:t>
      </w:r>
      <w:r w:rsidR="003E0C50">
        <w:rPr>
          <w:rFonts w:ascii="Arial" w:hAnsi="Arial" w:cs="Arial"/>
        </w:rPr>
        <w:t>)</w:t>
      </w:r>
      <w:r w:rsidRPr="003E0C50" w:rsidR="003E0C50">
        <w:rPr>
          <w:rFonts w:ascii="Arial" w:hAnsi="Arial" w:cs="Arial"/>
        </w:rPr>
        <w:t xml:space="preserve"> </w:t>
      </w:r>
      <w:r w:rsidRPr="003E0C50">
        <w:rPr>
          <w:rFonts w:ascii="Arial" w:hAnsi="Arial" w:cs="Arial"/>
        </w:rPr>
        <w:t xml:space="preserve">is assessed during the </w:t>
      </w:r>
      <w:r w:rsidRPr="003E0C50" w:rsidR="003E0C50">
        <w:rPr>
          <w:rFonts w:ascii="Arial" w:hAnsi="Arial" w:cs="Arial"/>
        </w:rPr>
        <w:t>placement visits and at each</w:t>
      </w:r>
      <w:r w:rsidRPr="003E0C50">
        <w:rPr>
          <w:rFonts w:ascii="Arial" w:hAnsi="Arial" w:cs="Arial"/>
        </w:rPr>
        <w:t xml:space="preserve"> end of term review of placement base</w:t>
      </w:r>
      <w:r w:rsidR="00173D24">
        <w:rPr>
          <w:rFonts w:ascii="Arial" w:hAnsi="Arial" w:cs="Arial"/>
        </w:rPr>
        <w:t>d</w:t>
      </w:r>
      <w:r w:rsidRPr="003E0C50">
        <w:rPr>
          <w:rFonts w:ascii="Arial" w:hAnsi="Arial" w:cs="Arial"/>
        </w:rPr>
        <w:t xml:space="preserve"> </w:t>
      </w:r>
      <w:proofErr w:type="gramStart"/>
      <w:r w:rsidRPr="003E0C50">
        <w:rPr>
          <w:rFonts w:ascii="Arial" w:hAnsi="Arial" w:cs="Arial"/>
        </w:rPr>
        <w:t>learning;</w:t>
      </w:r>
      <w:proofErr w:type="gramEnd"/>
      <w:r w:rsidRPr="003E0C50">
        <w:rPr>
          <w:rFonts w:ascii="Arial" w:hAnsi="Arial" w:cs="Arial"/>
        </w:rPr>
        <w:t xml:space="preserve">  </w:t>
      </w:r>
    </w:p>
    <w:p w:rsidR="00173D24" w:rsidP="0027001D" w:rsidRDefault="00173D24" w14:paraId="1EA41C7E" w14:textId="77777777">
      <w:pPr>
        <w:tabs>
          <w:tab w:val="left" w:pos="851"/>
        </w:tabs>
        <w:ind w:left="720"/>
        <w:jc w:val="both"/>
        <w:rPr>
          <w:rFonts w:ascii="Arial" w:hAnsi="Arial" w:cs="Arial"/>
        </w:rPr>
      </w:pPr>
    </w:p>
    <w:p w:rsidRPr="003C7329" w:rsidR="0023056F" w:rsidP="0027001D" w:rsidRDefault="0023056F" w14:paraId="18E5C2C0" w14:textId="77777777">
      <w:pPr>
        <w:tabs>
          <w:tab w:val="left" w:pos="851"/>
        </w:tabs>
        <w:ind w:left="720"/>
        <w:jc w:val="both"/>
        <w:rPr>
          <w:rFonts w:ascii="Arial" w:hAnsi="Arial" w:cs="Arial"/>
          <w:u w:val="single"/>
        </w:rPr>
      </w:pPr>
      <w:r w:rsidRPr="003E0C50">
        <w:rPr>
          <w:rFonts w:ascii="Arial" w:hAnsi="Arial" w:cs="Arial"/>
        </w:rPr>
        <w:tab/>
      </w:r>
      <w:r w:rsidRPr="003C7329">
        <w:rPr>
          <w:rFonts w:ascii="Arial" w:hAnsi="Arial" w:cs="Arial"/>
          <w:u w:val="single"/>
        </w:rPr>
        <w:t>Supervision</w:t>
      </w:r>
    </w:p>
    <w:p w:rsidR="0023056F" w:rsidP="00E80237" w:rsidRDefault="0023056F" w14:paraId="416D0356" w14:textId="77777777">
      <w:pPr>
        <w:numPr>
          <w:ilvl w:val="0"/>
          <w:numId w:val="63"/>
        </w:numPr>
        <w:tabs>
          <w:tab w:val="left" w:pos="851"/>
        </w:tabs>
        <w:jc w:val="both"/>
        <w:rPr>
          <w:rFonts w:ascii="Arial" w:hAnsi="Arial" w:cs="Arial"/>
        </w:rPr>
      </w:pPr>
      <w:r w:rsidRPr="00FC68E4">
        <w:rPr>
          <w:rFonts w:ascii="Arial" w:hAnsi="Arial" w:cs="Arial"/>
        </w:rPr>
        <w:t xml:space="preserve">The CE is the named supervisor </w:t>
      </w:r>
      <w:r>
        <w:rPr>
          <w:rFonts w:ascii="Arial" w:hAnsi="Arial" w:cs="Arial"/>
        </w:rPr>
        <w:t>who is responsible for the overall learning experience and assessment, and is expected to:</w:t>
      </w:r>
    </w:p>
    <w:p w:rsidR="0074016E" w:rsidP="00E80237" w:rsidRDefault="0074016E" w14:paraId="0E25CDF1" w14:textId="77777777">
      <w:pPr>
        <w:numPr>
          <w:ilvl w:val="2"/>
          <w:numId w:val="64"/>
        </w:numPr>
        <w:tabs>
          <w:tab w:val="left" w:pos="851"/>
        </w:tabs>
        <w:jc w:val="both"/>
        <w:rPr>
          <w:rFonts w:ascii="Arial" w:hAnsi="Arial" w:cs="Arial"/>
        </w:rPr>
      </w:pPr>
      <w:r w:rsidRPr="00355C5C">
        <w:rPr>
          <w:rFonts w:ascii="Arial" w:hAnsi="Arial" w:cs="Arial"/>
        </w:rPr>
        <w:t>Create learning opportunities to meet the learning outcomes</w:t>
      </w:r>
    </w:p>
    <w:p w:rsidRPr="00355C5C" w:rsidR="0074016E" w:rsidP="00E80237" w:rsidRDefault="0074016E" w14:paraId="5B5A45E7" w14:textId="77777777">
      <w:pPr>
        <w:numPr>
          <w:ilvl w:val="2"/>
          <w:numId w:val="64"/>
        </w:numPr>
        <w:tabs>
          <w:tab w:val="left" w:pos="851"/>
        </w:tabs>
        <w:jc w:val="both"/>
        <w:rPr>
          <w:rFonts w:ascii="Arial" w:hAnsi="Arial" w:cs="Arial"/>
        </w:rPr>
      </w:pPr>
      <w:r w:rsidRPr="00355C5C">
        <w:rPr>
          <w:rFonts w:ascii="Arial" w:hAnsi="Arial" w:cs="Arial"/>
        </w:rPr>
        <w:t>Provide direct clinical supervision, advice and support</w:t>
      </w:r>
    </w:p>
    <w:p w:rsidR="0074016E" w:rsidP="00E80237" w:rsidRDefault="0074016E" w14:paraId="3138A754" w14:textId="77777777">
      <w:pPr>
        <w:numPr>
          <w:ilvl w:val="2"/>
          <w:numId w:val="64"/>
        </w:numPr>
        <w:jc w:val="both"/>
        <w:rPr>
          <w:rFonts w:ascii="Arial" w:hAnsi="Arial" w:cs="Arial"/>
        </w:rPr>
      </w:pPr>
      <w:r>
        <w:rPr>
          <w:rFonts w:ascii="Arial" w:hAnsi="Arial" w:cs="Arial"/>
        </w:rPr>
        <w:t>Engage the dental team in the teaching and assessment of students</w:t>
      </w:r>
    </w:p>
    <w:p w:rsidR="0074016E" w:rsidP="00E80237" w:rsidRDefault="0074016E" w14:paraId="65781762" w14:textId="77777777">
      <w:pPr>
        <w:numPr>
          <w:ilvl w:val="2"/>
          <w:numId w:val="64"/>
        </w:numPr>
        <w:jc w:val="both"/>
        <w:rPr>
          <w:rFonts w:ascii="Arial" w:hAnsi="Arial" w:cs="Arial"/>
        </w:rPr>
      </w:pPr>
      <w:r>
        <w:rPr>
          <w:rFonts w:ascii="Arial" w:hAnsi="Arial" w:cs="Arial"/>
        </w:rPr>
        <w:t xml:space="preserve">Oversee the assessment process and monitor learner/staff  feedback </w:t>
      </w:r>
    </w:p>
    <w:p w:rsidRPr="0074016E" w:rsidR="0074016E" w:rsidP="00E80237" w:rsidRDefault="0074016E" w14:paraId="4B25EA96" w14:textId="77777777">
      <w:pPr>
        <w:numPr>
          <w:ilvl w:val="2"/>
          <w:numId w:val="64"/>
        </w:numPr>
        <w:jc w:val="both"/>
        <w:rPr>
          <w:rFonts w:ascii="Arial" w:hAnsi="Arial" w:cs="Arial"/>
        </w:rPr>
      </w:pPr>
      <w:r w:rsidRPr="007E2992">
        <w:rPr>
          <w:rFonts w:ascii="Arial" w:hAnsi="Arial" w:cs="Arial"/>
        </w:rPr>
        <w:t>Monitor student attendance and performance</w:t>
      </w:r>
    </w:p>
    <w:p w:rsidR="0023056F" w:rsidP="00E80237" w:rsidRDefault="0023056F" w14:paraId="08A54A1F" w14:textId="77777777">
      <w:pPr>
        <w:numPr>
          <w:ilvl w:val="0"/>
          <w:numId w:val="63"/>
        </w:numPr>
        <w:tabs>
          <w:tab w:val="left" w:pos="851"/>
        </w:tabs>
        <w:jc w:val="both"/>
        <w:rPr>
          <w:rFonts w:ascii="Arial" w:hAnsi="Arial" w:cs="Arial"/>
        </w:rPr>
      </w:pPr>
      <w:r>
        <w:rPr>
          <w:rFonts w:ascii="Arial" w:hAnsi="Arial" w:cs="Arial"/>
        </w:rPr>
        <w:t>The CE is required to meet with the student in the first week of their placement to establish the student’s learning and agree a plan for supervision and feedback</w:t>
      </w:r>
      <w:r w:rsidR="0027001D">
        <w:rPr>
          <w:rFonts w:ascii="Arial" w:hAnsi="Arial" w:cs="Arial"/>
        </w:rPr>
        <w:t>.</w:t>
      </w:r>
    </w:p>
    <w:p w:rsidR="0023056F" w:rsidP="00E80237" w:rsidRDefault="0023056F" w14:paraId="481941A1" w14:textId="77777777">
      <w:pPr>
        <w:numPr>
          <w:ilvl w:val="0"/>
          <w:numId w:val="63"/>
        </w:numPr>
        <w:tabs>
          <w:tab w:val="left" w:pos="851"/>
        </w:tabs>
        <w:jc w:val="both"/>
        <w:rPr>
          <w:rFonts w:ascii="Arial" w:hAnsi="Arial" w:cs="Arial"/>
        </w:rPr>
      </w:pPr>
      <w:r>
        <w:rPr>
          <w:rFonts w:ascii="Arial" w:hAnsi="Arial" w:cs="Arial"/>
        </w:rPr>
        <w:t xml:space="preserve">Each practice will have at least 2 CEs to ensure that students are supervised at all time by University appointed CEs. </w:t>
      </w:r>
    </w:p>
    <w:p w:rsidR="0023056F" w:rsidP="00E80237" w:rsidRDefault="0023056F" w14:paraId="0BF7AA70" w14:textId="77777777">
      <w:pPr>
        <w:numPr>
          <w:ilvl w:val="0"/>
          <w:numId w:val="63"/>
        </w:numPr>
        <w:tabs>
          <w:tab w:val="left" w:pos="851"/>
        </w:tabs>
        <w:jc w:val="both"/>
        <w:rPr>
          <w:rFonts w:ascii="Arial" w:hAnsi="Arial" w:cs="Arial"/>
        </w:rPr>
      </w:pPr>
      <w:r>
        <w:rPr>
          <w:rFonts w:ascii="Arial" w:hAnsi="Arial" w:cs="Arial"/>
        </w:rPr>
        <w:t>The supervision will include direct observation of student/patient interaction and the procedures carried out by the student</w:t>
      </w:r>
      <w:r w:rsidR="0027001D">
        <w:rPr>
          <w:rFonts w:ascii="Arial" w:hAnsi="Arial" w:cs="Arial"/>
        </w:rPr>
        <w:t>.</w:t>
      </w:r>
    </w:p>
    <w:p w:rsidR="0023056F" w:rsidP="00E80237" w:rsidRDefault="0023056F" w14:paraId="37524236" w14:textId="77777777">
      <w:pPr>
        <w:numPr>
          <w:ilvl w:val="0"/>
          <w:numId w:val="63"/>
        </w:numPr>
        <w:tabs>
          <w:tab w:val="left" w:pos="851"/>
        </w:tabs>
        <w:jc w:val="both"/>
        <w:rPr>
          <w:rFonts w:ascii="Arial" w:hAnsi="Arial" w:cs="Arial"/>
        </w:rPr>
      </w:pPr>
      <w:r>
        <w:rPr>
          <w:rFonts w:ascii="Arial" w:hAnsi="Arial" w:cs="Arial"/>
        </w:rPr>
        <w:t>The CE makes judgment</w:t>
      </w:r>
      <w:r w:rsidR="0027001D">
        <w:rPr>
          <w:rFonts w:ascii="Arial" w:hAnsi="Arial" w:cs="Arial"/>
        </w:rPr>
        <w:t>s</w:t>
      </w:r>
      <w:r>
        <w:rPr>
          <w:rFonts w:ascii="Arial" w:hAnsi="Arial" w:cs="Arial"/>
        </w:rPr>
        <w:t xml:space="preserve"> on the level of supervision required and determines the types of patient experience most appropriate for the student </w:t>
      </w:r>
      <w:r w:rsidR="0027001D">
        <w:rPr>
          <w:rFonts w:ascii="Arial" w:hAnsi="Arial" w:cs="Arial"/>
        </w:rPr>
        <w:t xml:space="preserve">at </w:t>
      </w:r>
      <w:r>
        <w:rPr>
          <w:rFonts w:ascii="Arial" w:hAnsi="Arial" w:cs="Arial"/>
        </w:rPr>
        <w:t>that moment in time</w:t>
      </w:r>
      <w:r w:rsidR="0027001D">
        <w:rPr>
          <w:rFonts w:ascii="Arial" w:hAnsi="Arial" w:cs="Arial"/>
        </w:rPr>
        <w:t>.</w:t>
      </w:r>
      <w:r>
        <w:rPr>
          <w:rFonts w:ascii="Arial" w:hAnsi="Arial" w:cs="Arial"/>
        </w:rPr>
        <w:t xml:space="preserve"> </w:t>
      </w:r>
    </w:p>
    <w:p w:rsidRPr="000E6E4C" w:rsidR="00F80D78" w:rsidP="00E80237" w:rsidRDefault="00F80D78" w14:paraId="69C2DBF2" w14:textId="77777777">
      <w:pPr>
        <w:numPr>
          <w:ilvl w:val="0"/>
          <w:numId w:val="63"/>
        </w:numPr>
        <w:tabs>
          <w:tab w:val="left" w:pos="851"/>
        </w:tabs>
        <w:jc w:val="both"/>
        <w:rPr>
          <w:rFonts w:ascii="Arial" w:hAnsi="Arial" w:cs="Arial"/>
          <w:szCs w:val="20"/>
        </w:rPr>
      </w:pPr>
      <w:r>
        <w:rPr>
          <w:rFonts w:ascii="Arial" w:hAnsi="Arial" w:cs="Arial"/>
          <w:szCs w:val="20"/>
        </w:rPr>
        <w:t>Being available for guidance and support prior to each student/patient interaction and the CE seeing a patient treated by the student directly after each student/patient interaction.</w:t>
      </w:r>
    </w:p>
    <w:p w:rsidR="0023056F" w:rsidP="00E80237" w:rsidRDefault="0023056F" w14:paraId="737CB3F2" w14:textId="77777777">
      <w:pPr>
        <w:numPr>
          <w:ilvl w:val="0"/>
          <w:numId w:val="63"/>
        </w:numPr>
        <w:tabs>
          <w:tab w:val="left" w:pos="851"/>
        </w:tabs>
        <w:jc w:val="both"/>
        <w:rPr>
          <w:rFonts w:ascii="Arial" w:hAnsi="Arial" w:cs="Arial"/>
        </w:rPr>
      </w:pPr>
      <w:r>
        <w:rPr>
          <w:rFonts w:ascii="Arial" w:hAnsi="Arial" w:cs="Arial"/>
        </w:rPr>
        <w:t xml:space="preserve">The CE facilitates </w:t>
      </w:r>
      <w:r w:rsidR="0027001D">
        <w:rPr>
          <w:rFonts w:ascii="Arial" w:hAnsi="Arial" w:cs="Arial"/>
        </w:rPr>
        <w:t>learning by creating opportunities</w:t>
      </w:r>
      <w:r>
        <w:rPr>
          <w:rFonts w:ascii="Arial" w:hAnsi="Arial" w:cs="Arial"/>
        </w:rPr>
        <w:t xml:space="preserve"> for the student to see patients with increasingly complex problems</w:t>
      </w:r>
      <w:r w:rsidR="0027001D">
        <w:rPr>
          <w:rFonts w:ascii="Arial" w:hAnsi="Arial" w:cs="Arial"/>
        </w:rPr>
        <w:t>.</w:t>
      </w:r>
      <w:r>
        <w:rPr>
          <w:rFonts w:ascii="Arial" w:hAnsi="Arial" w:cs="Arial"/>
        </w:rPr>
        <w:t xml:space="preserve"> </w:t>
      </w:r>
    </w:p>
    <w:p w:rsidR="0023056F" w:rsidP="00E80237" w:rsidRDefault="0023056F" w14:paraId="12102D5F" w14:textId="5C57DD7D">
      <w:pPr>
        <w:numPr>
          <w:ilvl w:val="0"/>
          <w:numId w:val="63"/>
        </w:numPr>
        <w:tabs>
          <w:tab w:val="left" w:pos="851"/>
        </w:tabs>
        <w:jc w:val="both"/>
        <w:rPr>
          <w:rFonts w:ascii="Arial" w:hAnsi="Arial" w:cs="Arial"/>
        </w:rPr>
      </w:pPr>
      <w:r>
        <w:rPr>
          <w:rFonts w:ascii="Arial" w:hAnsi="Arial" w:cs="Arial"/>
        </w:rPr>
        <w:t xml:space="preserve">The CE reads and provides comments on the student’s clinical logs; the students are expected to complete </w:t>
      </w:r>
      <w:r w:rsidR="00806CEE">
        <w:rPr>
          <w:rFonts w:ascii="Arial" w:hAnsi="Arial" w:cs="Arial"/>
        </w:rPr>
        <w:t>34 logs per term</w:t>
      </w:r>
      <w:r>
        <w:rPr>
          <w:rFonts w:ascii="Arial" w:hAnsi="Arial" w:cs="Arial"/>
        </w:rPr>
        <w:t>.</w:t>
      </w:r>
      <w:r w:rsidR="00806CEE">
        <w:rPr>
          <w:rFonts w:ascii="Arial" w:hAnsi="Arial" w:cs="Arial"/>
        </w:rPr>
        <w:t xml:space="preserve"> The logs must cover the competencies of that term.</w:t>
      </w:r>
      <w:r>
        <w:rPr>
          <w:rFonts w:ascii="Arial" w:hAnsi="Arial" w:cs="Arial"/>
        </w:rPr>
        <w:t xml:space="preserve"> In addition, the students are required to </w:t>
      </w:r>
      <w:r w:rsidR="00864F7F">
        <w:rPr>
          <w:rFonts w:ascii="Arial" w:hAnsi="Arial" w:cs="Arial"/>
        </w:rPr>
        <w:t xml:space="preserve">keep their reflective tracker up to date. </w:t>
      </w:r>
      <w:r>
        <w:rPr>
          <w:rFonts w:ascii="Arial" w:hAnsi="Arial" w:cs="Arial"/>
        </w:rPr>
        <w:t xml:space="preserve">CEs are expected to comment on </w:t>
      </w:r>
      <w:r w:rsidR="00806CEE">
        <w:rPr>
          <w:rFonts w:ascii="Arial" w:hAnsi="Arial" w:cs="Arial"/>
        </w:rPr>
        <w:t xml:space="preserve">all clinical </w:t>
      </w:r>
      <w:r>
        <w:rPr>
          <w:rFonts w:ascii="Arial" w:hAnsi="Arial" w:cs="Arial"/>
        </w:rPr>
        <w:t>logs. Comments on clinical logs are formal feedback to students on a</w:t>
      </w:r>
      <w:r w:rsidR="00173D24">
        <w:rPr>
          <w:rFonts w:ascii="Arial" w:hAnsi="Arial" w:cs="Arial"/>
        </w:rPr>
        <w:t>n</w:t>
      </w:r>
      <w:r>
        <w:rPr>
          <w:rFonts w:ascii="Arial" w:hAnsi="Arial" w:cs="Arial"/>
        </w:rPr>
        <w:t xml:space="preserve"> on-going basis </w:t>
      </w:r>
    </w:p>
    <w:p w:rsidR="0023056F" w:rsidP="00E80237" w:rsidRDefault="0023056F" w14:paraId="11A96311" w14:textId="24D0D86E">
      <w:pPr>
        <w:numPr>
          <w:ilvl w:val="0"/>
          <w:numId w:val="63"/>
        </w:numPr>
        <w:tabs>
          <w:tab w:val="left" w:pos="851"/>
        </w:tabs>
        <w:jc w:val="both"/>
        <w:rPr>
          <w:rFonts w:ascii="Arial" w:hAnsi="Arial" w:cs="Arial"/>
        </w:rPr>
      </w:pPr>
      <w:r>
        <w:rPr>
          <w:rFonts w:ascii="Arial" w:hAnsi="Arial" w:cs="Arial"/>
        </w:rPr>
        <w:t xml:space="preserve">The CE organizes a weekly </w:t>
      </w:r>
      <w:proofErr w:type="gramStart"/>
      <w:r>
        <w:rPr>
          <w:rFonts w:ascii="Arial" w:hAnsi="Arial" w:cs="Arial"/>
        </w:rPr>
        <w:t>one hour</w:t>
      </w:r>
      <w:proofErr w:type="gramEnd"/>
      <w:r>
        <w:rPr>
          <w:rFonts w:ascii="Arial" w:hAnsi="Arial" w:cs="Arial"/>
        </w:rPr>
        <w:t xml:space="preserve"> tutorial; the tutorial topics should reflect the module learning outcomes</w:t>
      </w:r>
      <w:r w:rsidR="00173D24">
        <w:rPr>
          <w:rFonts w:ascii="Arial" w:hAnsi="Arial" w:cs="Arial"/>
        </w:rPr>
        <w:t xml:space="preserve">. </w:t>
      </w:r>
      <w:r>
        <w:rPr>
          <w:rFonts w:ascii="Arial" w:hAnsi="Arial" w:cs="Arial"/>
        </w:rPr>
        <w:t>Tutorial</w:t>
      </w:r>
      <w:r w:rsidR="00C513F4">
        <w:rPr>
          <w:rFonts w:ascii="Arial" w:hAnsi="Arial" w:cs="Arial"/>
        </w:rPr>
        <w:t>s</w:t>
      </w:r>
      <w:r>
        <w:rPr>
          <w:rFonts w:ascii="Arial" w:hAnsi="Arial" w:cs="Arial"/>
        </w:rPr>
        <w:t xml:space="preserve"> may also include reviewing student’s learning needs and agree</w:t>
      </w:r>
      <w:r w:rsidR="00806CEE">
        <w:rPr>
          <w:rFonts w:ascii="Arial" w:hAnsi="Arial" w:cs="Arial"/>
        </w:rPr>
        <w:t>ing a schedule for DOP</w:t>
      </w:r>
      <w:r w:rsidR="00C513F4">
        <w:rPr>
          <w:rFonts w:ascii="Arial" w:hAnsi="Arial" w:cs="Arial"/>
        </w:rPr>
        <w:t>s</w:t>
      </w:r>
      <w:r w:rsidR="00806CEE">
        <w:rPr>
          <w:rFonts w:ascii="Arial" w:hAnsi="Arial" w:cs="Arial"/>
        </w:rPr>
        <w:t xml:space="preserve"> and </w:t>
      </w:r>
      <w:proofErr w:type="spellStart"/>
      <w:r w:rsidR="00806CEE">
        <w:rPr>
          <w:rFonts w:ascii="Arial" w:hAnsi="Arial" w:cs="Arial"/>
        </w:rPr>
        <w:t>CbD</w:t>
      </w:r>
      <w:r w:rsidR="00C513F4">
        <w:rPr>
          <w:rFonts w:ascii="Arial" w:hAnsi="Arial" w:cs="Arial"/>
        </w:rPr>
        <w:t>s</w:t>
      </w:r>
      <w:proofErr w:type="spellEnd"/>
      <w:r w:rsidR="00806CEE">
        <w:rPr>
          <w:rFonts w:ascii="Arial" w:hAnsi="Arial" w:cs="Arial"/>
        </w:rPr>
        <w:t>.</w:t>
      </w:r>
      <w:r w:rsidR="005F4503">
        <w:rPr>
          <w:rFonts w:ascii="Arial" w:hAnsi="Arial" w:cs="Arial"/>
        </w:rPr>
        <w:t xml:space="preserve"> Ce’s are also responsible for arranging reflection time for students and the end of each session. </w:t>
      </w:r>
    </w:p>
    <w:p w:rsidR="0023056F" w:rsidP="0027001D" w:rsidRDefault="0023056F" w14:paraId="2A4A3694" w14:textId="77777777">
      <w:pPr>
        <w:tabs>
          <w:tab w:val="left" w:pos="851"/>
        </w:tabs>
        <w:ind w:left="1276" w:hanging="425"/>
        <w:jc w:val="both"/>
        <w:rPr>
          <w:rFonts w:ascii="Arial" w:hAnsi="Arial" w:cs="Arial"/>
        </w:rPr>
      </w:pPr>
    </w:p>
    <w:p w:rsidR="0023056F" w:rsidP="0027001D" w:rsidRDefault="0023056F" w14:paraId="7C1C9677" w14:textId="77777777">
      <w:pPr>
        <w:tabs>
          <w:tab w:val="left" w:pos="851"/>
        </w:tabs>
        <w:ind w:left="1276" w:hanging="425"/>
        <w:jc w:val="both"/>
        <w:rPr>
          <w:rFonts w:ascii="Arial" w:hAnsi="Arial" w:cs="Arial"/>
          <w:u w:val="single"/>
        </w:rPr>
      </w:pPr>
      <w:r w:rsidRPr="007E2992">
        <w:rPr>
          <w:rFonts w:ascii="Arial" w:hAnsi="Arial" w:cs="Arial"/>
          <w:u w:val="single"/>
        </w:rPr>
        <w:t xml:space="preserve">Assessment </w:t>
      </w:r>
    </w:p>
    <w:p w:rsidR="00806CEE" w:rsidP="00E80237" w:rsidRDefault="0023056F" w14:paraId="6FC5571A" w14:textId="77777777">
      <w:pPr>
        <w:numPr>
          <w:ilvl w:val="0"/>
          <w:numId w:val="65"/>
        </w:numPr>
        <w:tabs>
          <w:tab w:val="left" w:pos="851"/>
        </w:tabs>
        <w:jc w:val="both"/>
        <w:rPr>
          <w:rFonts w:ascii="Arial" w:hAnsi="Arial" w:cs="Arial"/>
        </w:rPr>
      </w:pPr>
      <w:r w:rsidRPr="00A96815">
        <w:rPr>
          <w:rFonts w:ascii="Arial" w:hAnsi="Arial" w:cs="Arial"/>
        </w:rPr>
        <w:t xml:space="preserve">The CE, in conjunction with students, </w:t>
      </w:r>
      <w:r>
        <w:rPr>
          <w:rFonts w:ascii="Arial" w:hAnsi="Arial" w:cs="Arial"/>
        </w:rPr>
        <w:t xml:space="preserve">plans the assessment schedule to ensure that the required </w:t>
      </w:r>
      <w:r w:rsidR="00C513F4">
        <w:rPr>
          <w:rFonts w:ascii="Arial" w:hAnsi="Arial" w:cs="Arial"/>
        </w:rPr>
        <w:t xml:space="preserve">numbers of DOPs and </w:t>
      </w:r>
      <w:proofErr w:type="spellStart"/>
      <w:r w:rsidR="00C513F4">
        <w:rPr>
          <w:rFonts w:ascii="Arial" w:hAnsi="Arial" w:cs="Arial"/>
        </w:rPr>
        <w:t>CbDs</w:t>
      </w:r>
      <w:proofErr w:type="spellEnd"/>
      <w:r w:rsidR="00C513F4">
        <w:rPr>
          <w:rFonts w:ascii="Arial" w:hAnsi="Arial" w:cs="Arial"/>
        </w:rPr>
        <w:t xml:space="preserve"> for the module are</w:t>
      </w:r>
      <w:r>
        <w:rPr>
          <w:rFonts w:ascii="Arial" w:hAnsi="Arial" w:cs="Arial"/>
        </w:rPr>
        <w:t xml:space="preserve"> completed. The number of DOPs required varies from module to module and is determined by the number </w:t>
      </w:r>
      <w:r w:rsidR="00C513F4">
        <w:rPr>
          <w:rFonts w:ascii="Arial" w:hAnsi="Arial" w:cs="Arial"/>
        </w:rPr>
        <w:t>of competencies to be assessed.</w:t>
      </w:r>
    </w:p>
    <w:p w:rsidR="0023056F" w:rsidP="00E80237" w:rsidRDefault="0023056F" w14:paraId="00AB74AA" w14:textId="77777777">
      <w:pPr>
        <w:numPr>
          <w:ilvl w:val="0"/>
          <w:numId w:val="65"/>
        </w:numPr>
        <w:tabs>
          <w:tab w:val="left" w:pos="851"/>
        </w:tabs>
        <w:jc w:val="both"/>
        <w:rPr>
          <w:rFonts w:ascii="Arial" w:hAnsi="Arial" w:cs="Arial"/>
        </w:rPr>
      </w:pPr>
      <w:r>
        <w:rPr>
          <w:rFonts w:ascii="Arial" w:hAnsi="Arial" w:cs="Arial"/>
        </w:rPr>
        <w:t xml:space="preserve">All students </w:t>
      </w:r>
      <w:r w:rsidR="00173D24">
        <w:rPr>
          <w:rFonts w:ascii="Arial" w:hAnsi="Arial" w:cs="Arial"/>
        </w:rPr>
        <w:t>must</w:t>
      </w:r>
      <w:r>
        <w:rPr>
          <w:rFonts w:ascii="Arial" w:hAnsi="Arial" w:cs="Arial"/>
        </w:rPr>
        <w:t xml:space="preserve"> </w:t>
      </w:r>
      <w:r w:rsidR="00806CEE">
        <w:rPr>
          <w:rFonts w:ascii="Arial" w:hAnsi="Arial" w:cs="Arial"/>
        </w:rPr>
        <w:t xml:space="preserve">successfully complete </w:t>
      </w:r>
      <w:r w:rsidR="007714AD">
        <w:rPr>
          <w:rFonts w:ascii="Arial" w:hAnsi="Arial" w:cs="Arial"/>
        </w:rPr>
        <w:t xml:space="preserve">a minimum of </w:t>
      </w:r>
      <w:r w:rsidR="00173D24">
        <w:rPr>
          <w:rFonts w:ascii="Arial" w:hAnsi="Arial" w:cs="Arial"/>
        </w:rPr>
        <w:t>3</w:t>
      </w:r>
      <w:r w:rsidR="00806CEE">
        <w:rPr>
          <w:rFonts w:ascii="Arial" w:hAnsi="Arial" w:cs="Arial"/>
        </w:rPr>
        <w:t xml:space="preserve"> </w:t>
      </w:r>
      <w:proofErr w:type="spellStart"/>
      <w:r w:rsidR="00806CEE">
        <w:rPr>
          <w:rFonts w:ascii="Arial" w:hAnsi="Arial" w:cs="Arial"/>
        </w:rPr>
        <w:t>CbD</w:t>
      </w:r>
      <w:r w:rsidR="00C513F4">
        <w:rPr>
          <w:rFonts w:ascii="Arial" w:hAnsi="Arial" w:cs="Arial"/>
        </w:rPr>
        <w:t>s</w:t>
      </w:r>
      <w:proofErr w:type="spellEnd"/>
      <w:r w:rsidR="00806CEE">
        <w:rPr>
          <w:rFonts w:ascii="Arial" w:hAnsi="Arial" w:cs="Arial"/>
        </w:rPr>
        <w:t xml:space="preserve"> per term</w:t>
      </w:r>
      <w:r w:rsidR="007714AD">
        <w:rPr>
          <w:rFonts w:ascii="Arial" w:hAnsi="Arial" w:cs="Arial"/>
        </w:rPr>
        <w:t xml:space="preserve">, completing </w:t>
      </w:r>
      <w:r w:rsidR="00173D24">
        <w:rPr>
          <w:rFonts w:ascii="Arial" w:hAnsi="Arial" w:cs="Arial"/>
        </w:rPr>
        <w:t>9</w:t>
      </w:r>
      <w:r w:rsidR="007714AD">
        <w:rPr>
          <w:rFonts w:ascii="Arial" w:hAnsi="Arial" w:cs="Arial"/>
        </w:rPr>
        <w:t xml:space="preserve"> in a year.</w:t>
      </w:r>
    </w:p>
    <w:p w:rsidR="00806CEE" w:rsidP="00E80237" w:rsidRDefault="0023056F" w14:paraId="4CA746BE" w14:textId="77777777">
      <w:pPr>
        <w:numPr>
          <w:ilvl w:val="0"/>
          <w:numId w:val="65"/>
        </w:numPr>
        <w:tabs>
          <w:tab w:val="left" w:pos="851"/>
        </w:tabs>
        <w:jc w:val="both"/>
        <w:rPr>
          <w:rFonts w:ascii="Arial" w:hAnsi="Arial" w:cs="Arial"/>
        </w:rPr>
      </w:pPr>
      <w:r>
        <w:rPr>
          <w:rFonts w:ascii="Arial" w:hAnsi="Arial" w:cs="Arial"/>
        </w:rPr>
        <w:t xml:space="preserve">The CE </w:t>
      </w:r>
      <w:r w:rsidR="00173D24">
        <w:rPr>
          <w:rFonts w:ascii="Arial" w:hAnsi="Arial" w:cs="Arial"/>
        </w:rPr>
        <w:t>must</w:t>
      </w:r>
      <w:r>
        <w:rPr>
          <w:rFonts w:ascii="Arial" w:hAnsi="Arial" w:cs="Arial"/>
        </w:rPr>
        <w:t xml:space="preserve"> complete the summative assessment</w:t>
      </w:r>
      <w:r w:rsidR="0027001D">
        <w:rPr>
          <w:rFonts w:ascii="Arial" w:hAnsi="Arial" w:cs="Arial"/>
        </w:rPr>
        <w:t>.</w:t>
      </w:r>
    </w:p>
    <w:p w:rsidRPr="000A31AA" w:rsidR="0023056F" w:rsidP="00E80237" w:rsidRDefault="0023056F" w14:paraId="056EC3C2" w14:textId="77777777">
      <w:pPr>
        <w:numPr>
          <w:ilvl w:val="0"/>
          <w:numId w:val="65"/>
        </w:numPr>
        <w:tabs>
          <w:tab w:val="left" w:pos="851"/>
        </w:tabs>
        <w:jc w:val="both"/>
        <w:rPr>
          <w:rFonts w:ascii="Arial" w:hAnsi="Arial" w:cs="Arial"/>
        </w:rPr>
      </w:pPr>
      <w:r w:rsidRPr="000A31AA">
        <w:rPr>
          <w:rFonts w:ascii="Arial" w:hAnsi="Arial" w:cs="Arial"/>
        </w:rPr>
        <w:t xml:space="preserve">All assessment documentation must be uploaded on to Moodle </w:t>
      </w:r>
      <w:r w:rsidRPr="000A31AA" w:rsidR="00C513F4">
        <w:rPr>
          <w:rFonts w:ascii="Arial" w:hAnsi="Arial" w:cs="Arial"/>
        </w:rPr>
        <w:t>by the date provided by the University to allow a student to be assessed as able to progress to the next term.</w:t>
      </w:r>
    </w:p>
    <w:p w:rsidRPr="000A31AA" w:rsidR="0074016E" w:rsidP="0027001D" w:rsidRDefault="0074016E" w14:paraId="0558A19A" w14:textId="77777777">
      <w:pPr>
        <w:tabs>
          <w:tab w:val="left" w:pos="851"/>
        </w:tabs>
        <w:ind w:left="1276"/>
        <w:jc w:val="both"/>
        <w:rPr>
          <w:rFonts w:ascii="Arial" w:hAnsi="Arial" w:cs="Arial"/>
        </w:rPr>
      </w:pPr>
    </w:p>
    <w:p w:rsidRPr="000A31AA" w:rsidR="0023056F" w:rsidP="00B10BF9" w:rsidRDefault="0023056F" w14:paraId="343C464C" w14:textId="77777777">
      <w:pPr>
        <w:numPr>
          <w:ilvl w:val="0"/>
          <w:numId w:val="4"/>
        </w:numPr>
        <w:tabs>
          <w:tab w:val="left" w:pos="851"/>
        </w:tabs>
        <w:jc w:val="both"/>
        <w:rPr>
          <w:rFonts w:ascii="Arial Bold" w:hAnsi="Arial Bold" w:cs="Arial"/>
          <w:b/>
        </w:rPr>
      </w:pPr>
      <w:r w:rsidRPr="000A31AA">
        <w:rPr>
          <w:rFonts w:ascii="Arial Bold" w:hAnsi="Arial Bold" w:cs="Arial"/>
          <w:b/>
        </w:rPr>
        <w:t xml:space="preserve">Support for the role </w:t>
      </w:r>
    </w:p>
    <w:p w:rsidRPr="000E6BA3" w:rsidR="00B77449" w:rsidP="00E80237" w:rsidRDefault="0023056F" w14:paraId="076191AD" w14:textId="210EEF21">
      <w:pPr>
        <w:numPr>
          <w:ilvl w:val="0"/>
          <w:numId w:val="66"/>
        </w:numPr>
        <w:tabs>
          <w:tab w:val="left" w:pos="851"/>
        </w:tabs>
        <w:jc w:val="both"/>
        <w:rPr>
          <w:rFonts w:ascii="Arial" w:hAnsi="Arial" w:cs="Arial"/>
        </w:rPr>
      </w:pPr>
      <w:r w:rsidRPr="000E6BA3">
        <w:rPr>
          <w:rFonts w:ascii="Arial" w:hAnsi="Arial" w:cs="Arial"/>
        </w:rPr>
        <w:t xml:space="preserve">CEs, as members of the School of Health and </w:t>
      </w:r>
      <w:r w:rsidR="00662938">
        <w:rPr>
          <w:rFonts w:ascii="Arial" w:hAnsi="Arial" w:cs="Arial"/>
        </w:rPr>
        <w:t>Social Care</w:t>
      </w:r>
      <w:r w:rsidRPr="000E6BA3">
        <w:rPr>
          <w:rFonts w:ascii="Arial" w:hAnsi="Arial" w:cs="Arial"/>
        </w:rPr>
        <w:t>, have access to the University e</w:t>
      </w:r>
      <w:r w:rsidRPr="000E6BA3" w:rsidR="0027001D">
        <w:rPr>
          <w:rFonts w:ascii="Arial" w:hAnsi="Arial" w:cs="Arial"/>
        </w:rPr>
        <w:t>-</w:t>
      </w:r>
      <w:r w:rsidRPr="000E6BA3">
        <w:rPr>
          <w:rFonts w:ascii="Arial" w:hAnsi="Arial" w:cs="Arial"/>
        </w:rPr>
        <w:t xml:space="preserve">mail, library and other resources. All CEs have the right to contact the Head of School, </w:t>
      </w:r>
      <w:r w:rsidRPr="000E6BA3" w:rsidR="00CA0227">
        <w:rPr>
          <w:rFonts w:ascii="Arial" w:hAnsi="Arial" w:cs="Arial"/>
        </w:rPr>
        <w:t>Vi</w:t>
      </w:r>
      <w:r w:rsidR="005F4503">
        <w:rPr>
          <w:rFonts w:ascii="Arial" w:hAnsi="Arial" w:cs="Arial"/>
        </w:rPr>
        <w:t>ctoria Joffe</w:t>
      </w:r>
      <w:r w:rsidRPr="000E6BA3">
        <w:rPr>
          <w:rFonts w:ascii="Arial" w:hAnsi="Arial" w:cs="Arial"/>
        </w:rPr>
        <w:t xml:space="preserve">, at </w:t>
      </w:r>
      <w:r w:rsidRPr="005F4503" w:rsidR="005F4503">
        <w:rPr>
          <w:rFonts w:ascii="Arial" w:hAnsi="Arial" w:cs="Arial"/>
        </w:rPr>
        <w:t>v.joffe@essex.ac.uk</w:t>
      </w:r>
    </w:p>
    <w:p w:rsidR="00A935E8" w:rsidP="00173D24" w:rsidRDefault="00A935E8" w14:paraId="451E58F0" w14:textId="77777777">
      <w:pPr>
        <w:numPr>
          <w:ilvl w:val="0"/>
          <w:numId w:val="66"/>
        </w:numPr>
        <w:tabs>
          <w:tab w:val="left" w:pos="851"/>
        </w:tabs>
        <w:jc w:val="both"/>
        <w:rPr>
          <w:rFonts w:ascii="Arial" w:hAnsi="Arial" w:cs="Arial"/>
        </w:rPr>
      </w:pPr>
      <w:r>
        <w:rPr>
          <w:rFonts w:ascii="Arial" w:hAnsi="Arial" w:cs="Arial"/>
        </w:rPr>
        <w:t xml:space="preserve">There are two Clinical Educator days per year, one before the start of the academic year and one before the start of the summer term. </w:t>
      </w:r>
    </w:p>
    <w:p w:rsidR="0023056F" w:rsidP="00173D24" w:rsidRDefault="0023056F" w14:paraId="3846C6C8" w14:textId="47163313">
      <w:pPr>
        <w:numPr>
          <w:ilvl w:val="0"/>
          <w:numId w:val="66"/>
        </w:numPr>
        <w:tabs>
          <w:tab w:val="left" w:pos="851"/>
        </w:tabs>
        <w:jc w:val="both"/>
        <w:rPr>
          <w:rFonts w:ascii="Arial" w:hAnsi="Arial" w:cs="Arial"/>
        </w:rPr>
      </w:pPr>
      <w:r w:rsidRPr="00B77449">
        <w:rPr>
          <w:rFonts w:ascii="Arial" w:hAnsi="Arial" w:cs="Arial"/>
        </w:rPr>
        <w:t>CEs may direct general questions regarding the programme to the programme lead</w:t>
      </w:r>
      <w:r w:rsidR="005F4503">
        <w:rPr>
          <w:rFonts w:ascii="Arial" w:hAnsi="Arial" w:cs="Arial"/>
        </w:rPr>
        <w:t xml:space="preserve">s Stacey Cook ( Southend ) </w:t>
      </w:r>
      <w:r w:rsidR="00E656D6">
        <w:rPr>
          <w:rFonts w:ascii="Arial" w:hAnsi="Arial" w:cs="Arial"/>
        </w:rPr>
        <w:t>sc16897@essex.ac.uk</w:t>
      </w:r>
      <w:r w:rsidR="005F4503">
        <w:rPr>
          <w:rFonts w:ascii="Arial" w:hAnsi="Arial" w:cs="Arial"/>
        </w:rPr>
        <w:t xml:space="preserve"> and</w:t>
      </w:r>
      <w:r w:rsidR="00E656D6">
        <w:rPr>
          <w:rFonts w:ascii="Arial" w:hAnsi="Arial" w:cs="Arial"/>
        </w:rPr>
        <w:t xml:space="preserve"> </w:t>
      </w:r>
      <w:r w:rsidR="005F4503">
        <w:rPr>
          <w:rFonts w:ascii="Arial" w:hAnsi="Arial" w:cs="Arial"/>
        </w:rPr>
        <w:t>Rebecca Laws</w:t>
      </w:r>
      <w:r w:rsidR="00E656D6">
        <w:rPr>
          <w:rFonts w:ascii="Arial" w:hAnsi="Arial" w:cs="Arial"/>
        </w:rPr>
        <w:t xml:space="preserve"> (Colchester)</w:t>
      </w:r>
      <w:r w:rsidRPr="00B77449" w:rsidR="000A31AA">
        <w:rPr>
          <w:rFonts w:ascii="Arial" w:hAnsi="Arial" w:cs="Arial"/>
        </w:rPr>
        <w:t xml:space="preserve">, </w:t>
      </w:r>
      <w:r w:rsidRPr="00E656D6" w:rsidR="00E656D6">
        <w:rPr>
          <w:rFonts w:ascii="Arial" w:hAnsi="Arial" w:cs="Arial"/>
        </w:rPr>
        <w:t>rebecca.laws@essex.ac.uk</w:t>
      </w:r>
      <w:r w:rsidR="00E656D6">
        <w:rPr>
          <w:rFonts w:ascii="Arial" w:hAnsi="Arial" w:cs="Arial"/>
        </w:rPr>
        <w:t>.</w:t>
      </w:r>
    </w:p>
    <w:p w:rsidRPr="00B77449" w:rsidR="005F4503" w:rsidP="00E656D6" w:rsidRDefault="005F4503" w14:paraId="5BDE40B3" w14:textId="77777777">
      <w:pPr>
        <w:tabs>
          <w:tab w:val="left" w:pos="851"/>
        </w:tabs>
        <w:ind w:left="1211"/>
        <w:jc w:val="both"/>
        <w:rPr>
          <w:rFonts w:ascii="Arial" w:hAnsi="Arial" w:cs="Arial"/>
        </w:rPr>
      </w:pPr>
    </w:p>
    <w:p w:rsidRPr="000A31AA" w:rsidR="0023056F" w:rsidP="00173D24" w:rsidRDefault="0023056F" w14:paraId="0E44A719" w14:textId="7B6A330F">
      <w:pPr>
        <w:numPr>
          <w:ilvl w:val="0"/>
          <w:numId w:val="66"/>
        </w:numPr>
        <w:tabs>
          <w:tab w:val="left" w:pos="851"/>
        </w:tabs>
        <w:jc w:val="both"/>
        <w:rPr>
          <w:rFonts w:ascii="Arial" w:hAnsi="Arial" w:cs="Arial"/>
        </w:rPr>
      </w:pPr>
      <w:r w:rsidRPr="000A31AA">
        <w:rPr>
          <w:rFonts w:ascii="Arial" w:hAnsi="Arial" w:cs="Arial"/>
        </w:rPr>
        <w:t xml:space="preserve">Placement issues may be directed to </w:t>
      </w:r>
      <w:r w:rsidR="00173D24">
        <w:rPr>
          <w:rFonts w:ascii="Arial" w:hAnsi="Arial" w:cs="Arial"/>
        </w:rPr>
        <w:t xml:space="preserve">the Link Lecturer, </w:t>
      </w:r>
      <w:r w:rsidR="00E656D6">
        <w:rPr>
          <w:rFonts w:ascii="Arial" w:hAnsi="Arial" w:cs="Arial"/>
        </w:rPr>
        <w:t xml:space="preserve">Amalia Khodr </w:t>
      </w:r>
      <w:r w:rsidR="00173D24">
        <w:rPr>
          <w:rFonts w:ascii="Arial" w:hAnsi="Arial" w:cs="Arial"/>
        </w:rPr>
        <w:t>at</w:t>
      </w:r>
      <w:r w:rsidRPr="00E656D6" w:rsidR="00173D24">
        <w:rPr>
          <w:rFonts w:ascii="Arial" w:hAnsi="Arial" w:cs="Arial"/>
        </w:rPr>
        <w:t xml:space="preserve"> </w:t>
      </w:r>
      <w:hyperlink w:history="1" r:id="rId9">
        <w:r w:rsidRPr="00E656D6" w:rsidR="00E656D6">
          <w:rPr>
            <w:rStyle w:val="Hyperlink"/>
            <w:rFonts w:ascii="Arial" w:hAnsi="Arial" w:cs="Arial"/>
            <w:color w:val="auto"/>
            <w:u w:val="none"/>
          </w:rPr>
          <w:t>amalia.khodr@essex.ac.uk</w:t>
        </w:r>
      </w:hyperlink>
      <w:r w:rsidR="00E656D6">
        <w:rPr>
          <w:rFonts w:ascii="Arial" w:hAnsi="Arial" w:cs="Arial"/>
        </w:rPr>
        <w:t xml:space="preserve"> </w:t>
      </w:r>
      <w:r w:rsidR="00173D24">
        <w:rPr>
          <w:rFonts w:ascii="Arial" w:hAnsi="Arial" w:cs="Arial"/>
        </w:rPr>
        <w:t>or the programme administrator</w:t>
      </w:r>
      <w:r w:rsidR="00E656D6">
        <w:rPr>
          <w:rFonts w:ascii="Arial" w:hAnsi="Arial" w:cs="Arial"/>
        </w:rPr>
        <w:t>s Lizzie Lewis</w:t>
      </w:r>
      <w:r w:rsidRPr="000A31AA">
        <w:rPr>
          <w:rFonts w:ascii="Arial" w:hAnsi="Arial" w:cs="Arial"/>
        </w:rPr>
        <w:t xml:space="preserve"> </w:t>
      </w:r>
      <w:r w:rsidR="00E656D6">
        <w:rPr>
          <w:rFonts w:ascii="Arial" w:hAnsi="Arial" w:cs="Arial"/>
        </w:rPr>
        <w:t xml:space="preserve">( Southend ) or Jakub </w:t>
      </w:r>
      <w:proofErr w:type="spellStart"/>
      <w:r w:rsidR="00E656D6">
        <w:rPr>
          <w:rFonts w:ascii="Arial" w:hAnsi="Arial" w:cs="Arial"/>
        </w:rPr>
        <w:t>Kulesza</w:t>
      </w:r>
      <w:proofErr w:type="spellEnd"/>
      <w:r w:rsidR="00E656D6">
        <w:rPr>
          <w:rFonts w:ascii="Arial" w:hAnsi="Arial" w:cs="Arial"/>
        </w:rPr>
        <w:t xml:space="preserve"> </w:t>
      </w:r>
      <w:r w:rsidRPr="000A31AA">
        <w:rPr>
          <w:rFonts w:ascii="Arial" w:hAnsi="Arial" w:cs="Arial"/>
        </w:rPr>
        <w:t xml:space="preserve">at </w:t>
      </w:r>
      <w:r w:rsidRPr="00E656D6" w:rsidR="00E656D6">
        <w:rPr>
          <w:rFonts w:ascii="Arial" w:hAnsi="Arial" w:cs="Arial"/>
        </w:rPr>
        <w:t>hhsohlth@essex.ac.uk</w:t>
      </w:r>
      <w:r w:rsidR="00E656D6">
        <w:rPr>
          <w:rFonts w:ascii="Arial" w:hAnsi="Arial" w:cs="Arial"/>
        </w:rPr>
        <w:t>.</w:t>
      </w:r>
    </w:p>
    <w:p w:rsidRPr="00F64D4B" w:rsidR="0023056F" w:rsidP="00173D24" w:rsidRDefault="0023056F" w14:paraId="7ACB25A6" w14:textId="77777777">
      <w:pPr>
        <w:tabs>
          <w:tab w:val="left" w:pos="851"/>
        </w:tabs>
        <w:ind w:left="851"/>
        <w:jc w:val="both"/>
        <w:rPr>
          <w:rFonts w:ascii="Arial" w:hAnsi="Arial" w:cs="Arial"/>
        </w:rPr>
      </w:pPr>
      <w:r>
        <w:rPr>
          <w:rFonts w:ascii="Arial" w:hAnsi="Arial" w:cs="Arial"/>
        </w:rPr>
        <w:t xml:space="preserve"> </w:t>
      </w:r>
    </w:p>
    <w:p w:rsidRPr="00E656D6" w:rsidR="0023056F" w:rsidP="765FC442" w:rsidRDefault="0023056F" w14:paraId="5E703AA7" w14:textId="77777777" w14:noSpellErr="1">
      <w:pPr>
        <w:numPr>
          <w:ilvl w:val="0"/>
          <w:numId w:val="4"/>
        </w:numPr>
        <w:tabs>
          <w:tab w:val="left" w:pos="851"/>
        </w:tabs>
        <w:jc w:val="both"/>
        <w:rPr>
          <w:rFonts w:ascii="Arial Bold" w:hAnsi="Arial Bold" w:cs="Arial"/>
          <w:b w:val="1"/>
          <w:bCs w:val="1"/>
        </w:rPr>
      </w:pPr>
      <w:r w:rsidRPr="765FC442" w:rsidR="765FC442">
        <w:rPr>
          <w:rFonts w:ascii="Arial Bold" w:hAnsi="Arial Bold" w:cs="Arial"/>
          <w:b w:val="1"/>
          <w:bCs w:val="1"/>
        </w:rPr>
        <w:t>Payment</w:t>
      </w:r>
    </w:p>
    <w:p w:rsidRPr="00E656D6" w:rsidR="00B77449" w:rsidP="765FC442" w:rsidRDefault="00FB31AD" w14:paraId="1287017F" w14:textId="29A6E3E4" w14:noSpellErr="1">
      <w:pPr>
        <w:numPr>
          <w:ilvl w:val="0"/>
          <w:numId w:val="67"/>
        </w:numPr>
        <w:tabs>
          <w:tab w:val="left" w:pos="851"/>
        </w:tabs>
        <w:jc w:val="both"/>
        <w:rPr>
          <w:rFonts w:ascii="Arial" w:hAnsi="Arial" w:cs="Arial"/>
          <w:color w:val="000000" w:themeColor="text1"/>
        </w:rPr>
      </w:pPr>
      <w:r w:rsidRPr="765FC442" w:rsidR="765FC442">
        <w:rPr>
          <w:rFonts w:ascii="Arial" w:hAnsi="Arial" w:cs="Arial"/>
        </w:rPr>
        <w:t>The Southend cohort</w:t>
      </w:r>
      <w:r w:rsidRPr="765FC442" w:rsidR="765FC442">
        <w:rPr>
          <w:rFonts w:ascii="Arial" w:hAnsi="Arial" w:cs="Arial"/>
        </w:rPr>
        <w:t xml:space="preserve"> </w:t>
      </w:r>
      <w:r w:rsidRPr="765FC442" w:rsidR="765FC442">
        <w:rPr>
          <w:rFonts w:ascii="Arial" w:hAnsi="Arial" w:cs="Arial"/>
        </w:rPr>
        <w:t>placement</w:t>
      </w:r>
      <w:r w:rsidRPr="765FC442" w:rsidR="765FC442">
        <w:rPr>
          <w:rFonts w:ascii="Arial" w:hAnsi="Arial" w:cs="Arial"/>
        </w:rPr>
        <w:t>s</w:t>
      </w:r>
      <w:r w:rsidRPr="765FC442" w:rsidR="765FC442">
        <w:rPr>
          <w:rFonts w:ascii="Arial" w:hAnsi="Arial" w:cs="Arial"/>
        </w:rPr>
        <w:t xml:space="preserve"> receive £</w:t>
      </w:r>
      <w:r w:rsidRPr="765FC442" w:rsidR="765FC442">
        <w:rPr>
          <w:rFonts w:ascii="Arial" w:hAnsi="Arial" w:cs="Arial"/>
        </w:rPr>
        <w:t>9000</w:t>
      </w:r>
      <w:r w:rsidRPr="765FC442" w:rsidR="765FC442">
        <w:rPr>
          <w:rFonts w:ascii="Arial" w:hAnsi="Arial" w:cs="Arial"/>
        </w:rPr>
        <w:t xml:space="preserve"> per year for </w:t>
      </w:r>
      <w:r w:rsidRPr="765FC442" w:rsidR="765FC442">
        <w:rPr>
          <w:rFonts w:ascii="Arial" w:hAnsi="Arial" w:cs="Arial"/>
        </w:rPr>
        <w:t xml:space="preserve">providing a placement where work-based learning and assessment can be </w:t>
      </w:r>
      <w:r w:rsidRPr="765FC442" w:rsidR="765FC442">
        <w:rPr>
          <w:rFonts w:ascii="Arial" w:hAnsi="Arial" w:cs="Arial"/>
          <w:color w:val="000000" w:themeColor="text1" w:themeTint="FF" w:themeShade="FF"/>
        </w:rPr>
        <w:t>carried out</w:t>
      </w:r>
      <w:r w:rsidRPr="765FC442" w:rsidR="765FC442">
        <w:rPr>
          <w:rFonts w:ascii="Arial" w:hAnsi="Arial" w:cs="Arial"/>
          <w:color w:val="000000" w:themeColor="text1" w:themeTint="FF" w:themeShade="FF"/>
        </w:rPr>
        <w:t>.</w:t>
      </w:r>
    </w:p>
    <w:p w:rsidRPr="00E656D6" w:rsidR="00173D24" w:rsidP="765FC442" w:rsidRDefault="00CA0227" w14:paraId="60511D08" w14:textId="640E46AF" w14:noSpellErr="1">
      <w:pPr>
        <w:numPr>
          <w:ilvl w:val="0"/>
          <w:numId w:val="67"/>
        </w:numPr>
        <w:tabs>
          <w:tab w:val="left" w:pos="851"/>
        </w:tabs>
        <w:jc w:val="both"/>
        <w:rPr>
          <w:rFonts w:ascii="Arial" w:hAnsi="Arial" w:cs="Arial"/>
          <w:color w:val="000000" w:themeColor="text1"/>
        </w:rPr>
      </w:pPr>
      <w:r w:rsidRPr="765FC442" w:rsidR="765FC442">
        <w:rPr>
          <w:rFonts w:ascii="Arial" w:hAnsi="Arial" w:cs="Arial"/>
          <w:color w:val="000000" w:themeColor="text1" w:themeTint="FF" w:themeShade="FF"/>
        </w:rPr>
        <w:t>Health Education England East</w:t>
      </w:r>
      <w:r w:rsidRPr="765FC442" w:rsidR="765FC442">
        <w:rPr>
          <w:rFonts w:ascii="Arial" w:hAnsi="Arial" w:cs="Arial"/>
          <w:color w:val="000000" w:themeColor="text1" w:themeTint="FF" w:themeShade="FF"/>
        </w:rPr>
        <w:t xml:space="preserve"> </w:t>
      </w:r>
      <w:r w:rsidRPr="765FC442" w:rsidR="765FC442">
        <w:rPr>
          <w:rFonts w:ascii="Arial" w:hAnsi="Arial" w:cs="Arial"/>
          <w:color w:val="000000" w:themeColor="text1" w:themeTint="FF" w:themeShade="FF"/>
        </w:rPr>
        <w:t xml:space="preserve">pays for </w:t>
      </w:r>
      <w:r w:rsidRPr="765FC442" w:rsidR="765FC442">
        <w:rPr>
          <w:rFonts w:ascii="Arial" w:hAnsi="Arial" w:cs="Arial"/>
          <w:color w:val="000000" w:themeColor="text1" w:themeTint="FF" w:themeShade="FF"/>
        </w:rPr>
        <w:t xml:space="preserve">Southend cohort </w:t>
      </w:r>
      <w:proofErr w:type="gramStart"/>
      <w:r w:rsidRPr="765FC442" w:rsidR="765FC442">
        <w:rPr>
          <w:rFonts w:ascii="Arial" w:hAnsi="Arial" w:cs="Arial"/>
          <w:color w:val="000000" w:themeColor="text1" w:themeTint="FF" w:themeShade="FF"/>
        </w:rPr>
        <w:t>placement based</w:t>
      </w:r>
      <w:proofErr w:type="gramEnd"/>
      <w:r w:rsidRPr="765FC442" w:rsidR="765FC442">
        <w:rPr>
          <w:rFonts w:ascii="Arial" w:hAnsi="Arial" w:cs="Arial"/>
          <w:color w:val="000000" w:themeColor="text1" w:themeTint="FF" w:themeShade="FF"/>
        </w:rPr>
        <w:t xml:space="preserve"> learning. The University administers the funding and</w:t>
      </w:r>
      <w:r w:rsidRPr="765FC442" w:rsidR="765FC442">
        <w:rPr>
          <w:rFonts w:ascii="Arial" w:hAnsi="Arial" w:cs="Arial"/>
          <w:color w:val="000000" w:themeColor="text1" w:themeTint="FF" w:themeShade="FF"/>
        </w:rPr>
        <w:t xml:space="preserve"> pays the CEs on a termly basis.</w:t>
      </w:r>
    </w:p>
    <w:p w:rsidRPr="00E656D6" w:rsidR="00FB31AD" w:rsidP="765FC442" w:rsidRDefault="00FB31AD" w14:paraId="12BAA0A9" w14:textId="2D51582F" w14:noSpellErr="1">
      <w:pPr>
        <w:numPr>
          <w:ilvl w:val="0"/>
          <w:numId w:val="67"/>
        </w:numPr>
        <w:tabs>
          <w:tab w:val="left" w:pos="851"/>
        </w:tabs>
        <w:jc w:val="both"/>
        <w:rPr>
          <w:rFonts w:ascii="Arial" w:hAnsi="Arial" w:cs="Arial"/>
          <w:color w:val="000000" w:themeColor="text1"/>
        </w:rPr>
      </w:pPr>
      <w:r w:rsidRPr="765FC442" w:rsidR="765FC442">
        <w:rPr>
          <w:rFonts w:ascii="Arial" w:hAnsi="Arial" w:cs="Arial"/>
          <w:color w:val="000000" w:themeColor="text1" w:themeTint="FF" w:themeShade="FF"/>
        </w:rPr>
        <w:t>The Colchester cohort placements have arranged a financial agreement with NHS England E&amp;I to providing a placement where work-based learning and assessment can be carried out.</w:t>
      </w:r>
    </w:p>
    <w:p w:rsidRPr="00E656D6" w:rsidR="0023056F" w:rsidP="765FC442" w:rsidRDefault="0023056F" w14:paraId="22D3A914" w14:textId="77777777" w14:noSpellErr="1">
      <w:pPr>
        <w:numPr>
          <w:ilvl w:val="0"/>
          <w:numId w:val="67"/>
        </w:numPr>
        <w:tabs>
          <w:tab w:val="left" w:pos="851"/>
        </w:tabs>
        <w:jc w:val="both"/>
        <w:rPr>
          <w:rFonts w:ascii="Arial" w:hAnsi="Arial" w:cs="Arial"/>
        </w:rPr>
      </w:pPr>
      <w:r w:rsidRPr="765FC442" w:rsidR="765FC442">
        <w:rPr>
          <w:rFonts w:ascii="Arial" w:hAnsi="Arial" w:cs="Arial"/>
          <w:color w:val="000000" w:themeColor="text1" w:themeTint="FF" w:themeShade="FF"/>
        </w:rPr>
        <w:t xml:space="preserve">Payment will be withheld if the CE has not completed the assessment </w:t>
      </w:r>
      <w:r w:rsidRPr="765FC442" w:rsidR="765FC442">
        <w:rPr>
          <w:rFonts w:ascii="Arial" w:hAnsi="Arial" w:cs="Arial"/>
        </w:rPr>
        <w:t xml:space="preserve">documentation, or commented on the logs </w:t>
      </w:r>
    </w:p>
    <w:p w:rsidRPr="00E656D6" w:rsidR="0023056F" w:rsidP="765FC442" w:rsidRDefault="0023056F" w14:paraId="2D0A30B2" w14:textId="77777777" w14:noSpellErr="1">
      <w:pPr>
        <w:numPr>
          <w:ilvl w:val="0"/>
          <w:numId w:val="67"/>
        </w:numPr>
        <w:tabs>
          <w:tab w:val="left" w:pos="851"/>
        </w:tabs>
        <w:jc w:val="both"/>
        <w:rPr>
          <w:rFonts w:ascii="Arial" w:hAnsi="Arial" w:cs="Arial"/>
        </w:rPr>
      </w:pPr>
      <w:r w:rsidRPr="765FC442" w:rsidR="765FC442">
        <w:rPr>
          <w:rFonts w:ascii="Arial" w:hAnsi="Arial" w:cs="Arial"/>
        </w:rPr>
        <w:t>CE</w:t>
      </w:r>
      <w:r w:rsidRPr="765FC442" w:rsidR="765FC442">
        <w:rPr>
          <w:rFonts w:ascii="Arial" w:hAnsi="Arial" w:cs="Arial"/>
        </w:rPr>
        <w:t>s</w:t>
      </w:r>
      <w:r w:rsidRPr="765FC442" w:rsidR="765FC442">
        <w:rPr>
          <w:rFonts w:ascii="Arial" w:hAnsi="Arial" w:cs="Arial"/>
        </w:rPr>
        <w:t xml:space="preserve"> who repeated</w:t>
      </w:r>
      <w:r w:rsidRPr="765FC442" w:rsidR="765FC442">
        <w:rPr>
          <w:rFonts w:ascii="Arial" w:hAnsi="Arial" w:cs="Arial"/>
        </w:rPr>
        <w:t>ly</w:t>
      </w:r>
      <w:r w:rsidRPr="765FC442" w:rsidR="765FC442">
        <w:rPr>
          <w:rFonts w:ascii="Arial" w:hAnsi="Arial" w:cs="Arial"/>
        </w:rPr>
        <w:t xml:space="preserve"> fail to </w:t>
      </w:r>
      <w:r w:rsidRPr="765FC442" w:rsidR="765FC442">
        <w:rPr>
          <w:rFonts w:ascii="Arial" w:hAnsi="Arial" w:cs="Arial"/>
        </w:rPr>
        <w:t>fulfil</w:t>
      </w:r>
      <w:r w:rsidRPr="765FC442" w:rsidR="765FC442">
        <w:rPr>
          <w:rFonts w:ascii="Arial" w:hAnsi="Arial" w:cs="Arial"/>
        </w:rPr>
        <w:t xml:space="preserve"> the role and requirements outlined above will not be permitted to continue as</w:t>
      </w:r>
      <w:r w:rsidRPr="765FC442" w:rsidR="765FC442">
        <w:rPr>
          <w:rFonts w:ascii="Arial" w:hAnsi="Arial" w:cs="Arial"/>
        </w:rPr>
        <w:t xml:space="preserve"> a</w:t>
      </w:r>
      <w:r w:rsidRPr="765FC442" w:rsidR="765FC442">
        <w:rPr>
          <w:rFonts w:ascii="Arial" w:hAnsi="Arial" w:cs="Arial"/>
        </w:rPr>
        <w:t xml:space="preserve"> CE</w:t>
      </w:r>
      <w:r w:rsidRPr="765FC442" w:rsidR="765FC442">
        <w:rPr>
          <w:rFonts w:ascii="Arial" w:hAnsi="Arial" w:cs="Arial"/>
        </w:rPr>
        <w:t>.</w:t>
      </w:r>
      <w:r w:rsidRPr="765FC442" w:rsidR="765FC442">
        <w:rPr>
          <w:rFonts w:ascii="Arial" w:hAnsi="Arial" w:cs="Arial"/>
        </w:rPr>
        <w:t xml:space="preserve"> </w:t>
      </w:r>
    </w:p>
    <w:p w:rsidRPr="00B77449" w:rsidR="00CA0227" w:rsidP="00E80237" w:rsidRDefault="00CA0227" w14:paraId="7AFADAA0" w14:textId="77777777" w14:noSpellErr="1">
      <w:pPr>
        <w:numPr>
          <w:ilvl w:val="0"/>
          <w:numId w:val="67"/>
        </w:numPr>
        <w:tabs>
          <w:tab w:val="left" w:pos="851"/>
        </w:tabs>
        <w:jc w:val="both"/>
        <w:rPr>
          <w:rFonts w:ascii="Arial" w:hAnsi="Arial" w:cs="Arial"/>
        </w:rPr>
      </w:pPr>
      <w:r w:rsidRPr="765FC442" w:rsidR="765FC442">
        <w:rPr>
          <w:rFonts w:ascii="Arial" w:hAnsi="Arial" w:cs="Arial"/>
        </w:rPr>
        <w:t>Placements that don’t fulfil these requirements and those of the Memorandum of Understanding (Appendix</w:t>
      </w:r>
      <w:r w:rsidRPr="765FC442" w:rsidR="765FC442">
        <w:rPr>
          <w:rFonts w:ascii="Arial" w:hAnsi="Arial" w:cs="Arial"/>
        </w:rPr>
        <w:t xml:space="preserve"> 2</w:t>
      </w:r>
      <w:r w:rsidRPr="765FC442" w:rsidR="765FC442">
        <w:rPr>
          <w:rFonts w:ascii="Arial" w:hAnsi="Arial" w:cs="Arial"/>
        </w:rPr>
        <w:t>) will be required to withdraw from the programme</w:t>
      </w:r>
      <w:r w:rsidRPr="765FC442" w:rsidR="765FC442">
        <w:rPr>
          <w:rFonts w:ascii="Arial" w:hAnsi="Arial" w:cs="Arial"/>
        </w:rPr>
        <w:t>.</w:t>
      </w:r>
    </w:p>
    <w:p w:rsidR="0023056F" w:rsidP="0027001D" w:rsidRDefault="0023056F" w14:paraId="04A234A6" w14:textId="77777777">
      <w:pPr>
        <w:tabs>
          <w:tab w:val="left" w:pos="851"/>
        </w:tabs>
        <w:jc w:val="both"/>
        <w:rPr>
          <w:rFonts w:ascii="Arial" w:hAnsi="Arial" w:cs="Arial"/>
        </w:rPr>
      </w:pPr>
    </w:p>
    <w:p w:rsidR="00B77449" w:rsidP="00B77449" w:rsidRDefault="00B77449" w14:paraId="5DCA75FB" w14:textId="77777777">
      <w:pPr>
        <w:tabs>
          <w:tab w:val="left" w:pos="851"/>
        </w:tabs>
        <w:jc w:val="center"/>
        <w:rPr>
          <w:rFonts w:ascii="Arial Bold" w:hAnsi="Arial Bold" w:cs="Arial"/>
          <w:b/>
          <w:sz w:val="28"/>
        </w:rPr>
      </w:pPr>
    </w:p>
    <w:p w:rsidR="00A935E8" w:rsidP="00A935E8" w:rsidRDefault="00A935E8" w14:paraId="3B1D086F" w14:textId="77777777">
      <w:pPr>
        <w:tabs>
          <w:tab w:val="left" w:pos="851"/>
        </w:tabs>
        <w:jc w:val="both"/>
        <w:rPr>
          <w:rFonts w:ascii="Arial Bold" w:hAnsi="Arial Bold" w:cs="Arial"/>
          <w:b/>
          <w:sz w:val="28"/>
        </w:rPr>
      </w:pPr>
      <w:r>
        <w:rPr>
          <w:rFonts w:ascii="Arial Bold" w:hAnsi="Arial Bold" w:cs="Arial"/>
          <w:b/>
          <w:sz w:val="28"/>
        </w:rPr>
        <w:t>Part 3: Placement Guidelines</w:t>
      </w:r>
    </w:p>
    <w:p w:rsidR="00A935E8" w:rsidP="00B77449" w:rsidRDefault="00A935E8" w14:paraId="63D95387" w14:textId="77777777">
      <w:pPr>
        <w:tabs>
          <w:tab w:val="left" w:pos="851"/>
        </w:tabs>
        <w:jc w:val="center"/>
        <w:rPr>
          <w:rFonts w:ascii="Arial Bold" w:hAnsi="Arial Bold" w:cs="Arial"/>
          <w:b/>
          <w:sz w:val="28"/>
        </w:rPr>
      </w:pPr>
    </w:p>
    <w:p w:rsidRPr="00A935E8" w:rsidR="00A935E8" w:rsidP="00A935E8" w:rsidRDefault="00A935E8" w14:paraId="23664DA4" w14:textId="77777777">
      <w:pPr>
        <w:jc w:val="both"/>
        <w:rPr>
          <w:rFonts w:ascii="Arial" w:hAnsi="Arial" w:cs="Arial"/>
        </w:rPr>
      </w:pPr>
      <w:r w:rsidRPr="00A935E8">
        <w:rPr>
          <w:rFonts w:ascii="Arial" w:hAnsi="Arial" w:cs="Arial"/>
        </w:rPr>
        <w:t xml:space="preserve">The following guidelines are relevant to </w:t>
      </w:r>
      <w:r>
        <w:rPr>
          <w:rFonts w:ascii="Arial" w:hAnsi="Arial" w:cs="Arial"/>
        </w:rPr>
        <w:t xml:space="preserve">general </w:t>
      </w:r>
      <w:r w:rsidRPr="00A935E8">
        <w:rPr>
          <w:rFonts w:ascii="Arial" w:hAnsi="Arial" w:cs="Arial"/>
        </w:rPr>
        <w:t>dental practice and the University clinical areas.  In addition, students must follow:</w:t>
      </w:r>
    </w:p>
    <w:p w:rsidR="00A935E8" w:rsidP="00A935E8" w:rsidRDefault="00A935E8" w14:paraId="26BD6020" w14:textId="77777777">
      <w:pPr>
        <w:numPr>
          <w:ilvl w:val="0"/>
          <w:numId w:val="17"/>
        </w:numPr>
        <w:jc w:val="both"/>
        <w:rPr>
          <w:rFonts w:ascii="Arial" w:hAnsi="Arial" w:cs="Arial"/>
        </w:rPr>
      </w:pPr>
      <w:r w:rsidRPr="00A935E8">
        <w:rPr>
          <w:rFonts w:ascii="Arial" w:hAnsi="Arial" w:cs="Arial"/>
        </w:rPr>
        <w:t>The GDC</w:t>
      </w:r>
      <w:r>
        <w:rPr>
          <w:rFonts w:ascii="Arial" w:hAnsi="Arial" w:cs="Arial"/>
        </w:rPr>
        <w:t>s</w:t>
      </w:r>
      <w:r w:rsidRPr="00A935E8">
        <w:rPr>
          <w:rFonts w:ascii="Arial" w:hAnsi="Arial" w:cs="Arial"/>
        </w:rPr>
        <w:t xml:space="preserve"> </w:t>
      </w:r>
      <w:r>
        <w:rPr>
          <w:rFonts w:ascii="Arial" w:hAnsi="Arial" w:cs="Arial"/>
        </w:rPr>
        <w:t>Student professionalism and fitness to practice guidance;</w:t>
      </w:r>
    </w:p>
    <w:p w:rsidRPr="00A935E8" w:rsidR="00A935E8" w:rsidP="00A935E8" w:rsidRDefault="00A935E8" w14:paraId="4A1D7368" w14:textId="77777777">
      <w:pPr>
        <w:numPr>
          <w:ilvl w:val="0"/>
          <w:numId w:val="17"/>
        </w:numPr>
        <w:jc w:val="both"/>
        <w:rPr>
          <w:rFonts w:ascii="Arial" w:hAnsi="Arial" w:cs="Arial"/>
        </w:rPr>
      </w:pPr>
      <w:r>
        <w:rPr>
          <w:rFonts w:ascii="Arial" w:hAnsi="Arial" w:cs="Arial"/>
        </w:rPr>
        <w:t xml:space="preserve">The University of Essex Whistleblowing policy </w:t>
      </w:r>
      <w:r w:rsidRPr="00A935E8">
        <w:rPr>
          <w:rFonts w:ascii="Arial" w:hAnsi="Arial" w:cs="Arial"/>
        </w:rPr>
        <w:t xml:space="preserve"> </w:t>
      </w:r>
    </w:p>
    <w:p w:rsidRPr="00A935E8" w:rsidR="00A935E8" w:rsidP="00A935E8" w:rsidRDefault="00A935E8" w14:paraId="66E13711" w14:textId="77777777">
      <w:pPr>
        <w:numPr>
          <w:ilvl w:val="0"/>
          <w:numId w:val="17"/>
        </w:numPr>
        <w:jc w:val="both"/>
        <w:rPr>
          <w:rFonts w:ascii="Arial" w:hAnsi="Arial" w:cs="Arial"/>
        </w:rPr>
      </w:pPr>
      <w:r w:rsidRPr="00A935E8">
        <w:rPr>
          <w:rFonts w:ascii="Arial" w:hAnsi="Arial" w:cs="Arial"/>
        </w:rPr>
        <w:t xml:space="preserve">NHS or local dental practice policies relevant to specific placements </w:t>
      </w:r>
    </w:p>
    <w:p w:rsidRPr="00A935E8" w:rsidR="00A935E8" w:rsidP="00A935E8" w:rsidRDefault="00A935E8" w14:paraId="690A82A8" w14:textId="77777777">
      <w:pPr>
        <w:jc w:val="both"/>
        <w:rPr>
          <w:rFonts w:ascii="Arial" w:hAnsi="Arial" w:cs="Arial"/>
        </w:rPr>
      </w:pPr>
    </w:p>
    <w:p w:rsidRPr="00A935E8" w:rsidR="00A935E8" w:rsidP="00A935E8" w:rsidRDefault="00A935E8" w14:paraId="53434E0F" w14:textId="77777777">
      <w:pPr>
        <w:numPr>
          <w:ilvl w:val="0"/>
          <w:numId w:val="21"/>
        </w:numPr>
        <w:jc w:val="both"/>
        <w:rPr>
          <w:rFonts w:ascii="Arial" w:hAnsi="Arial" w:cs="Arial"/>
          <w:b/>
        </w:rPr>
      </w:pPr>
      <w:r w:rsidRPr="00A935E8">
        <w:rPr>
          <w:rFonts w:ascii="Arial" w:hAnsi="Arial" w:cs="Arial"/>
          <w:b/>
        </w:rPr>
        <w:t xml:space="preserve">WORKING HOURS.  </w:t>
      </w:r>
    </w:p>
    <w:p w:rsidR="00A935E8" w:rsidP="00A935E8" w:rsidRDefault="00A935E8" w14:paraId="581665EC" w14:textId="3F657202">
      <w:pPr>
        <w:numPr>
          <w:ilvl w:val="1"/>
          <w:numId w:val="21"/>
        </w:numPr>
        <w:jc w:val="both"/>
        <w:rPr>
          <w:rFonts w:ascii="Arial" w:hAnsi="Arial" w:cs="Arial"/>
        </w:rPr>
      </w:pPr>
      <w:r w:rsidRPr="00A935E8">
        <w:rPr>
          <w:rFonts w:ascii="Arial" w:hAnsi="Arial" w:cs="Arial"/>
        </w:rPr>
        <w:t xml:space="preserve">Students are required to </w:t>
      </w:r>
      <w:r w:rsidR="00E656D6">
        <w:rPr>
          <w:rFonts w:ascii="Arial" w:hAnsi="Arial" w:cs="Arial"/>
        </w:rPr>
        <w:t xml:space="preserve">complete </w:t>
      </w:r>
      <w:r w:rsidRPr="00A935E8">
        <w:rPr>
          <w:rFonts w:ascii="Arial" w:hAnsi="Arial" w:cs="Arial"/>
        </w:rPr>
        <w:t>14 hours</w:t>
      </w:r>
      <w:r>
        <w:rPr>
          <w:rFonts w:ascii="Arial" w:hAnsi="Arial" w:cs="Arial"/>
        </w:rPr>
        <w:t xml:space="preserve"> over two days</w:t>
      </w:r>
      <w:r w:rsidRPr="00A935E8">
        <w:rPr>
          <w:rFonts w:ascii="Arial" w:hAnsi="Arial" w:cs="Arial"/>
        </w:rPr>
        <w:t xml:space="preserve"> in placement with a minimum of </w:t>
      </w:r>
      <w:r w:rsidR="00FB31AD">
        <w:rPr>
          <w:rFonts w:ascii="Arial" w:hAnsi="Arial" w:cs="Arial"/>
        </w:rPr>
        <w:t>10</w:t>
      </w:r>
      <w:r w:rsidRPr="00A935E8">
        <w:rPr>
          <w:rFonts w:ascii="Arial" w:hAnsi="Arial" w:cs="Arial"/>
        </w:rPr>
        <w:t xml:space="preserve"> clinical hours. </w:t>
      </w:r>
      <w:r>
        <w:rPr>
          <w:rFonts w:ascii="Arial" w:hAnsi="Arial" w:cs="Arial"/>
        </w:rPr>
        <w:t>The two days are restricted to two of Monday, Wednesday or Friday.</w:t>
      </w:r>
    </w:p>
    <w:p w:rsidRPr="00A935E8" w:rsidR="00A935E8" w:rsidP="00A935E8" w:rsidRDefault="00A935E8" w14:paraId="6E50EBB8" w14:textId="77777777">
      <w:pPr>
        <w:numPr>
          <w:ilvl w:val="1"/>
          <w:numId w:val="21"/>
        </w:numPr>
        <w:jc w:val="both"/>
        <w:rPr>
          <w:rFonts w:ascii="Arial" w:hAnsi="Arial" w:cs="Arial"/>
        </w:rPr>
      </w:pPr>
      <w:r w:rsidRPr="00A935E8">
        <w:rPr>
          <w:rFonts w:ascii="Arial" w:hAnsi="Arial" w:cs="Arial"/>
        </w:rPr>
        <w:t>Where practice operates shifts, students are expected to work shifts which reflect the normal work pattern of the placement area.  This can include morning, afternoon and evening shifts, if these are normal practice for the placement area and sufficient learning opportunities are available for students.</w:t>
      </w:r>
    </w:p>
    <w:p w:rsidRPr="00A935E8" w:rsidR="00A935E8" w:rsidP="00A935E8" w:rsidRDefault="00A935E8" w14:paraId="316FDBA5" w14:textId="77777777">
      <w:pPr>
        <w:numPr>
          <w:ilvl w:val="1"/>
          <w:numId w:val="21"/>
        </w:numPr>
        <w:jc w:val="both"/>
        <w:rPr>
          <w:rFonts w:ascii="Arial" w:hAnsi="Arial" w:cs="Arial"/>
        </w:rPr>
      </w:pPr>
      <w:r w:rsidRPr="00A935E8">
        <w:rPr>
          <w:rFonts w:ascii="Arial" w:hAnsi="Arial" w:cs="Arial"/>
        </w:rPr>
        <w:t>A meal break of 60 minutes is excluded from the practice hours.  Short tea or coffee breaks are included in practice hours.</w:t>
      </w:r>
    </w:p>
    <w:p w:rsidRPr="00A935E8" w:rsidR="00A935E8" w:rsidP="00A935E8" w:rsidRDefault="00A935E8" w14:paraId="2B4A0EB4" w14:textId="77777777">
      <w:pPr>
        <w:numPr>
          <w:ilvl w:val="1"/>
          <w:numId w:val="21"/>
        </w:numPr>
        <w:jc w:val="both"/>
        <w:rPr>
          <w:rFonts w:ascii="Arial" w:hAnsi="Arial" w:cs="Arial"/>
        </w:rPr>
      </w:pPr>
      <w:r w:rsidRPr="00A935E8">
        <w:rPr>
          <w:rFonts w:ascii="Arial" w:hAnsi="Arial" w:cs="Arial"/>
        </w:rPr>
        <w:t>Students have supernumerary status, that is, they are not counted on the rota as part of the practice team.  However, students are expected to both observe practice and become actively involved in patient care.</w:t>
      </w:r>
    </w:p>
    <w:p w:rsidRPr="00A935E8" w:rsidR="00A935E8" w:rsidP="00A935E8" w:rsidRDefault="00A935E8" w14:paraId="5322C6FD" w14:textId="77777777">
      <w:pPr>
        <w:numPr>
          <w:ilvl w:val="1"/>
          <w:numId w:val="21"/>
        </w:numPr>
        <w:jc w:val="both"/>
        <w:rPr>
          <w:rFonts w:ascii="Arial" w:hAnsi="Arial" w:cs="Arial"/>
        </w:rPr>
      </w:pPr>
      <w:r w:rsidRPr="00A935E8">
        <w:rPr>
          <w:rFonts w:ascii="Arial" w:hAnsi="Arial" w:cs="Arial"/>
        </w:rPr>
        <w:t xml:space="preserve">Where a practice experiences staff shortage due to sickness, and the practice is unable to arrange cover because of short notice, students may provide cover. This should be the </w:t>
      </w:r>
      <w:r w:rsidRPr="00A935E8">
        <w:rPr>
          <w:rFonts w:ascii="Arial" w:hAnsi="Arial" w:cs="Arial"/>
          <w:b/>
        </w:rPr>
        <w:t>exception</w:t>
      </w:r>
      <w:r w:rsidRPr="00A935E8">
        <w:rPr>
          <w:rFonts w:ascii="Arial" w:hAnsi="Arial" w:cs="Arial"/>
        </w:rPr>
        <w:t xml:space="preserve"> rather than the rule.  </w:t>
      </w:r>
    </w:p>
    <w:p w:rsidRPr="00A935E8" w:rsidR="00A935E8" w:rsidP="00A935E8" w:rsidRDefault="00A935E8" w14:paraId="7838A934" w14:textId="2392B4CC">
      <w:pPr>
        <w:numPr>
          <w:ilvl w:val="1"/>
          <w:numId w:val="21"/>
        </w:numPr>
        <w:jc w:val="both"/>
        <w:rPr>
          <w:rFonts w:ascii="Arial" w:hAnsi="Arial" w:cs="Arial"/>
        </w:rPr>
      </w:pPr>
      <w:r w:rsidRPr="00A935E8">
        <w:rPr>
          <w:rFonts w:ascii="Arial" w:hAnsi="Arial" w:cs="Arial"/>
        </w:rPr>
        <w:t xml:space="preserve">Students should be allocated time for reflection on their experiences.  </w:t>
      </w:r>
      <w:r w:rsidR="00FB31AD">
        <w:rPr>
          <w:rFonts w:ascii="Arial" w:hAnsi="Arial" w:cs="Arial"/>
        </w:rPr>
        <w:t>T</w:t>
      </w:r>
      <w:r w:rsidRPr="00A935E8">
        <w:rPr>
          <w:rFonts w:ascii="Arial" w:hAnsi="Arial" w:cs="Arial"/>
        </w:rPr>
        <w:t xml:space="preserve">his should be </w:t>
      </w:r>
      <w:r w:rsidR="00FB31AD">
        <w:rPr>
          <w:rFonts w:ascii="Arial" w:hAnsi="Arial" w:cs="Arial"/>
        </w:rPr>
        <w:t>60</w:t>
      </w:r>
      <w:r w:rsidRPr="00A935E8">
        <w:rPr>
          <w:rFonts w:ascii="Arial" w:hAnsi="Arial" w:cs="Arial"/>
        </w:rPr>
        <w:t xml:space="preserve"> minutes per shift</w:t>
      </w:r>
      <w:r w:rsidR="00FB31AD">
        <w:rPr>
          <w:rFonts w:ascii="Arial" w:hAnsi="Arial" w:cs="Arial"/>
        </w:rPr>
        <w:t>.</w:t>
      </w:r>
      <w:r w:rsidRPr="00A935E8">
        <w:rPr>
          <w:rFonts w:ascii="Arial" w:hAnsi="Arial" w:cs="Arial"/>
        </w:rPr>
        <w:t xml:space="preserve"> Students should be encouraged to use this time productively to make sense of, and learn from, their clinical experience and to complete their log entries. </w:t>
      </w:r>
    </w:p>
    <w:p w:rsidRPr="00A935E8" w:rsidR="00A935E8" w:rsidP="00A935E8" w:rsidRDefault="00A935E8" w14:paraId="30C0332B" w14:textId="77777777">
      <w:pPr>
        <w:jc w:val="both"/>
        <w:rPr>
          <w:rFonts w:ascii="Arial" w:hAnsi="Arial" w:cs="Arial"/>
        </w:rPr>
      </w:pPr>
    </w:p>
    <w:p w:rsidRPr="00A935E8" w:rsidR="00A935E8" w:rsidP="00A935E8" w:rsidRDefault="00A935E8" w14:paraId="5877B516" w14:textId="77777777">
      <w:pPr>
        <w:numPr>
          <w:ilvl w:val="0"/>
          <w:numId w:val="21"/>
        </w:numPr>
        <w:jc w:val="both"/>
        <w:rPr>
          <w:rFonts w:ascii="Arial" w:hAnsi="Arial" w:cs="Arial"/>
          <w:b/>
        </w:rPr>
      </w:pPr>
      <w:r w:rsidRPr="00A935E8">
        <w:rPr>
          <w:rFonts w:ascii="Arial" w:hAnsi="Arial" w:cs="Arial"/>
          <w:b/>
        </w:rPr>
        <w:t>ATTENDANCE</w:t>
      </w:r>
    </w:p>
    <w:p w:rsidRPr="00A935E8" w:rsidR="00A935E8" w:rsidP="00A935E8" w:rsidRDefault="00A935E8" w14:paraId="036AFD3D" w14:textId="03CF9A10">
      <w:pPr>
        <w:numPr>
          <w:ilvl w:val="1"/>
          <w:numId w:val="21"/>
        </w:numPr>
        <w:jc w:val="both"/>
        <w:rPr>
          <w:rFonts w:ascii="Arial" w:hAnsi="Arial" w:cs="Arial"/>
        </w:rPr>
      </w:pPr>
      <w:r w:rsidRPr="00A935E8">
        <w:rPr>
          <w:rFonts w:ascii="Arial" w:hAnsi="Arial" w:cs="Arial"/>
        </w:rPr>
        <w:t xml:space="preserve">Students are expected to have their record of hours signed on a daily basis while in the practice area.  The record </w:t>
      </w:r>
      <w:r w:rsidR="005D34E0">
        <w:rPr>
          <w:rFonts w:ascii="Arial" w:hAnsi="Arial" w:cs="Arial"/>
        </w:rPr>
        <w:t>must</w:t>
      </w:r>
      <w:r w:rsidRPr="00A935E8">
        <w:rPr>
          <w:rFonts w:ascii="Arial" w:hAnsi="Arial" w:cs="Arial"/>
        </w:rPr>
        <w:t xml:space="preserve"> be signed by </w:t>
      </w:r>
      <w:r w:rsidR="005D34E0">
        <w:rPr>
          <w:rFonts w:ascii="Arial" w:hAnsi="Arial" w:cs="Arial"/>
        </w:rPr>
        <w:t>a</w:t>
      </w:r>
      <w:r w:rsidR="00E656D6">
        <w:rPr>
          <w:rFonts w:ascii="Arial" w:hAnsi="Arial" w:cs="Arial"/>
        </w:rPr>
        <w:t xml:space="preserve"> registered</w:t>
      </w:r>
      <w:r w:rsidRPr="00A935E8">
        <w:rPr>
          <w:rFonts w:ascii="Arial" w:hAnsi="Arial" w:cs="Arial"/>
        </w:rPr>
        <w:t xml:space="preserve"> clinical educator. The student must retain a copy of this proof of attendance </w:t>
      </w:r>
      <w:r w:rsidR="005D34E0">
        <w:rPr>
          <w:rFonts w:ascii="Arial" w:hAnsi="Arial" w:cs="Arial"/>
        </w:rPr>
        <w:t>and upload it to their Moodle placement page on a monthly basis.</w:t>
      </w:r>
    </w:p>
    <w:p w:rsidRPr="00A935E8" w:rsidR="00A935E8" w:rsidP="00A935E8" w:rsidRDefault="00A935E8" w14:paraId="3A81C462" w14:textId="77777777">
      <w:pPr>
        <w:numPr>
          <w:ilvl w:val="1"/>
          <w:numId w:val="21"/>
        </w:numPr>
        <w:jc w:val="both"/>
        <w:rPr>
          <w:rFonts w:ascii="Arial" w:hAnsi="Arial" w:cs="Arial"/>
        </w:rPr>
      </w:pPr>
      <w:r w:rsidRPr="00A935E8">
        <w:rPr>
          <w:rFonts w:ascii="Arial" w:hAnsi="Arial" w:cs="Arial"/>
        </w:rPr>
        <w:t xml:space="preserve">If a student is unable to attend placement the student must contact the placement as soon as possible.  The student should speak to their clinical educator or the practice manager of the placement or with a senior member of staff on duty.  The student should clearly state that they are taking sick leave and if </w:t>
      </w:r>
      <w:proofErr w:type="gramStart"/>
      <w:r w:rsidRPr="00A935E8">
        <w:rPr>
          <w:rFonts w:ascii="Arial" w:hAnsi="Arial" w:cs="Arial"/>
        </w:rPr>
        <w:t>possible</w:t>
      </w:r>
      <w:proofErr w:type="gramEnd"/>
      <w:r w:rsidRPr="00A935E8">
        <w:rPr>
          <w:rFonts w:ascii="Arial" w:hAnsi="Arial" w:cs="Arial"/>
        </w:rPr>
        <w:t xml:space="preserve"> give an estimate of how long they will be off sick.  The student should take a note of the name of the person with whom the message is left.</w:t>
      </w:r>
    </w:p>
    <w:p w:rsidRPr="00A935E8" w:rsidR="00A935E8" w:rsidP="00A935E8" w:rsidRDefault="00A935E8" w14:paraId="1F57B86C" w14:textId="7B9A2C46">
      <w:pPr>
        <w:numPr>
          <w:ilvl w:val="1"/>
          <w:numId w:val="21"/>
        </w:numPr>
        <w:jc w:val="both"/>
        <w:rPr>
          <w:rFonts w:ascii="Arial" w:hAnsi="Arial" w:cs="Arial"/>
        </w:rPr>
      </w:pPr>
      <w:r w:rsidRPr="00A935E8">
        <w:rPr>
          <w:rFonts w:ascii="Arial" w:hAnsi="Arial" w:cs="Arial"/>
        </w:rPr>
        <w:t>The student must also inform the Administrator</w:t>
      </w:r>
      <w:r w:rsidR="00E656D6">
        <w:rPr>
          <w:rFonts w:ascii="Arial" w:hAnsi="Arial" w:cs="Arial"/>
        </w:rPr>
        <w:t>s</w:t>
      </w:r>
      <w:r w:rsidRPr="00A935E8">
        <w:rPr>
          <w:rFonts w:ascii="Arial" w:hAnsi="Arial" w:cs="Arial"/>
        </w:rPr>
        <w:t xml:space="preserve"> at the University of Essex when they go off sick and on their return to placement (01702 328360)</w:t>
      </w:r>
      <w:r w:rsidR="00E656D6">
        <w:rPr>
          <w:rFonts w:ascii="Arial" w:hAnsi="Arial" w:cs="Arial"/>
        </w:rPr>
        <w:t xml:space="preserve"> (</w:t>
      </w:r>
      <w:r w:rsidRPr="00E656D6" w:rsidR="00E656D6">
        <w:rPr>
          <w:rFonts w:ascii="Arial" w:hAnsi="Arial" w:cs="Arial"/>
          <w:bdr w:val="none" w:color="auto" w:sz="0" w:space="0" w:frame="1"/>
          <w:lang w:val="en-US"/>
        </w:rPr>
        <w:t>01206874952</w:t>
      </w:r>
      <w:r w:rsidRPr="00E656D6" w:rsidR="00E656D6">
        <w:rPr>
          <w:rFonts w:ascii="Arial" w:hAnsi="Arial" w:cs="Arial"/>
          <w:bdr w:val="none" w:color="auto" w:sz="0" w:space="0" w:frame="1"/>
        </w:rPr>
        <w:t> </w:t>
      </w:r>
      <w:r w:rsidRPr="00E656D6" w:rsidR="00E656D6">
        <w:rPr>
          <w:rFonts w:ascii="Arial" w:hAnsi="Arial" w:cs="Arial"/>
          <w:bdr w:val="none" w:color="auto" w:sz="0" w:space="0" w:frame="1"/>
        </w:rPr>
        <w:t>)</w:t>
      </w:r>
      <w:r w:rsidRPr="00E656D6">
        <w:rPr>
          <w:rFonts w:ascii="Arial" w:hAnsi="Arial" w:cs="Arial"/>
        </w:rPr>
        <w:t xml:space="preserve">.  </w:t>
      </w:r>
      <w:r w:rsidRPr="00A935E8">
        <w:rPr>
          <w:rFonts w:ascii="Arial" w:hAnsi="Arial" w:cs="Arial"/>
        </w:rPr>
        <w:t>Self</w:t>
      </w:r>
      <w:r w:rsidR="005D34E0">
        <w:rPr>
          <w:rFonts w:ascii="Arial" w:hAnsi="Arial" w:cs="Arial"/>
        </w:rPr>
        <w:t>-</w:t>
      </w:r>
      <w:r w:rsidRPr="00A935E8">
        <w:rPr>
          <w:rFonts w:ascii="Arial" w:hAnsi="Arial" w:cs="Arial"/>
        </w:rPr>
        <w:t>certificate forms should be completed for sickness up to 6 days,</w:t>
      </w:r>
      <w:r w:rsidR="005D34E0">
        <w:rPr>
          <w:rFonts w:ascii="Arial" w:hAnsi="Arial" w:cs="Arial"/>
        </w:rPr>
        <w:t xml:space="preserve"> whilst</w:t>
      </w:r>
      <w:r w:rsidRPr="00A935E8">
        <w:rPr>
          <w:rFonts w:ascii="Arial" w:hAnsi="Arial" w:cs="Arial"/>
        </w:rPr>
        <w:t xml:space="preserve"> a doctor’s certificate will be required for any additional time off sick.</w:t>
      </w:r>
    </w:p>
    <w:p w:rsidRPr="00A935E8" w:rsidR="00A935E8" w:rsidP="00A935E8" w:rsidRDefault="00A935E8" w14:paraId="034AD264" w14:textId="77777777">
      <w:pPr>
        <w:numPr>
          <w:ilvl w:val="1"/>
          <w:numId w:val="21"/>
        </w:numPr>
        <w:jc w:val="both"/>
        <w:rPr>
          <w:rFonts w:ascii="Arial" w:hAnsi="Arial" w:cs="Arial"/>
        </w:rPr>
      </w:pPr>
      <w:r w:rsidRPr="00A935E8">
        <w:rPr>
          <w:rFonts w:ascii="Arial" w:hAnsi="Arial" w:cs="Arial"/>
        </w:rPr>
        <w:t>The Administrator at the University of Essex will inform the programme lead of the sickness episode.  Regular short sickness or sickness beyond one month may have an effect on the student’s ability to continue on the programme.  Students may be required to attend a confidential appointment with the Occupational Health Service for a health assessment.</w:t>
      </w:r>
    </w:p>
    <w:p w:rsidRPr="00ED0A4B" w:rsidR="00ED0A4B" w:rsidP="00ED0A4B" w:rsidRDefault="00A935E8" w14:paraId="1322BFBF" w14:textId="1A8D1527">
      <w:pPr>
        <w:numPr>
          <w:ilvl w:val="1"/>
          <w:numId w:val="21"/>
        </w:numPr>
        <w:jc w:val="both"/>
        <w:rPr>
          <w:rFonts w:ascii="Arial" w:hAnsi="Arial" w:cs="Arial"/>
        </w:rPr>
      </w:pPr>
      <w:r w:rsidRPr="00A935E8">
        <w:rPr>
          <w:rFonts w:ascii="Arial" w:hAnsi="Arial" w:cs="Arial"/>
        </w:rPr>
        <w:t>Students are entitled to compassionate leave or special leave at the discretion of their Programme Leader.</w:t>
      </w:r>
      <w:r w:rsidR="00ED0A4B">
        <w:rPr>
          <w:rFonts w:ascii="Arial" w:hAnsi="Arial" w:cs="Arial"/>
        </w:rPr>
        <w:t xml:space="preserve"> All other leave </w:t>
      </w:r>
      <w:r w:rsidRPr="00ED0A4B" w:rsidR="00ED0A4B">
        <w:rPr>
          <w:rFonts w:ascii="Arial" w:hAnsi="Arial" w:cs="Arial"/>
          <w:b/>
        </w:rPr>
        <w:t>MUST</w:t>
      </w:r>
      <w:r w:rsidR="00ED0A4B">
        <w:rPr>
          <w:rFonts w:ascii="Arial" w:hAnsi="Arial" w:cs="Arial"/>
        </w:rPr>
        <w:t xml:space="preserve"> be made up by the student.</w:t>
      </w:r>
    </w:p>
    <w:p w:rsidRPr="00A935E8" w:rsidR="00A935E8" w:rsidP="00A935E8" w:rsidRDefault="00A935E8" w14:paraId="120E393A" w14:textId="77777777">
      <w:pPr>
        <w:numPr>
          <w:ilvl w:val="1"/>
          <w:numId w:val="21"/>
        </w:numPr>
        <w:jc w:val="both"/>
        <w:rPr>
          <w:rFonts w:ascii="Arial" w:hAnsi="Arial" w:cs="Arial"/>
        </w:rPr>
      </w:pPr>
      <w:r w:rsidRPr="00A935E8">
        <w:rPr>
          <w:rFonts w:ascii="Arial" w:hAnsi="Arial" w:cs="Arial"/>
        </w:rPr>
        <w:t xml:space="preserve">Absence from the placement that is not sick leave and has not previously been negotiated is unacceptable.  This should be reported by the Placement staff to the Administrator at the University of Essex immediately and will be taken up with the student by University staff. </w:t>
      </w:r>
      <w:r w:rsidRPr="00A935E8">
        <w:rPr>
          <w:rFonts w:ascii="Arial" w:hAnsi="Arial" w:cs="Arial"/>
        </w:rPr>
        <w:t>Dentist, doctor or other personal appointments should be arranged during off duty times except for urgent treatment.</w:t>
      </w:r>
    </w:p>
    <w:p w:rsidRPr="00A935E8" w:rsidR="00A935E8" w:rsidP="00A935E8" w:rsidRDefault="00A935E8" w14:paraId="46B6283B" w14:textId="77777777">
      <w:pPr>
        <w:numPr>
          <w:ilvl w:val="1"/>
          <w:numId w:val="21"/>
        </w:numPr>
        <w:jc w:val="both"/>
        <w:rPr>
          <w:rFonts w:ascii="Arial" w:hAnsi="Arial" w:cs="Arial"/>
        </w:rPr>
      </w:pPr>
      <w:r w:rsidRPr="00A935E8">
        <w:rPr>
          <w:rFonts w:ascii="Arial" w:hAnsi="Arial" w:cs="Arial"/>
          <w:b/>
        </w:rPr>
        <w:t>Unauthorised absence, lateness and poor timekeeping are considered to be unprofessional behaviour.</w:t>
      </w:r>
      <w:r w:rsidRPr="00A935E8">
        <w:rPr>
          <w:rFonts w:ascii="Arial" w:hAnsi="Arial" w:cs="Arial"/>
        </w:rPr>
        <w:t xml:space="preserve"> While being tolerant of unavoidable delays, clinical educators should take up the issue of professional conduct with the student.  If the student does not respond appropriately the programme leader should be informed for further action.</w:t>
      </w:r>
    </w:p>
    <w:p w:rsidRPr="00A935E8" w:rsidR="00A935E8" w:rsidP="00A935E8" w:rsidRDefault="00A935E8" w14:paraId="5532482F" w14:textId="77777777">
      <w:pPr>
        <w:jc w:val="both"/>
        <w:rPr>
          <w:rFonts w:ascii="Arial" w:hAnsi="Arial" w:cs="Arial"/>
        </w:rPr>
      </w:pPr>
    </w:p>
    <w:p w:rsidRPr="00A935E8" w:rsidR="00A935E8" w:rsidP="00A935E8" w:rsidRDefault="00A935E8" w14:paraId="05080A5F" w14:textId="77777777">
      <w:pPr>
        <w:numPr>
          <w:ilvl w:val="0"/>
          <w:numId w:val="21"/>
        </w:numPr>
        <w:jc w:val="both"/>
        <w:rPr>
          <w:rFonts w:ascii="Arial" w:hAnsi="Arial" w:cs="Arial"/>
          <w:b/>
        </w:rPr>
      </w:pPr>
      <w:r w:rsidRPr="00A935E8">
        <w:rPr>
          <w:rFonts w:ascii="Arial" w:hAnsi="Arial" w:cs="Arial"/>
          <w:b/>
        </w:rPr>
        <w:t>STUDENT DRESS IN CLINICAL AND PRACTICE AREAS</w:t>
      </w:r>
    </w:p>
    <w:p w:rsidRPr="00A935E8" w:rsidR="00A935E8" w:rsidP="00A935E8" w:rsidRDefault="00A935E8" w14:paraId="20828314" w14:textId="77777777">
      <w:pPr>
        <w:numPr>
          <w:ilvl w:val="1"/>
          <w:numId w:val="21"/>
        </w:numPr>
        <w:jc w:val="both"/>
        <w:rPr>
          <w:rFonts w:ascii="Arial" w:hAnsi="Arial" w:cs="Arial"/>
        </w:rPr>
      </w:pPr>
      <w:r w:rsidRPr="00A935E8">
        <w:rPr>
          <w:rFonts w:ascii="Arial" w:hAnsi="Arial" w:cs="Arial"/>
        </w:rPr>
        <w:t>Dress must be clean and tidy.  Uniforms must be changed daily and washed at a temperature of 60</w:t>
      </w:r>
      <w:r w:rsidRPr="00A935E8">
        <w:rPr>
          <w:rFonts w:ascii="Arial" w:hAnsi="Arial" w:cs="Arial"/>
          <w:vertAlign w:val="superscript"/>
        </w:rPr>
        <w:t xml:space="preserve">◦ </w:t>
      </w:r>
      <w:r w:rsidRPr="00A935E8">
        <w:rPr>
          <w:rFonts w:ascii="Arial" w:hAnsi="Arial" w:cs="Arial"/>
        </w:rPr>
        <w:t>C.  Clothes should look and be clean and not crumpled.</w:t>
      </w:r>
    </w:p>
    <w:p w:rsidRPr="00A935E8" w:rsidR="00A935E8" w:rsidP="00A935E8" w:rsidRDefault="00A935E8" w14:paraId="49EB6251" w14:textId="77777777">
      <w:pPr>
        <w:numPr>
          <w:ilvl w:val="1"/>
          <w:numId w:val="21"/>
        </w:numPr>
        <w:jc w:val="both"/>
        <w:rPr>
          <w:rFonts w:ascii="Arial" w:hAnsi="Arial" w:cs="Arial"/>
        </w:rPr>
      </w:pPr>
      <w:r w:rsidRPr="00A935E8">
        <w:rPr>
          <w:rFonts w:ascii="Arial" w:hAnsi="Arial" w:cs="Arial"/>
        </w:rPr>
        <w:t>Uniforms must not be worn outside of the dental practice.</w:t>
      </w:r>
    </w:p>
    <w:p w:rsidRPr="00A935E8" w:rsidR="00A935E8" w:rsidP="00A935E8" w:rsidRDefault="00A935E8" w14:paraId="6627A546" w14:textId="77777777">
      <w:pPr>
        <w:numPr>
          <w:ilvl w:val="1"/>
          <w:numId w:val="21"/>
        </w:numPr>
        <w:jc w:val="both"/>
        <w:rPr>
          <w:rFonts w:ascii="Arial" w:hAnsi="Arial" w:cs="Arial"/>
        </w:rPr>
      </w:pPr>
      <w:r w:rsidRPr="00A935E8">
        <w:rPr>
          <w:rFonts w:ascii="Arial" w:hAnsi="Arial" w:cs="Arial"/>
        </w:rPr>
        <w:t>Student requests regarding dress to meet religious requirements will be treated sensitively and agreed individually with the Programme Lead.  Dress must conform to Health and Safety regulations, especially infection control guidelines.</w:t>
      </w:r>
    </w:p>
    <w:p w:rsidR="009D7724" w:rsidP="00A935E8" w:rsidRDefault="00A935E8" w14:paraId="19FC6532" w14:textId="77777777">
      <w:pPr>
        <w:numPr>
          <w:ilvl w:val="1"/>
          <w:numId w:val="21"/>
        </w:numPr>
        <w:jc w:val="both"/>
        <w:rPr>
          <w:rFonts w:ascii="Arial" w:hAnsi="Arial" w:cs="Arial"/>
        </w:rPr>
      </w:pPr>
      <w:r w:rsidRPr="009D7724">
        <w:rPr>
          <w:rFonts w:ascii="Arial" w:hAnsi="Arial" w:cs="Arial"/>
        </w:rPr>
        <w:t xml:space="preserve">The </w:t>
      </w:r>
      <w:r w:rsidR="009D7724">
        <w:rPr>
          <w:rFonts w:ascii="Arial" w:hAnsi="Arial" w:cs="Arial"/>
        </w:rPr>
        <w:t>University uniform must be worn in placement.</w:t>
      </w:r>
    </w:p>
    <w:p w:rsidRPr="009D7724" w:rsidR="00A935E8" w:rsidP="00A935E8" w:rsidRDefault="00A935E8" w14:paraId="02C2DED3" w14:textId="77777777">
      <w:pPr>
        <w:numPr>
          <w:ilvl w:val="1"/>
          <w:numId w:val="21"/>
        </w:numPr>
        <w:jc w:val="both"/>
        <w:rPr>
          <w:rFonts w:ascii="Arial" w:hAnsi="Arial" w:cs="Arial"/>
        </w:rPr>
      </w:pPr>
      <w:r w:rsidRPr="009D7724">
        <w:rPr>
          <w:rFonts w:ascii="Arial" w:hAnsi="Arial" w:cs="Arial"/>
        </w:rPr>
        <w:t>The University of Essex uniform must not be worn except when undertaking dental hygienist training.</w:t>
      </w:r>
    </w:p>
    <w:p w:rsidRPr="00A935E8" w:rsidR="00A935E8" w:rsidP="00A935E8" w:rsidRDefault="00A935E8" w14:paraId="08EAE5D9" w14:textId="4D679601">
      <w:pPr>
        <w:numPr>
          <w:ilvl w:val="1"/>
          <w:numId w:val="21"/>
        </w:numPr>
        <w:jc w:val="both"/>
        <w:rPr>
          <w:rFonts w:ascii="Arial" w:hAnsi="Arial" w:cs="Arial"/>
        </w:rPr>
      </w:pPr>
      <w:r w:rsidRPr="00A935E8">
        <w:rPr>
          <w:rFonts w:ascii="Arial" w:hAnsi="Arial" w:cs="Arial"/>
        </w:rPr>
        <w:t xml:space="preserve">Plain, </w:t>
      </w:r>
      <w:r w:rsidR="0030246A">
        <w:rPr>
          <w:rFonts w:ascii="Arial" w:hAnsi="Arial" w:cs="Arial"/>
        </w:rPr>
        <w:t>white black or navy</w:t>
      </w:r>
      <w:r w:rsidRPr="00A935E8">
        <w:rPr>
          <w:rFonts w:ascii="Arial" w:hAnsi="Arial" w:cs="Arial"/>
        </w:rPr>
        <w:t xml:space="preserve">, clean, </w:t>
      </w:r>
      <w:r w:rsidR="0030246A">
        <w:rPr>
          <w:rFonts w:ascii="Arial" w:hAnsi="Arial" w:cs="Arial"/>
        </w:rPr>
        <w:t xml:space="preserve">wipeable </w:t>
      </w:r>
      <w:r w:rsidRPr="00A935E8">
        <w:rPr>
          <w:rFonts w:ascii="Arial" w:hAnsi="Arial" w:cs="Arial"/>
        </w:rPr>
        <w:t xml:space="preserve">low heeled </w:t>
      </w:r>
      <w:r w:rsidR="0030246A">
        <w:rPr>
          <w:rFonts w:ascii="Arial" w:hAnsi="Arial" w:cs="Arial"/>
        </w:rPr>
        <w:t xml:space="preserve">clinical </w:t>
      </w:r>
      <w:r w:rsidRPr="00A935E8">
        <w:rPr>
          <w:rFonts w:ascii="Arial" w:hAnsi="Arial" w:cs="Arial"/>
        </w:rPr>
        <w:t>shoes with noiseless non-slip soles and in a good state of repair should be worn.  Open</w:t>
      </w:r>
      <w:r w:rsidR="009D7724">
        <w:rPr>
          <w:rFonts w:ascii="Arial" w:hAnsi="Arial" w:cs="Arial"/>
        </w:rPr>
        <w:t>-toed shoes</w:t>
      </w:r>
      <w:r w:rsidRPr="00A935E8">
        <w:rPr>
          <w:rFonts w:ascii="Arial" w:hAnsi="Arial" w:cs="Arial"/>
        </w:rPr>
        <w:t xml:space="preserve"> are not permitted.</w:t>
      </w:r>
    </w:p>
    <w:p w:rsidRPr="00A935E8" w:rsidR="00A935E8" w:rsidP="00A935E8" w:rsidRDefault="00A935E8" w14:paraId="36807B38" w14:textId="77777777">
      <w:pPr>
        <w:numPr>
          <w:ilvl w:val="1"/>
          <w:numId w:val="21"/>
        </w:numPr>
        <w:jc w:val="both"/>
        <w:rPr>
          <w:rFonts w:ascii="Arial" w:hAnsi="Arial" w:cs="Arial"/>
        </w:rPr>
      </w:pPr>
      <w:r w:rsidRPr="00A935E8">
        <w:rPr>
          <w:rFonts w:ascii="Arial" w:hAnsi="Arial" w:cs="Arial"/>
        </w:rPr>
        <w:t>University of Essex badges must be worn at all times.</w:t>
      </w:r>
    </w:p>
    <w:p w:rsidRPr="00A935E8" w:rsidR="00A935E8" w:rsidP="00A935E8" w:rsidRDefault="00A935E8" w14:paraId="7A03E574" w14:textId="77777777">
      <w:pPr>
        <w:numPr>
          <w:ilvl w:val="1"/>
          <w:numId w:val="21"/>
        </w:numPr>
        <w:jc w:val="both"/>
        <w:rPr>
          <w:rFonts w:ascii="Arial" w:hAnsi="Arial" w:cs="Arial"/>
        </w:rPr>
      </w:pPr>
      <w:r w:rsidRPr="00A935E8">
        <w:rPr>
          <w:rFonts w:ascii="Arial" w:hAnsi="Arial" w:cs="Arial"/>
        </w:rPr>
        <w:t>Hair should be clean and well groomed, within the biological colour range and kept away from the face.  Hair below the collar should be tied back.  Beards or moustaches should be well groomed and of short to moderate length.</w:t>
      </w:r>
    </w:p>
    <w:p w:rsidRPr="00A935E8" w:rsidR="00A935E8" w:rsidP="00A935E8" w:rsidRDefault="00A935E8" w14:paraId="0286870F" w14:textId="77777777">
      <w:pPr>
        <w:numPr>
          <w:ilvl w:val="1"/>
          <w:numId w:val="21"/>
        </w:numPr>
        <w:jc w:val="both"/>
        <w:rPr>
          <w:rFonts w:ascii="Arial" w:hAnsi="Arial" w:cs="Arial"/>
        </w:rPr>
      </w:pPr>
      <w:r w:rsidRPr="00A935E8">
        <w:rPr>
          <w:rFonts w:ascii="Arial" w:hAnsi="Arial" w:cs="Arial"/>
        </w:rPr>
        <w:t>Jewellery may not be worn except for a single plain wedding ring and one gold or silver stud earring per ear.  No other visible body jewellery or studs may be worn.</w:t>
      </w:r>
    </w:p>
    <w:p w:rsidRPr="00A935E8" w:rsidR="00A935E8" w:rsidP="00A935E8" w:rsidRDefault="00A935E8" w14:paraId="7DF7FDEC" w14:textId="47BD052F">
      <w:pPr>
        <w:numPr>
          <w:ilvl w:val="1"/>
          <w:numId w:val="21"/>
        </w:numPr>
        <w:jc w:val="both"/>
        <w:rPr>
          <w:rFonts w:ascii="Arial" w:hAnsi="Arial" w:cs="Arial"/>
        </w:rPr>
      </w:pPr>
      <w:r w:rsidRPr="00A935E8">
        <w:rPr>
          <w:rFonts w:ascii="Arial" w:hAnsi="Arial" w:cs="Arial"/>
        </w:rPr>
        <w:t>A high standard of personal hygiene must be maintained.  Hands should be kept clean and nails kept short.  Acrylic nails</w:t>
      </w:r>
      <w:r w:rsidR="0030246A">
        <w:rPr>
          <w:rFonts w:ascii="Arial" w:hAnsi="Arial" w:cs="Arial"/>
        </w:rPr>
        <w:t>, gel nails or nail varnish</w:t>
      </w:r>
      <w:r w:rsidRPr="00A935E8">
        <w:rPr>
          <w:rFonts w:ascii="Arial" w:hAnsi="Arial" w:cs="Arial"/>
        </w:rPr>
        <w:t xml:space="preserve"> must not be worn.</w:t>
      </w:r>
    </w:p>
    <w:p w:rsidRPr="00A935E8" w:rsidR="00A935E8" w:rsidP="00A935E8" w:rsidRDefault="00A935E8" w14:paraId="2DD53EC6" w14:textId="77777777">
      <w:pPr>
        <w:numPr>
          <w:ilvl w:val="1"/>
          <w:numId w:val="21"/>
        </w:numPr>
        <w:jc w:val="both"/>
        <w:rPr>
          <w:rFonts w:ascii="Arial" w:hAnsi="Arial" w:cs="Arial"/>
        </w:rPr>
      </w:pPr>
      <w:r w:rsidRPr="00A935E8">
        <w:rPr>
          <w:rFonts w:ascii="Arial" w:hAnsi="Arial" w:cs="Arial"/>
        </w:rPr>
        <w:t>Disposable gloves should be worn during patient contact. Latex free gloves are available if required.</w:t>
      </w:r>
    </w:p>
    <w:p w:rsidRPr="00A935E8" w:rsidR="00A935E8" w:rsidP="00A935E8" w:rsidRDefault="00A935E8" w14:paraId="68D5FC08" w14:textId="77777777">
      <w:pPr>
        <w:numPr>
          <w:ilvl w:val="1"/>
          <w:numId w:val="21"/>
        </w:numPr>
        <w:jc w:val="both"/>
        <w:rPr>
          <w:rFonts w:ascii="Arial" w:hAnsi="Arial" w:cs="Arial"/>
        </w:rPr>
      </w:pPr>
      <w:r w:rsidRPr="00A935E8">
        <w:rPr>
          <w:rFonts w:ascii="Arial" w:hAnsi="Arial" w:cs="Arial"/>
        </w:rPr>
        <w:t xml:space="preserve">If a student is considered to be inappropriately </w:t>
      </w:r>
      <w:proofErr w:type="gramStart"/>
      <w:r w:rsidRPr="00A935E8">
        <w:rPr>
          <w:rFonts w:ascii="Arial" w:hAnsi="Arial" w:cs="Arial"/>
        </w:rPr>
        <w:t>dressed</w:t>
      </w:r>
      <w:proofErr w:type="gramEnd"/>
      <w:r w:rsidRPr="00A935E8">
        <w:rPr>
          <w:rFonts w:ascii="Arial" w:hAnsi="Arial" w:cs="Arial"/>
        </w:rPr>
        <w:t xml:space="preserve"> he/she may be sent off duty and will need to make up any time missed.  If there is a persistent problem the clinical educator should take up the issue of professional conduct with the student.  If the student does not respond appropriately the programme lead should be informed for further action.</w:t>
      </w:r>
    </w:p>
    <w:p w:rsidR="00A935E8" w:rsidP="00A935E8" w:rsidRDefault="00A935E8" w14:paraId="7432B165" w14:textId="77777777">
      <w:pPr>
        <w:jc w:val="both"/>
        <w:rPr>
          <w:rFonts w:ascii="Arial" w:hAnsi="Arial" w:cs="Arial"/>
        </w:rPr>
      </w:pPr>
    </w:p>
    <w:p w:rsidR="009D7724" w:rsidP="00A935E8" w:rsidRDefault="009D7724" w14:paraId="57CC5E82" w14:textId="4E2EB1AD">
      <w:pPr>
        <w:jc w:val="both"/>
        <w:rPr>
          <w:rFonts w:ascii="Arial" w:hAnsi="Arial" w:cs="Arial"/>
        </w:rPr>
      </w:pPr>
    </w:p>
    <w:p w:rsidR="00FB31AD" w:rsidP="00A935E8" w:rsidRDefault="00FB31AD" w14:paraId="70632332" w14:textId="264A1DD7">
      <w:pPr>
        <w:jc w:val="both"/>
        <w:rPr>
          <w:rFonts w:ascii="Arial" w:hAnsi="Arial" w:cs="Arial"/>
        </w:rPr>
      </w:pPr>
    </w:p>
    <w:p w:rsidR="00FB31AD" w:rsidP="00A935E8" w:rsidRDefault="00FB31AD" w14:paraId="04679182" w14:textId="77777777">
      <w:pPr>
        <w:jc w:val="both"/>
        <w:rPr>
          <w:rFonts w:ascii="Arial" w:hAnsi="Arial" w:cs="Arial"/>
        </w:rPr>
      </w:pPr>
    </w:p>
    <w:p w:rsidRPr="00A935E8" w:rsidR="009D7724" w:rsidP="00A935E8" w:rsidRDefault="009D7724" w14:paraId="565293F1" w14:textId="77777777">
      <w:pPr>
        <w:jc w:val="both"/>
        <w:rPr>
          <w:rFonts w:ascii="Arial" w:hAnsi="Arial" w:cs="Arial"/>
        </w:rPr>
      </w:pPr>
    </w:p>
    <w:p w:rsidRPr="009D7724" w:rsidR="00A935E8" w:rsidP="00A935E8" w:rsidRDefault="00A935E8" w14:paraId="390261EA" w14:textId="77777777">
      <w:pPr>
        <w:jc w:val="both"/>
        <w:rPr>
          <w:rFonts w:ascii="Arial" w:hAnsi="Arial" w:cs="Arial"/>
          <w:b/>
        </w:rPr>
      </w:pPr>
      <w:r w:rsidRPr="009D7724">
        <w:rPr>
          <w:rFonts w:ascii="Arial" w:hAnsi="Arial" w:cs="Arial"/>
          <w:b/>
        </w:rPr>
        <w:t>4.  OCCUPATIONAL HEALTH REQUIREMENTS</w:t>
      </w:r>
    </w:p>
    <w:p w:rsidRPr="009D7724" w:rsidR="00A935E8" w:rsidP="00A935E8" w:rsidRDefault="00A935E8" w14:paraId="2B730DEC" w14:textId="7678842D">
      <w:pPr>
        <w:numPr>
          <w:ilvl w:val="0"/>
          <w:numId w:val="20"/>
        </w:numPr>
        <w:jc w:val="both"/>
        <w:rPr>
          <w:rFonts w:ascii="Arial" w:hAnsi="Arial" w:cs="Arial"/>
        </w:rPr>
      </w:pPr>
      <w:r w:rsidRPr="009D7724">
        <w:rPr>
          <w:rFonts w:ascii="Arial" w:hAnsi="Arial" w:cs="Arial"/>
        </w:rPr>
        <w:t>All students must have received Occupational Health clearance</w:t>
      </w:r>
      <w:r w:rsidR="0030246A">
        <w:rPr>
          <w:rFonts w:ascii="Arial" w:hAnsi="Arial" w:cs="Arial"/>
        </w:rPr>
        <w:t>,</w:t>
      </w:r>
      <w:r w:rsidRPr="009D7724">
        <w:rPr>
          <w:rFonts w:ascii="Arial" w:hAnsi="Arial" w:cs="Arial"/>
        </w:rPr>
        <w:t xml:space="preserve"> DBS clearance </w:t>
      </w:r>
      <w:r w:rsidR="0030246A">
        <w:rPr>
          <w:rFonts w:ascii="Arial" w:hAnsi="Arial" w:cs="Arial"/>
        </w:rPr>
        <w:t xml:space="preserve">and have been </w:t>
      </w:r>
      <w:proofErr w:type="spellStart"/>
      <w:r w:rsidR="0030246A">
        <w:rPr>
          <w:rFonts w:ascii="Arial" w:hAnsi="Arial" w:cs="Arial"/>
        </w:rPr>
        <w:t>issused</w:t>
      </w:r>
      <w:proofErr w:type="spellEnd"/>
      <w:r w:rsidR="0030246A">
        <w:rPr>
          <w:rFonts w:ascii="Arial" w:hAnsi="Arial" w:cs="Arial"/>
        </w:rPr>
        <w:t xml:space="preserve"> a ‘ Fit to place’ certificate </w:t>
      </w:r>
      <w:r w:rsidRPr="009D7724">
        <w:rPr>
          <w:rFonts w:ascii="Arial" w:hAnsi="Arial" w:cs="Arial"/>
        </w:rPr>
        <w:t xml:space="preserve">prior to commencement of their first clinical </w:t>
      </w:r>
      <w:proofErr w:type="gramStart"/>
      <w:r w:rsidRPr="009D7724">
        <w:rPr>
          <w:rFonts w:ascii="Arial" w:hAnsi="Arial" w:cs="Arial"/>
        </w:rPr>
        <w:t>placement</w:t>
      </w:r>
      <w:proofErr w:type="gramEnd"/>
    </w:p>
    <w:p w:rsidRPr="00A935E8" w:rsidR="00A935E8" w:rsidP="00A935E8" w:rsidRDefault="00A935E8" w14:paraId="77E9EE3F" w14:textId="77777777">
      <w:pPr>
        <w:numPr>
          <w:ilvl w:val="0"/>
          <w:numId w:val="20"/>
        </w:numPr>
        <w:jc w:val="both"/>
        <w:rPr>
          <w:rFonts w:ascii="Arial" w:hAnsi="Arial" w:cs="Arial"/>
        </w:rPr>
      </w:pPr>
      <w:r w:rsidRPr="00A935E8">
        <w:rPr>
          <w:rFonts w:ascii="Arial" w:hAnsi="Arial" w:cs="Arial"/>
        </w:rPr>
        <w:t>Sharps, needlestick, puncture or splash injuries which occur while on duty must be reported to the practice manager of the dental practice and NHS policy must be followed.  The student is responsible for awareness of their own Hepatitis B status.</w:t>
      </w:r>
    </w:p>
    <w:p w:rsidRPr="00A935E8" w:rsidR="00A935E8" w:rsidP="00A935E8" w:rsidRDefault="00A935E8" w14:paraId="6465ED15" w14:textId="77777777">
      <w:pPr>
        <w:numPr>
          <w:ilvl w:val="0"/>
          <w:numId w:val="20"/>
        </w:numPr>
        <w:jc w:val="both"/>
        <w:rPr>
          <w:rFonts w:ascii="Arial" w:hAnsi="Arial" w:cs="Arial"/>
        </w:rPr>
      </w:pPr>
      <w:r w:rsidRPr="00A935E8">
        <w:rPr>
          <w:rFonts w:ascii="Arial" w:hAnsi="Arial" w:cs="Arial"/>
        </w:rPr>
        <w:t xml:space="preserve">Students involved in any incident or injury must complete the local incident form and follow local policy.  A copy of the incident report should be kept by the student and the student must forward a copy of this to the Programme Administrator at the University of Essex.  </w:t>
      </w:r>
    </w:p>
    <w:p w:rsidRPr="00A935E8" w:rsidR="00A935E8" w:rsidP="00A935E8" w:rsidRDefault="00A935E8" w14:paraId="354524C2" w14:textId="77777777">
      <w:pPr>
        <w:numPr>
          <w:ilvl w:val="0"/>
          <w:numId w:val="20"/>
        </w:numPr>
        <w:jc w:val="both"/>
        <w:rPr>
          <w:rFonts w:ascii="Arial" w:hAnsi="Arial" w:cs="Arial"/>
        </w:rPr>
      </w:pPr>
      <w:r w:rsidRPr="00A935E8">
        <w:rPr>
          <w:rFonts w:ascii="Arial" w:hAnsi="Arial" w:cs="Arial"/>
        </w:rPr>
        <w:t>Students should not attend for placement if they are unwell (see section 2 for procedures to be followed).</w:t>
      </w:r>
    </w:p>
    <w:p w:rsidRPr="00A935E8" w:rsidR="00A935E8" w:rsidP="00A935E8" w:rsidRDefault="00A935E8" w14:paraId="389FF00F" w14:textId="77777777">
      <w:pPr>
        <w:numPr>
          <w:ilvl w:val="0"/>
          <w:numId w:val="20"/>
        </w:numPr>
        <w:jc w:val="both"/>
        <w:rPr>
          <w:rFonts w:ascii="Arial" w:hAnsi="Arial" w:cs="Arial"/>
        </w:rPr>
      </w:pPr>
      <w:r w:rsidRPr="00A935E8">
        <w:rPr>
          <w:rFonts w:ascii="Arial" w:hAnsi="Arial" w:cs="Arial"/>
        </w:rPr>
        <w:t xml:space="preserve">Students who are suffering back strain, </w:t>
      </w:r>
      <w:proofErr w:type="spellStart"/>
      <w:r w:rsidRPr="00A935E8">
        <w:rPr>
          <w:rFonts w:ascii="Arial" w:hAnsi="Arial" w:cs="Arial"/>
        </w:rPr>
        <w:t>musculo</w:t>
      </w:r>
      <w:proofErr w:type="spellEnd"/>
      <w:r w:rsidRPr="00A935E8">
        <w:rPr>
          <w:rFonts w:ascii="Arial" w:hAnsi="Arial" w:cs="Arial"/>
        </w:rPr>
        <w:t>-skeletal injury, infectious skin conditions, infectious diseases or diarrhoea and vomiting must seek advice from the Occupational Health Department or their GP before returning to placement.</w:t>
      </w:r>
    </w:p>
    <w:p w:rsidRPr="00A935E8" w:rsidR="00A935E8" w:rsidP="00A935E8" w:rsidRDefault="00A935E8" w14:paraId="6AC93129" w14:textId="77777777">
      <w:pPr>
        <w:numPr>
          <w:ilvl w:val="0"/>
          <w:numId w:val="20"/>
        </w:numPr>
        <w:jc w:val="both"/>
        <w:rPr>
          <w:rFonts w:ascii="Arial" w:hAnsi="Arial" w:cs="Arial"/>
        </w:rPr>
      </w:pPr>
      <w:r w:rsidRPr="00A935E8">
        <w:rPr>
          <w:rFonts w:ascii="Arial" w:hAnsi="Arial" w:cs="Arial"/>
        </w:rPr>
        <w:t xml:space="preserve">If a student suspects they have developed an allergic reaction during their placement they should report this immediately to their </w:t>
      </w:r>
      <w:r w:rsidR="009D7724">
        <w:rPr>
          <w:rFonts w:ascii="Arial" w:hAnsi="Arial" w:cs="Arial"/>
        </w:rPr>
        <w:t>clinical educator</w:t>
      </w:r>
      <w:r w:rsidRPr="00A935E8">
        <w:rPr>
          <w:rFonts w:ascii="Arial" w:hAnsi="Arial" w:cs="Arial"/>
        </w:rPr>
        <w:t xml:space="preserve"> and seek advice from the Occupational Health </w:t>
      </w:r>
      <w:r w:rsidR="009D7724">
        <w:rPr>
          <w:rFonts w:ascii="Arial" w:hAnsi="Arial" w:cs="Arial"/>
        </w:rPr>
        <w:t>Service.</w:t>
      </w:r>
    </w:p>
    <w:p w:rsidRPr="00A935E8" w:rsidR="00A935E8" w:rsidP="00A935E8" w:rsidRDefault="00A935E8" w14:paraId="436FD733" w14:textId="77777777">
      <w:pPr>
        <w:numPr>
          <w:ilvl w:val="0"/>
          <w:numId w:val="20"/>
        </w:numPr>
        <w:jc w:val="both"/>
        <w:rPr>
          <w:rFonts w:ascii="Arial" w:hAnsi="Arial" w:cs="Arial"/>
        </w:rPr>
      </w:pPr>
      <w:r w:rsidRPr="00A935E8">
        <w:rPr>
          <w:rFonts w:ascii="Arial" w:hAnsi="Arial" w:cs="Arial"/>
        </w:rPr>
        <w:t>Students who become pregnant must notify the Programme lead as early as possible and undertake a risk assessment through the Occupational Health Service as this has health and safety and placement implications.</w:t>
      </w:r>
    </w:p>
    <w:p w:rsidRPr="00A935E8" w:rsidR="00A935E8" w:rsidP="00A935E8" w:rsidRDefault="00A935E8" w14:paraId="349F892F" w14:textId="77777777">
      <w:pPr>
        <w:jc w:val="both"/>
        <w:rPr>
          <w:rFonts w:ascii="Arial" w:hAnsi="Arial" w:cs="Arial"/>
        </w:rPr>
      </w:pPr>
    </w:p>
    <w:p w:rsidRPr="00A935E8" w:rsidR="00A935E8" w:rsidP="00A935E8" w:rsidRDefault="00A935E8" w14:paraId="675E98C1" w14:textId="77777777">
      <w:pPr>
        <w:jc w:val="both"/>
        <w:rPr>
          <w:rFonts w:ascii="Arial" w:hAnsi="Arial" w:cs="Arial"/>
          <w:b/>
        </w:rPr>
      </w:pPr>
      <w:r w:rsidRPr="00A935E8">
        <w:rPr>
          <w:rFonts w:ascii="Arial" w:hAnsi="Arial" w:cs="Arial"/>
          <w:b/>
        </w:rPr>
        <w:t>5.  STUDENTS RIGHTS AND RESPONSIBILITIES</w:t>
      </w:r>
    </w:p>
    <w:p w:rsidRPr="00A935E8" w:rsidR="00A935E8" w:rsidP="00A935E8" w:rsidRDefault="00A935E8" w14:paraId="3317054C" w14:textId="58043911">
      <w:pPr>
        <w:numPr>
          <w:ilvl w:val="0"/>
          <w:numId w:val="23"/>
        </w:numPr>
        <w:jc w:val="both"/>
        <w:rPr>
          <w:rFonts w:ascii="Arial" w:hAnsi="Arial" w:cs="Arial"/>
        </w:rPr>
      </w:pPr>
      <w:r w:rsidRPr="00A935E8">
        <w:rPr>
          <w:rFonts w:ascii="Arial" w:hAnsi="Arial" w:cs="Arial"/>
        </w:rPr>
        <w:t>All students have the right to be placed in a safe learning environment in accordance with Health and Safety requirements.  If a student has concerns regarding their safety, they should immediately discuss these with the practice manager</w:t>
      </w:r>
      <w:r w:rsidR="0030246A">
        <w:rPr>
          <w:rFonts w:ascii="Arial" w:hAnsi="Arial" w:cs="Arial"/>
        </w:rPr>
        <w:t xml:space="preserve">, </w:t>
      </w:r>
      <w:r w:rsidRPr="00A935E8">
        <w:rPr>
          <w:rFonts w:ascii="Arial" w:hAnsi="Arial" w:cs="Arial"/>
        </w:rPr>
        <w:t xml:space="preserve">clinical educator </w:t>
      </w:r>
      <w:r w:rsidR="0030246A">
        <w:rPr>
          <w:rFonts w:ascii="Arial" w:hAnsi="Arial" w:cs="Arial"/>
        </w:rPr>
        <w:t xml:space="preserve">or Personal tutor </w:t>
      </w:r>
      <w:r w:rsidRPr="00A935E8">
        <w:rPr>
          <w:rFonts w:ascii="Arial" w:hAnsi="Arial" w:cs="Arial"/>
        </w:rPr>
        <w:t>and inform the programme lead.</w:t>
      </w:r>
    </w:p>
    <w:p w:rsidRPr="00A935E8" w:rsidR="00A935E8" w:rsidP="00A935E8" w:rsidRDefault="00A935E8" w14:paraId="1532FEA4" w14:textId="77777777">
      <w:pPr>
        <w:numPr>
          <w:ilvl w:val="0"/>
          <w:numId w:val="23"/>
        </w:numPr>
        <w:jc w:val="both"/>
        <w:rPr>
          <w:rFonts w:ascii="Arial" w:hAnsi="Arial" w:cs="Arial"/>
        </w:rPr>
      </w:pPr>
      <w:r w:rsidRPr="00A935E8">
        <w:rPr>
          <w:rFonts w:ascii="Arial" w:hAnsi="Arial" w:cs="Arial"/>
        </w:rPr>
        <w:t>Any incident or injury sustained while on placement must be reported to the practice manager and policy followed.  A copy of the incident report should be kept by the student and the student must forward a copy of this to the Programme Administrator at the University of Essex.</w:t>
      </w:r>
    </w:p>
    <w:p w:rsidRPr="00A935E8" w:rsidR="00A935E8" w:rsidP="00A935E8" w:rsidRDefault="00A935E8" w14:paraId="605F9EBC" w14:textId="77777777">
      <w:pPr>
        <w:numPr>
          <w:ilvl w:val="0"/>
          <w:numId w:val="23"/>
        </w:numPr>
        <w:jc w:val="both"/>
        <w:rPr>
          <w:rFonts w:ascii="Arial" w:hAnsi="Arial" w:cs="Arial"/>
        </w:rPr>
      </w:pPr>
      <w:r w:rsidRPr="00A935E8">
        <w:rPr>
          <w:rFonts w:ascii="Arial" w:hAnsi="Arial" w:cs="Arial"/>
        </w:rPr>
        <w:t xml:space="preserve">Students should follow the GDC guidance on law, ethics, professionalism and fitness to practice. </w:t>
      </w:r>
    </w:p>
    <w:p w:rsidRPr="00A935E8" w:rsidR="00A935E8" w:rsidP="00A935E8" w:rsidRDefault="00A935E8" w14:paraId="4F59853C" w14:textId="77777777">
      <w:pPr>
        <w:numPr>
          <w:ilvl w:val="0"/>
          <w:numId w:val="23"/>
        </w:numPr>
        <w:jc w:val="both"/>
        <w:rPr>
          <w:rFonts w:ascii="Arial" w:hAnsi="Arial" w:cs="Arial"/>
        </w:rPr>
      </w:pPr>
      <w:r w:rsidRPr="00A935E8">
        <w:rPr>
          <w:rFonts w:ascii="Arial" w:hAnsi="Arial" w:cs="Arial"/>
        </w:rPr>
        <w:t>Confidentiality must be maintained at all times.  Students need to be clear as to what information should be given to whom (e.g. what information can be shared with other professionals, relatives, patients).</w:t>
      </w:r>
    </w:p>
    <w:p w:rsidRPr="00A935E8" w:rsidR="00A935E8" w:rsidP="00A935E8" w:rsidRDefault="00A935E8" w14:paraId="38594110" w14:textId="77777777">
      <w:pPr>
        <w:numPr>
          <w:ilvl w:val="0"/>
          <w:numId w:val="23"/>
        </w:numPr>
        <w:jc w:val="both"/>
        <w:rPr>
          <w:rFonts w:ascii="Arial" w:hAnsi="Arial" w:cs="Arial"/>
        </w:rPr>
      </w:pPr>
      <w:r w:rsidRPr="00A935E8">
        <w:rPr>
          <w:rFonts w:ascii="Arial" w:hAnsi="Arial" w:cs="Arial"/>
        </w:rPr>
        <w:t>Students must not discuss patients outside the practice area.  Assignments related to the placement should retain anonymity for staff, patients, dental practice and NHS.</w:t>
      </w:r>
    </w:p>
    <w:p w:rsidRPr="00A935E8" w:rsidR="00A935E8" w:rsidP="00A935E8" w:rsidRDefault="00A935E8" w14:paraId="5321DCBA" w14:textId="77777777">
      <w:pPr>
        <w:numPr>
          <w:ilvl w:val="0"/>
          <w:numId w:val="23"/>
        </w:numPr>
        <w:jc w:val="both"/>
        <w:rPr>
          <w:rFonts w:ascii="Arial" w:hAnsi="Arial" w:cs="Arial"/>
        </w:rPr>
      </w:pPr>
      <w:r w:rsidRPr="00A935E8">
        <w:rPr>
          <w:rFonts w:ascii="Arial" w:hAnsi="Arial" w:cs="Arial"/>
        </w:rPr>
        <w:t>Students are advised to avoid disclosing personal information about themselves to patients.</w:t>
      </w:r>
    </w:p>
    <w:p w:rsidRPr="00A935E8" w:rsidR="00A935E8" w:rsidP="00A935E8" w:rsidRDefault="00A935E8" w14:paraId="551DA436" w14:textId="1CC46BEA">
      <w:pPr>
        <w:numPr>
          <w:ilvl w:val="0"/>
          <w:numId w:val="23"/>
        </w:numPr>
        <w:jc w:val="both"/>
        <w:rPr>
          <w:rFonts w:ascii="Arial" w:hAnsi="Arial" w:cs="Arial"/>
        </w:rPr>
      </w:pPr>
      <w:r w:rsidRPr="00A935E8">
        <w:rPr>
          <w:rFonts w:ascii="Arial" w:hAnsi="Arial" w:cs="Arial"/>
        </w:rPr>
        <w:t>Permission must be sought from the practice manager if documents are to be used for assignments.  Documents must never be removed from the dental practice or photocopied without permission of the practice manager.  Use of patient treatment plans requires written permission from the patient and the practice manager.  This permission</w:t>
      </w:r>
      <w:r w:rsidR="0030246A">
        <w:rPr>
          <w:rFonts w:ascii="Arial" w:hAnsi="Arial" w:cs="Arial"/>
        </w:rPr>
        <w:t xml:space="preserve"> and patient consent </w:t>
      </w:r>
      <w:r w:rsidRPr="00A935E8">
        <w:rPr>
          <w:rFonts w:ascii="Arial" w:hAnsi="Arial" w:cs="Arial"/>
        </w:rPr>
        <w:t>should be included in the assignment</w:t>
      </w:r>
      <w:r w:rsidR="0030246A">
        <w:rPr>
          <w:rFonts w:ascii="Arial" w:hAnsi="Arial" w:cs="Arial"/>
        </w:rPr>
        <w:t xml:space="preserve"> ( redacted) </w:t>
      </w:r>
      <w:r w:rsidRPr="00A935E8">
        <w:rPr>
          <w:rFonts w:ascii="Arial" w:hAnsi="Arial" w:cs="Arial"/>
        </w:rPr>
        <w:t xml:space="preserve"> if such documentation is used.</w:t>
      </w:r>
    </w:p>
    <w:p w:rsidRPr="00A935E8" w:rsidR="00A935E8" w:rsidP="00A935E8" w:rsidRDefault="00A935E8" w14:paraId="6D3180E2" w14:textId="77777777">
      <w:pPr>
        <w:numPr>
          <w:ilvl w:val="0"/>
          <w:numId w:val="23"/>
        </w:numPr>
        <w:jc w:val="both"/>
        <w:rPr>
          <w:rFonts w:ascii="Arial" w:hAnsi="Arial" w:cs="Arial"/>
        </w:rPr>
      </w:pPr>
      <w:r w:rsidRPr="00A935E8">
        <w:rPr>
          <w:rFonts w:ascii="Arial" w:hAnsi="Arial" w:cs="Arial"/>
        </w:rPr>
        <w:t>Students must not be directly involved in Control and Restraint activity</w:t>
      </w:r>
    </w:p>
    <w:p w:rsidRPr="00A935E8" w:rsidR="00A935E8" w:rsidP="00A935E8" w:rsidRDefault="00A935E8" w14:paraId="1F2A5311" w14:textId="77777777">
      <w:pPr>
        <w:numPr>
          <w:ilvl w:val="0"/>
          <w:numId w:val="23"/>
        </w:numPr>
        <w:jc w:val="both"/>
        <w:rPr>
          <w:rFonts w:ascii="Arial" w:hAnsi="Arial" w:cs="Arial"/>
        </w:rPr>
      </w:pPr>
      <w:r w:rsidRPr="00A935E8">
        <w:rPr>
          <w:rFonts w:ascii="Arial" w:hAnsi="Arial" w:cs="Arial"/>
        </w:rPr>
        <w:t>At no time should students be left alone in the placement with patients when there is no supervising member of staff on the premises.</w:t>
      </w:r>
    </w:p>
    <w:p w:rsidRPr="00A935E8" w:rsidR="00A935E8" w:rsidP="00A935E8" w:rsidRDefault="00A935E8" w14:paraId="35C17B7C" w14:textId="77777777">
      <w:pPr>
        <w:numPr>
          <w:ilvl w:val="0"/>
          <w:numId w:val="23"/>
        </w:numPr>
        <w:jc w:val="both"/>
        <w:rPr>
          <w:rFonts w:ascii="Arial" w:hAnsi="Arial" w:cs="Arial"/>
        </w:rPr>
      </w:pPr>
      <w:r w:rsidRPr="00A935E8">
        <w:rPr>
          <w:rFonts w:ascii="Arial" w:hAnsi="Arial" w:cs="Arial"/>
        </w:rPr>
        <w:t>Students must not accept personal gifts from patients or their relatives or friends.</w:t>
      </w:r>
    </w:p>
    <w:p w:rsidRPr="00A935E8" w:rsidR="00A935E8" w:rsidP="00A935E8" w:rsidRDefault="00A935E8" w14:paraId="5AAB0263" w14:textId="77777777">
      <w:pPr>
        <w:numPr>
          <w:ilvl w:val="0"/>
          <w:numId w:val="23"/>
        </w:numPr>
        <w:jc w:val="both"/>
        <w:rPr>
          <w:rFonts w:ascii="Arial" w:hAnsi="Arial" w:cs="Arial"/>
        </w:rPr>
      </w:pPr>
      <w:r w:rsidRPr="00A935E8">
        <w:rPr>
          <w:rFonts w:ascii="Arial" w:hAnsi="Arial" w:cs="Arial"/>
        </w:rPr>
        <w:t>Students must behave in a professional manner at all times and act as ambassadors for dental hygienists and for the University of Essex.  If the student is unsure of how to behave in a particular circumstance, he/she should seek guidance from their clinical educator.  If behaviour is considered to be unprofessional, clinical educators should take up the issue of professional conduct with the student.  If the student does not respond appropriately, the programme lead should be informed for further action.</w:t>
      </w:r>
    </w:p>
    <w:p w:rsidRPr="00A935E8" w:rsidR="00A935E8" w:rsidP="00A935E8" w:rsidRDefault="00A935E8" w14:paraId="6D876E99" w14:textId="77777777">
      <w:pPr>
        <w:numPr>
          <w:ilvl w:val="0"/>
          <w:numId w:val="23"/>
        </w:numPr>
        <w:jc w:val="both"/>
        <w:rPr>
          <w:rFonts w:ascii="Arial" w:hAnsi="Arial" w:cs="Arial"/>
        </w:rPr>
      </w:pPr>
      <w:r w:rsidRPr="00A935E8">
        <w:rPr>
          <w:rFonts w:ascii="Arial" w:hAnsi="Arial" w:cs="Arial"/>
        </w:rPr>
        <w:t>The student is expected to have collaborative and professional relationships with practice staff.</w:t>
      </w:r>
    </w:p>
    <w:p w:rsidRPr="00A935E8" w:rsidR="00A935E8" w:rsidP="00A935E8" w:rsidRDefault="00A935E8" w14:paraId="7FAACD3A" w14:textId="77777777">
      <w:pPr>
        <w:numPr>
          <w:ilvl w:val="0"/>
          <w:numId w:val="23"/>
        </w:numPr>
        <w:jc w:val="both"/>
        <w:rPr>
          <w:rFonts w:ascii="Arial" w:hAnsi="Arial" w:cs="Arial"/>
        </w:rPr>
      </w:pPr>
      <w:r w:rsidRPr="00A935E8">
        <w:rPr>
          <w:rFonts w:ascii="Arial" w:hAnsi="Arial" w:cs="Arial"/>
        </w:rPr>
        <w:t>Students must not arrange to meet patients socially while still in placement.  Relationships, although friendly, must remain professional.  Guidelines on the protection of vulnerable people (for example, those with a learning disability or a mental health problem) must be adhered to.</w:t>
      </w:r>
    </w:p>
    <w:p w:rsidRPr="00A935E8" w:rsidR="00A935E8" w:rsidP="00A935E8" w:rsidRDefault="00A935E8" w14:paraId="56902EC4" w14:textId="77777777">
      <w:pPr>
        <w:numPr>
          <w:ilvl w:val="0"/>
          <w:numId w:val="23"/>
        </w:numPr>
        <w:jc w:val="both"/>
        <w:rPr>
          <w:rFonts w:ascii="Arial" w:hAnsi="Arial" w:cs="Arial"/>
        </w:rPr>
      </w:pPr>
      <w:r w:rsidRPr="00A935E8">
        <w:rPr>
          <w:rFonts w:ascii="Arial" w:hAnsi="Arial" w:cs="Arial"/>
        </w:rPr>
        <w:t xml:space="preserve">If patients or visitors display inappropriate behaviour (e.g. verbal comments, sexual harassment, lack of inhibitions, physical aggression) the student should discuss the behaviour with their clinical educator and where possible use the situation as a learning experience.  Further discussion with the programme team may be advised.  On rare occasions, where continuation on a placement could be detrimental to the student, discussion with the Programme lead may lead to finding an alternative placement.  </w:t>
      </w:r>
    </w:p>
    <w:p w:rsidRPr="00A935E8" w:rsidR="00A935E8" w:rsidP="00A935E8" w:rsidRDefault="00A935E8" w14:paraId="745F096A" w14:textId="77777777">
      <w:pPr>
        <w:numPr>
          <w:ilvl w:val="0"/>
          <w:numId w:val="23"/>
        </w:numPr>
        <w:jc w:val="both"/>
        <w:rPr>
          <w:rFonts w:ascii="Arial" w:hAnsi="Arial" w:cs="Arial"/>
        </w:rPr>
      </w:pPr>
      <w:r w:rsidRPr="00A935E8">
        <w:rPr>
          <w:rFonts w:ascii="Arial" w:hAnsi="Arial" w:cs="Arial"/>
        </w:rPr>
        <w:t>Students should not agree to provide care for their relatives or friends who happen to be patients in the placement in which they are working.  Any request for this should be brought to the attention of the clinical educator.</w:t>
      </w:r>
    </w:p>
    <w:p w:rsidRPr="00A935E8" w:rsidR="00A935E8" w:rsidP="00A935E8" w:rsidRDefault="00A935E8" w14:paraId="7CF91D24" w14:textId="77777777">
      <w:pPr>
        <w:jc w:val="both"/>
        <w:rPr>
          <w:rFonts w:ascii="Arial" w:hAnsi="Arial" w:cs="Arial"/>
        </w:rPr>
      </w:pPr>
    </w:p>
    <w:p w:rsidRPr="00A935E8" w:rsidR="00A935E8" w:rsidP="00A935E8" w:rsidRDefault="00A935E8" w14:paraId="7BDFF52C" w14:textId="77777777">
      <w:pPr>
        <w:jc w:val="both"/>
        <w:rPr>
          <w:rFonts w:ascii="Arial" w:hAnsi="Arial" w:cs="Arial"/>
          <w:b/>
        </w:rPr>
      </w:pPr>
      <w:r w:rsidRPr="00A935E8">
        <w:rPr>
          <w:rFonts w:ascii="Arial" w:hAnsi="Arial" w:cs="Arial"/>
          <w:b/>
        </w:rPr>
        <w:t xml:space="preserve">6.  </w:t>
      </w:r>
      <w:r w:rsidR="009D7724">
        <w:rPr>
          <w:rFonts w:ascii="Arial" w:hAnsi="Arial" w:cs="Arial"/>
          <w:b/>
        </w:rPr>
        <w:t>SUPPORTING LEARNING IN PRACTICE</w:t>
      </w:r>
    </w:p>
    <w:p w:rsidRPr="00A935E8" w:rsidR="00A935E8" w:rsidP="00A935E8" w:rsidRDefault="00A935E8" w14:paraId="59CD8601" w14:textId="77777777">
      <w:pPr>
        <w:jc w:val="both"/>
        <w:rPr>
          <w:rFonts w:ascii="Arial" w:hAnsi="Arial" w:cs="Arial"/>
        </w:rPr>
      </w:pPr>
    </w:p>
    <w:p w:rsidRPr="00A935E8" w:rsidR="00A935E8" w:rsidP="00A935E8" w:rsidRDefault="00A935E8" w14:paraId="3C9AB94B" w14:textId="77777777">
      <w:pPr>
        <w:jc w:val="both"/>
        <w:rPr>
          <w:rFonts w:ascii="Arial" w:hAnsi="Arial" w:cs="Arial"/>
          <w:b/>
        </w:rPr>
      </w:pPr>
      <w:r w:rsidRPr="00A935E8">
        <w:rPr>
          <w:rFonts w:ascii="Arial" w:hAnsi="Arial" w:cs="Arial"/>
          <w:b/>
        </w:rPr>
        <w:t>(</w:t>
      </w:r>
      <w:proofErr w:type="spellStart"/>
      <w:r w:rsidRPr="00A935E8">
        <w:rPr>
          <w:rFonts w:ascii="Arial" w:hAnsi="Arial" w:cs="Arial"/>
          <w:b/>
        </w:rPr>
        <w:t>i</w:t>
      </w:r>
      <w:proofErr w:type="spellEnd"/>
      <w:r w:rsidRPr="00A935E8">
        <w:rPr>
          <w:rFonts w:ascii="Arial" w:hAnsi="Arial" w:cs="Arial"/>
          <w:b/>
        </w:rPr>
        <w:t xml:space="preserve">)  The clinical educator </w:t>
      </w:r>
    </w:p>
    <w:p w:rsidRPr="00A935E8" w:rsidR="00A935E8" w:rsidP="00A935E8" w:rsidRDefault="00A935E8" w14:paraId="16C33F6D" w14:textId="77777777">
      <w:pPr>
        <w:jc w:val="both"/>
        <w:rPr>
          <w:rFonts w:ascii="Arial" w:hAnsi="Arial" w:cs="Arial"/>
        </w:rPr>
      </w:pPr>
    </w:p>
    <w:p w:rsidRPr="00A935E8" w:rsidR="00A935E8" w:rsidP="00A935E8" w:rsidRDefault="00A935E8" w14:paraId="5B64EF85" w14:textId="77777777">
      <w:pPr>
        <w:numPr>
          <w:ilvl w:val="0"/>
          <w:numId w:val="18"/>
        </w:numPr>
        <w:jc w:val="both"/>
        <w:rPr>
          <w:rFonts w:ascii="Arial" w:hAnsi="Arial" w:cs="Arial"/>
        </w:rPr>
      </w:pPr>
      <w:r w:rsidRPr="00A935E8">
        <w:rPr>
          <w:rFonts w:ascii="Arial" w:hAnsi="Arial" w:cs="Arial"/>
        </w:rPr>
        <w:t>Each placement has at least two clinical educators who are able to supervise the student.</w:t>
      </w:r>
    </w:p>
    <w:p w:rsidRPr="00A935E8" w:rsidR="00A935E8" w:rsidP="00A935E8" w:rsidRDefault="00A935E8" w14:paraId="4A45A0A0" w14:textId="77777777">
      <w:pPr>
        <w:numPr>
          <w:ilvl w:val="0"/>
          <w:numId w:val="18"/>
        </w:numPr>
        <w:jc w:val="both"/>
        <w:rPr>
          <w:rFonts w:ascii="Arial" w:hAnsi="Arial" w:cs="Arial"/>
        </w:rPr>
      </w:pPr>
      <w:r w:rsidRPr="00A935E8">
        <w:rPr>
          <w:rFonts w:ascii="Arial" w:hAnsi="Arial" w:cs="Arial"/>
        </w:rPr>
        <w:t xml:space="preserve">Clinical educators will work with the student and provide opportunities for practice and development. </w:t>
      </w:r>
    </w:p>
    <w:p w:rsidRPr="00A935E8" w:rsidR="00A935E8" w:rsidP="00A935E8" w:rsidRDefault="00A935E8" w14:paraId="6C2FF5C3" w14:textId="77777777">
      <w:pPr>
        <w:numPr>
          <w:ilvl w:val="0"/>
          <w:numId w:val="18"/>
        </w:numPr>
        <w:jc w:val="both"/>
        <w:rPr>
          <w:rFonts w:ascii="Arial" w:hAnsi="Arial" w:cs="Arial"/>
        </w:rPr>
      </w:pPr>
      <w:r w:rsidRPr="00A935E8">
        <w:rPr>
          <w:rFonts w:ascii="Arial" w:hAnsi="Arial" w:cs="Arial"/>
        </w:rPr>
        <w:t>The clinical educator will encourage the student to make judgements on their own performance.</w:t>
      </w:r>
    </w:p>
    <w:p w:rsidRPr="00A935E8" w:rsidR="00A935E8" w:rsidP="00A935E8" w:rsidRDefault="00A935E8" w14:paraId="06F4194D" w14:textId="77777777">
      <w:pPr>
        <w:numPr>
          <w:ilvl w:val="0"/>
          <w:numId w:val="18"/>
        </w:numPr>
        <w:jc w:val="both"/>
        <w:rPr>
          <w:rFonts w:ascii="Arial" w:hAnsi="Arial" w:cs="Arial"/>
        </w:rPr>
      </w:pPr>
      <w:r w:rsidRPr="00A935E8">
        <w:rPr>
          <w:rFonts w:ascii="Arial" w:hAnsi="Arial" w:cs="Arial"/>
        </w:rPr>
        <w:t xml:space="preserve">The clinical educator will give </w:t>
      </w:r>
      <w:r w:rsidR="009D7724">
        <w:rPr>
          <w:rFonts w:ascii="Arial" w:hAnsi="Arial" w:cs="Arial"/>
        </w:rPr>
        <w:t>f</w:t>
      </w:r>
      <w:r w:rsidRPr="00A935E8">
        <w:rPr>
          <w:rFonts w:ascii="Arial" w:hAnsi="Arial" w:cs="Arial"/>
        </w:rPr>
        <w:t>eedback to the student regarding their performance. This is best achieved in a tutorial setting with dedicated time made available. Ad hoc feedback during student clinical time is also appropriate.</w:t>
      </w:r>
    </w:p>
    <w:p w:rsidRPr="00A935E8" w:rsidR="00A935E8" w:rsidP="00A935E8" w:rsidRDefault="00A935E8" w14:paraId="5D7B6255" w14:textId="77777777">
      <w:pPr>
        <w:numPr>
          <w:ilvl w:val="0"/>
          <w:numId w:val="18"/>
        </w:numPr>
        <w:jc w:val="both"/>
        <w:rPr>
          <w:rFonts w:ascii="Arial" w:hAnsi="Arial" w:cs="Arial"/>
        </w:rPr>
      </w:pPr>
      <w:r w:rsidRPr="00A935E8">
        <w:rPr>
          <w:rFonts w:ascii="Arial" w:hAnsi="Arial" w:cs="Arial"/>
        </w:rPr>
        <w:t xml:space="preserve">The clinical educator will take account of the views of </w:t>
      </w:r>
      <w:r w:rsidR="009D7724">
        <w:rPr>
          <w:rFonts w:ascii="Arial" w:hAnsi="Arial" w:cs="Arial"/>
        </w:rPr>
        <w:t>all team members</w:t>
      </w:r>
      <w:r w:rsidRPr="00A935E8">
        <w:rPr>
          <w:rFonts w:ascii="Arial" w:hAnsi="Arial" w:cs="Arial"/>
        </w:rPr>
        <w:t xml:space="preserve"> who have worked with the student and encourage these staff to provide feedback to the student. </w:t>
      </w:r>
    </w:p>
    <w:p w:rsidRPr="00A935E8" w:rsidR="00A935E8" w:rsidP="00A935E8" w:rsidRDefault="00A935E8" w14:paraId="61783C08" w14:textId="77777777">
      <w:pPr>
        <w:numPr>
          <w:ilvl w:val="0"/>
          <w:numId w:val="18"/>
        </w:numPr>
        <w:jc w:val="both"/>
        <w:rPr>
          <w:rFonts w:ascii="Arial" w:hAnsi="Arial" w:cs="Arial"/>
        </w:rPr>
      </w:pPr>
      <w:r w:rsidRPr="00A935E8">
        <w:rPr>
          <w:rFonts w:ascii="Arial" w:hAnsi="Arial" w:cs="Arial"/>
        </w:rPr>
        <w:t>The clinical educator will conduct work base assessment by direct observation (DOPs) and case base discussion (</w:t>
      </w:r>
      <w:proofErr w:type="spellStart"/>
      <w:r w:rsidRPr="00A935E8">
        <w:rPr>
          <w:rFonts w:ascii="Arial" w:hAnsi="Arial" w:cs="Arial"/>
        </w:rPr>
        <w:t>CbD</w:t>
      </w:r>
      <w:proofErr w:type="spellEnd"/>
      <w:r w:rsidRPr="00A935E8">
        <w:rPr>
          <w:rFonts w:ascii="Arial" w:hAnsi="Arial" w:cs="Arial"/>
        </w:rPr>
        <w:t>) and complete the required documentation.</w:t>
      </w:r>
    </w:p>
    <w:p w:rsidRPr="00A935E8" w:rsidR="00A935E8" w:rsidP="00A935E8" w:rsidRDefault="00A935E8" w14:paraId="5CA3E0FC" w14:textId="045214FC">
      <w:pPr>
        <w:numPr>
          <w:ilvl w:val="0"/>
          <w:numId w:val="18"/>
        </w:numPr>
        <w:jc w:val="both"/>
        <w:rPr>
          <w:rFonts w:ascii="Arial" w:hAnsi="Arial" w:cs="Arial"/>
        </w:rPr>
      </w:pPr>
      <w:r w:rsidRPr="00A935E8">
        <w:rPr>
          <w:rFonts w:ascii="Arial" w:hAnsi="Arial" w:cs="Arial"/>
        </w:rPr>
        <w:t>The Clinical Educator will provide comments on the student’s clinical and reflective logs within 1</w:t>
      </w:r>
      <w:r w:rsidR="0030246A">
        <w:rPr>
          <w:rFonts w:ascii="Arial" w:hAnsi="Arial" w:cs="Arial"/>
        </w:rPr>
        <w:t>4</w:t>
      </w:r>
      <w:r w:rsidRPr="00A935E8">
        <w:rPr>
          <w:rFonts w:ascii="Arial" w:hAnsi="Arial" w:cs="Arial"/>
        </w:rPr>
        <w:t xml:space="preserve"> </w:t>
      </w:r>
      <w:r w:rsidR="009D7724">
        <w:rPr>
          <w:rFonts w:ascii="Arial" w:hAnsi="Arial" w:cs="Arial"/>
        </w:rPr>
        <w:t xml:space="preserve">working </w:t>
      </w:r>
      <w:r w:rsidRPr="00A935E8">
        <w:rPr>
          <w:rFonts w:ascii="Arial" w:hAnsi="Arial" w:cs="Arial"/>
        </w:rPr>
        <w:t xml:space="preserve">days of uploading. </w:t>
      </w:r>
    </w:p>
    <w:p w:rsidRPr="00A935E8" w:rsidR="00A935E8" w:rsidP="00A935E8" w:rsidRDefault="00A935E8" w14:paraId="15FB1AD6" w14:textId="77777777">
      <w:pPr>
        <w:numPr>
          <w:ilvl w:val="0"/>
          <w:numId w:val="18"/>
        </w:numPr>
        <w:jc w:val="both"/>
        <w:rPr>
          <w:rFonts w:ascii="Arial" w:hAnsi="Arial" w:cs="Arial"/>
        </w:rPr>
      </w:pPr>
      <w:r w:rsidRPr="00A935E8">
        <w:rPr>
          <w:rFonts w:ascii="Arial" w:hAnsi="Arial" w:cs="Arial"/>
        </w:rPr>
        <w:t xml:space="preserve">The clinical educator will liaise with the </w:t>
      </w:r>
      <w:r w:rsidR="009D7724">
        <w:rPr>
          <w:rFonts w:ascii="Arial" w:hAnsi="Arial" w:cs="Arial"/>
        </w:rPr>
        <w:t>link lecturer</w:t>
      </w:r>
      <w:r w:rsidRPr="00A935E8">
        <w:rPr>
          <w:rFonts w:ascii="Arial" w:hAnsi="Arial" w:cs="Arial"/>
        </w:rPr>
        <w:t xml:space="preserve"> from the University.</w:t>
      </w:r>
    </w:p>
    <w:p w:rsidRPr="00A935E8" w:rsidR="00A935E8" w:rsidP="00A935E8" w:rsidRDefault="00A935E8" w14:paraId="5D413DCF" w14:textId="77777777">
      <w:pPr>
        <w:jc w:val="both"/>
        <w:rPr>
          <w:rFonts w:ascii="Arial" w:hAnsi="Arial" w:cs="Arial"/>
        </w:rPr>
      </w:pPr>
    </w:p>
    <w:p w:rsidRPr="00A935E8" w:rsidR="00A935E8" w:rsidP="00A935E8" w:rsidRDefault="00A935E8" w14:paraId="2AED25A3" w14:textId="77777777">
      <w:pPr>
        <w:jc w:val="both"/>
        <w:rPr>
          <w:rFonts w:ascii="Arial" w:hAnsi="Arial" w:cs="Arial"/>
        </w:rPr>
      </w:pPr>
    </w:p>
    <w:p w:rsidRPr="00A935E8" w:rsidR="00A935E8" w:rsidP="00A935E8" w:rsidRDefault="00A935E8" w14:paraId="66C9A638" w14:textId="77777777">
      <w:pPr>
        <w:jc w:val="both"/>
        <w:rPr>
          <w:rFonts w:ascii="Arial" w:hAnsi="Arial" w:cs="Arial"/>
          <w:b/>
        </w:rPr>
      </w:pPr>
      <w:r w:rsidRPr="00A935E8">
        <w:rPr>
          <w:rFonts w:ascii="Arial" w:hAnsi="Arial" w:cs="Arial"/>
          <w:b/>
        </w:rPr>
        <w:t>(ii)  University Staff</w:t>
      </w:r>
    </w:p>
    <w:p w:rsidRPr="00A935E8" w:rsidR="00A935E8" w:rsidP="00A935E8" w:rsidRDefault="00A935E8" w14:paraId="60FAA189" w14:textId="77777777">
      <w:pPr>
        <w:jc w:val="both"/>
        <w:rPr>
          <w:rFonts w:ascii="Arial" w:hAnsi="Arial" w:cs="Arial"/>
        </w:rPr>
      </w:pPr>
    </w:p>
    <w:p w:rsidRPr="00A935E8" w:rsidR="00A935E8" w:rsidP="00A935E8" w:rsidRDefault="00A935E8" w14:paraId="0A13F3E4" w14:textId="063AC690">
      <w:pPr>
        <w:numPr>
          <w:ilvl w:val="0"/>
          <w:numId w:val="22"/>
        </w:numPr>
        <w:jc w:val="both"/>
        <w:rPr>
          <w:rFonts w:ascii="Arial" w:hAnsi="Arial" w:cs="Arial"/>
        </w:rPr>
      </w:pPr>
      <w:r w:rsidRPr="00A935E8">
        <w:rPr>
          <w:rFonts w:ascii="Arial" w:hAnsi="Arial" w:cs="Arial"/>
        </w:rPr>
        <w:t xml:space="preserve">University staff will visit the </w:t>
      </w:r>
      <w:r w:rsidR="00864F7F">
        <w:rPr>
          <w:rFonts w:ascii="Arial" w:hAnsi="Arial" w:cs="Arial"/>
        </w:rPr>
        <w:t>placement</w:t>
      </w:r>
      <w:r w:rsidRPr="00A935E8">
        <w:rPr>
          <w:rFonts w:ascii="Arial" w:hAnsi="Arial" w:cs="Arial"/>
        </w:rPr>
        <w:t xml:space="preserve"> a minimum of once per </w:t>
      </w:r>
      <w:r w:rsidR="00864F7F">
        <w:rPr>
          <w:rFonts w:ascii="Arial" w:hAnsi="Arial" w:cs="Arial"/>
        </w:rPr>
        <w:t>term</w:t>
      </w:r>
      <w:r w:rsidRPr="00A935E8">
        <w:rPr>
          <w:rFonts w:ascii="Arial" w:hAnsi="Arial" w:cs="Arial"/>
        </w:rPr>
        <w:t xml:space="preserve">. </w:t>
      </w:r>
    </w:p>
    <w:p w:rsidRPr="00A935E8" w:rsidR="00A935E8" w:rsidP="00A935E8" w:rsidRDefault="00A935E8" w14:paraId="3A80339E" w14:textId="77777777">
      <w:pPr>
        <w:numPr>
          <w:ilvl w:val="0"/>
          <w:numId w:val="22"/>
        </w:numPr>
        <w:jc w:val="both"/>
        <w:rPr>
          <w:rFonts w:ascii="Arial" w:hAnsi="Arial" w:cs="Arial"/>
        </w:rPr>
      </w:pPr>
      <w:r w:rsidRPr="00A935E8">
        <w:rPr>
          <w:rFonts w:ascii="Arial" w:hAnsi="Arial" w:cs="Arial"/>
        </w:rPr>
        <w:t>University staff will liaise with the clinical educator regarding the student’s progress.</w:t>
      </w:r>
    </w:p>
    <w:p w:rsidRPr="00A935E8" w:rsidR="00A935E8" w:rsidP="00A935E8" w:rsidRDefault="00A935E8" w14:paraId="6348FA4E" w14:textId="77777777">
      <w:pPr>
        <w:numPr>
          <w:ilvl w:val="0"/>
          <w:numId w:val="22"/>
        </w:numPr>
        <w:jc w:val="both"/>
        <w:rPr>
          <w:rFonts w:ascii="Arial" w:hAnsi="Arial" w:cs="Arial"/>
        </w:rPr>
      </w:pPr>
      <w:r w:rsidRPr="00A935E8">
        <w:rPr>
          <w:rFonts w:ascii="Arial" w:hAnsi="Arial" w:cs="Arial"/>
        </w:rPr>
        <w:t xml:space="preserve">University staff will provide support to the clinical educator. University staff can be contacted by phone or email </w:t>
      </w:r>
    </w:p>
    <w:p w:rsidRPr="00A935E8" w:rsidR="00A935E8" w:rsidP="00A935E8" w:rsidRDefault="00A935E8" w14:paraId="01B76E3D" w14:textId="77777777">
      <w:pPr>
        <w:numPr>
          <w:ilvl w:val="0"/>
          <w:numId w:val="22"/>
        </w:numPr>
        <w:jc w:val="both"/>
        <w:rPr>
          <w:rFonts w:ascii="Arial" w:hAnsi="Arial" w:cs="Arial"/>
        </w:rPr>
      </w:pPr>
      <w:r w:rsidRPr="00A935E8">
        <w:rPr>
          <w:rFonts w:ascii="Arial" w:hAnsi="Arial" w:cs="Arial"/>
        </w:rPr>
        <w:t xml:space="preserve">Should students or clinical educator require that more frequent visits be made by university staff, they should contact the Programme Lead. </w:t>
      </w:r>
    </w:p>
    <w:p w:rsidRPr="00A935E8" w:rsidR="00A935E8" w:rsidP="00A935E8" w:rsidRDefault="00A935E8" w14:paraId="750CBCD9" w14:textId="6638733C">
      <w:pPr>
        <w:numPr>
          <w:ilvl w:val="0"/>
          <w:numId w:val="22"/>
        </w:numPr>
        <w:jc w:val="both"/>
        <w:rPr>
          <w:rFonts w:ascii="Arial" w:hAnsi="Arial" w:cs="Arial"/>
        </w:rPr>
      </w:pPr>
      <w:r w:rsidRPr="00A935E8">
        <w:rPr>
          <w:rFonts w:ascii="Arial" w:hAnsi="Arial" w:cs="Arial"/>
        </w:rPr>
        <w:t>University staff meet with placement provider</w:t>
      </w:r>
      <w:r w:rsidR="00864F7F">
        <w:rPr>
          <w:rFonts w:ascii="Arial" w:hAnsi="Arial" w:cs="Arial"/>
        </w:rPr>
        <w:t>s</w:t>
      </w:r>
      <w:r w:rsidRPr="00A935E8">
        <w:rPr>
          <w:rFonts w:ascii="Arial" w:hAnsi="Arial" w:cs="Arial"/>
        </w:rPr>
        <w:t xml:space="preserve"> on a regular basis (at termly Staf</w:t>
      </w:r>
      <w:r w:rsidR="00864F7F">
        <w:rPr>
          <w:rFonts w:ascii="Arial" w:hAnsi="Arial" w:cs="Arial"/>
        </w:rPr>
        <w:t>f and Student Liaison Committee</w:t>
      </w:r>
      <w:r w:rsidRPr="00A935E8">
        <w:rPr>
          <w:rFonts w:ascii="Arial" w:hAnsi="Arial" w:cs="Arial"/>
        </w:rPr>
        <w:t xml:space="preserve"> and bi-annually CE meetings, additional meeting can be arranged by mutual agreement to discuss specific issues including programme development ideas). </w:t>
      </w:r>
    </w:p>
    <w:p w:rsidRPr="00A935E8" w:rsidR="00A935E8" w:rsidP="00A935E8" w:rsidRDefault="00A935E8" w14:paraId="04B5D4DD" w14:textId="77777777">
      <w:pPr>
        <w:numPr>
          <w:ilvl w:val="0"/>
          <w:numId w:val="22"/>
        </w:numPr>
        <w:jc w:val="both"/>
        <w:rPr>
          <w:rFonts w:ascii="Arial" w:hAnsi="Arial" w:cs="Arial"/>
        </w:rPr>
      </w:pPr>
      <w:r w:rsidRPr="00A935E8">
        <w:rPr>
          <w:rFonts w:ascii="Arial" w:hAnsi="Arial" w:cs="Arial"/>
        </w:rPr>
        <w:t>Each student has a personal tutor. If problems arise the CE should feel free to contact the relevant tutor to find ways to overcome this. The list of personal tutors is available on Moodle.</w:t>
      </w:r>
    </w:p>
    <w:p w:rsidRPr="00A935E8" w:rsidR="00A935E8" w:rsidP="00A935E8" w:rsidRDefault="00A935E8" w14:paraId="4EB3C86C" w14:textId="77777777">
      <w:pPr>
        <w:jc w:val="both"/>
        <w:rPr>
          <w:rFonts w:ascii="Arial" w:hAnsi="Arial" w:cs="Arial"/>
        </w:rPr>
      </w:pPr>
    </w:p>
    <w:p w:rsidRPr="00A935E8" w:rsidR="00A935E8" w:rsidP="00A935E8" w:rsidRDefault="00A935E8" w14:paraId="621CC288" w14:textId="77777777">
      <w:pPr>
        <w:jc w:val="both"/>
        <w:rPr>
          <w:rFonts w:ascii="Arial" w:hAnsi="Arial" w:cs="Arial"/>
          <w:b/>
        </w:rPr>
      </w:pPr>
      <w:r w:rsidRPr="00A935E8">
        <w:rPr>
          <w:rFonts w:ascii="Arial" w:hAnsi="Arial" w:cs="Arial"/>
          <w:b/>
        </w:rPr>
        <w:t xml:space="preserve">(iii)  Placement </w:t>
      </w:r>
    </w:p>
    <w:p w:rsidRPr="00A935E8" w:rsidR="00A935E8" w:rsidP="00A935E8" w:rsidRDefault="00A935E8" w14:paraId="045FB972" w14:textId="77777777">
      <w:pPr>
        <w:jc w:val="both"/>
        <w:rPr>
          <w:rFonts w:ascii="Arial" w:hAnsi="Arial" w:cs="Arial"/>
        </w:rPr>
      </w:pPr>
    </w:p>
    <w:p w:rsidRPr="00A935E8" w:rsidR="00A935E8" w:rsidP="00A935E8" w:rsidRDefault="00A935E8" w14:paraId="6759FC50" w14:textId="77777777">
      <w:pPr>
        <w:numPr>
          <w:ilvl w:val="0"/>
          <w:numId w:val="19"/>
        </w:numPr>
        <w:jc w:val="both"/>
        <w:rPr>
          <w:rFonts w:ascii="Arial" w:hAnsi="Arial" w:cs="Arial"/>
        </w:rPr>
      </w:pPr>
      <w:r w:rsidRPr="00A935E8">
        <w:rPr>
          <w:rFonts w:ascii="Arial" w:hAnsi="Arial" w:cs="Arial"/>
        </w:rPr>
        <w:t xml:space="preserve">Before the student arrives, an approved clinical educator is identified. </w:t>
      </w:r>
    </w:p>
    <w:p w:rsidRPr="00A935E8" w:rsidR="00A935E8" w:rsidP="00A935E8" w:rsidRDefault="00A935E8" w14:paraId="02318838" w14:textId="77777777">
      <w:pPr>
        <w:numPr>
          <w:ilvl w:val="0"/>
          <w:numId w:val="19"/>
        </w:numPr>
        <w:jc w:val="both"/>
        <w:rPr>
          <w:rFonts w:ascii="Arial" w:hAnsi="Arial" w:cs="Arial"/>
        </w:rPr>
      </w:pPr>
      <w:r w:rsidRPr="00A935E8">
        <w:rPr>
          <w:rFonts w:ascii="Arial" w:hAnsi="Arial" w:cs="Arial"/>
        </w:rPr>
        <w:t>The student contacts the practice staff at least two weeks prior to the start date.</w:t>
      </w:r>
    </w:p>
    <w:p w:rsidRPr="00A935E8" w:rsidR="00A935E8" w:rsidP="00A935E8" w:rsidRDefault="00A935E8" w14:paraId="41438930" w14:textId="77777777">
      <w:pPr>
        <w:numPr>
          <w:ilvl w:val="0"/>
          <w:numId w:val="19"/>
        </w:numPr>
        <w:jc w:val="both"/>
        <w:rPr>
          <w:rFonts w:ascii="Arial" w:hAnsi="Arial" w:cs="Arial"/>
        </w:rPr>
      </w:pPr>
      <w:r w:rsidRPr="00A935E8">
        <w:rPr>
          <w:rFonts w:ascii="Arial" w:hAnsi="Arial" w:cs="Arial"/>
        </w:rPr>
        <w:t>The student receives an initial induction to the placement during the first shift</w:t>
      </w:r>
      <w:r w:rsidR="009D7724">
        <w:rPr>
          <w:rFonts w:ascii="Arial" w:hAnsi="Arial" w:cs="Arial"/>
        </w:rPr>
        <w:t>. T</w:t>
      </w:r>
      <w:r w:rsidRPr="00A935E8">
        <w:rPr>
          <w:rFonts w:ascii="Arial" w:hAnsi="Arial" w:cs="Arial"/>
        </w:rPr>
        <w:t>his may be with the clinical educator or with another member of staff. The relevant documentation can be found on Moodle.</w:t>
      </w:r>
    </w:p>
    <w:p w:rsidRPr="00A935E8" w:rsidR="00A935E8" w:rsidP="00A935E8" w:rsidRDefault="00A935E8" w14:paraId="56F2BCCC" w14:textId="77777777">
      <w:pPr>
        <w:numPr>
          <w:ilvl w:val="0"/>
          <w:numId w:val="19"/>
        </w:numPr>
        <w:jc w:val="both"/>
        <w:rPr>
          <w:rFonts w:ascii="Arial" w:hAnsi="Arial" w:cs="Arial"/>
        </w:rPr>
      </w:pPr>
      <w:r w:rsidRPr="00A935E8">
        <w:rPr>
          <w:rFonts w:ascii="Arial" w:hAnsi="Arial" w:cs="Arial"/>
        </w:rPr>
        <w:t>The clinical educator and student discuss the learning opportunities and student’s responsibilities in week one.</w:t>
      </w:r>
    </w:p>
    <w:p w:rsidRPr="00A935E8" w:rsidR="00A935E8" w:rsidP="00A935E8" w:rsidRDefault="00A935E8" w14:paraId="3941BE18" w14:textId="77777777">
      <w:pPr>
        <w:numPr>
          <w:ilvl w:val="0"/>
          <w:numId w:val="19"/>
        </w:numPr>
        <w:jc w:val="both"/>
        <w:rPr>
          <w:rFonts w:ascii="Arial" w:hAnsi="Arial" w:cs="Arial"/>
        </w:rPr>
      </w:pPr>
      <w:r w:rsidRPr="00A935E8">
        <w:rPr>
          <w:rFonts w:ascii="Arial" w:hAnsi="Arial" w:cs="Arial"/>
        </w:rPr>
        <w:t xml:space="preserve">On a daily basis, </w:t>
      </w:r>
      <w:r w:rsidR="009D7724">
        <w:rPr>
          <w:rFonts w:ascii="Arial" w:hAnsi="Arial" w:cs="Arial"/>
        </w:rPr>
        <w:t>a clinical educator</w:t>
      </w:r>
      <w:r w:rsidRPr="00A935E8">
        <w:rPr>
          <w:rFonts w:ascii="Arial" w:hAnsi="Arial" w:cs="Arial"/>
        </w:rPr>
        <w:t xml:space="preserve"> signs the student’s time sheet.</w:t>
      </w:r>
    </w:p>
    <w:p w:rsidRPr="00A935E8" w:rsidR="00A935E8" w:rsidP="00A935E8" w:rsidRDefault="00A935E8" w14:paraId="2A266C59" w14:textId="77777777">
      <w:pPr>
        <w:numPr>
          <w:ilvl w:val="0"/>
          <w:numId w:val="19"/>
        </w:numPr>
        <w:jc w:val="both"/>
        <w:rPr>
          <w:rFonts w:ascii="Arial" w:hAnsi="Arial" w:cs="Arial"/>
        </w:rPr>
      </w:pPr>
      <w:r w:rsidRPr="00A935E8">
        <w:rPr>
          <w:rFonts w:ascii="Arial" w:hAnsi="Arial" w:cs="Arial"/>
        </w:rPr>
        <w:t xml:space="preserve">Areas of weakness are highlighted to the student and the student is given opportunities to improve, teaching staff from the University are kept informed </w:t>
      </w:r>
    </w:p>
    <w:p w:rsidRPr="00A935E8" w:rsidR="00A935E8" w:rsidP="00A935E8" w:rsidRDefault="00A935E8" w14:paraId="1F174CB4" w14:textId="77777777">
      <w:pPr>
        <w:numPr>
          <w:ilvl w:val="0"/>
          <w:numId w:val="19"/>
        </w:numPr>
        <w:jc w:val="both"/>
        <w:rPr>
          <w:rFonts w:ascii="Arial" w:hAnsi="Arial" w:cs="Arial"/>
        </w:rPr>
      </w:pPr>
      <w:r w:rsidRPr="00A935E8">
        <w:rPr>
          <w:rFonts w:ascii="Arial" w:hAnsi="Arial" w:cs="Arial"/>
        </w:rPr>
        <w:t>Clinical educator completes the assessment documentation by the date required by the University staff.</w:t>
      </w:r>
    </w:p>
    <w:p w:rsidRPr="00A935E8" w:rsidR="00A935E8" w:rsidP="00A935E8" w:rsidRDefault="00A935E8" w14:paraId="5BE65BF9" w14:textId="77777777">
      <w:pPr>
        <w:jc w:val="both"/>
        <w:rPr>
          <w:rFonts w:ascii="Arial" w:hAnsi="Arial" w:cs="Arial"/>
        </w:rPr>
      </w:pPr>
    </w:p>
    <w:p w:rsidRPr="00A935E8" w:rsidR="00A935E8" w:rsidP="00A935E8" w:rsidRDefault="00A935E8" w14:paraId="2F633D58" w14:textId="77777777">
      <w:pPr>
        <w:jc w:val="both"/>
        <w:rPr>
          <w:rFonts w:ascii="Arial" w:hAnsi="Arial" w:cs="Arial"/>
        </w:rPr>
      </w:pPr>
    </w:p>
    <w:p w:rsidRPr="00A935E8" w:rsidR="00A935E8" w:rsidP="00A935E8" w:rsidRDefault="00A935E8" w14:paraId="0D35234D" w14:textId="77777777">
      <w:pPr>
        <w:jc w:val="both"/>
        <w:rPr>
          <w:rFonts w:ascii="Arial" w:hAnsi="Arial" w:cs="Arial"/>
        </w:rPr>
      </w:pPr>
    </w:p>
    <w:p w:rsidRPr="00A935E8" w:rsidR="00A935E8" w:rsidP="00A935E8" w:rsidRDefault="00A935E8" w14:paraId="4A97FBA4" w14:textId="77777777">
      <w:pPr>
        <w:rPr>
          <w:rFonts w:ascii="Arial" w:hAnsi="Arial" w:cs="Arial"/>
        </w:rPr>
      </w:pPr>
    </w:p>
    <w:p w:rsidRPr="00A935E8" w:rsidR="00A935E8" w:rsidP="00A935E8" w:rsidRDefault="00A935E8" w14:paraId="439DA509" w14:textId="77777777">
      <w:pPr>
        <w:rPr>
          <w:rFonts w:ascii="Arial" w:hAnsi="Arial" w:cs="Arial"/>
          <w:b/>
          <w:bCs/>
          <w:u w:val="single"/>
        </w:rPr>
      </w:pPr>
      <w:r w:rsidRPr="00A935E8">
        <w:rPr>
          <w:rFonts w:ascii="Arial" w:hAnsi="Arial" w:cs="Arial"/>
          <w:b/>
          <w:bCs/>
          <w:u w:val="single"/>
        </w:rPr>
        <w:t>Contact Details:</w:t>
      </w:r>
    </w:p>
    <w:p w:rsidRPr="00A935E8" w:rsidR="00A935E8" w:rsidP="00A935E8" w:rsidRDefault="00A935E8" w14:paraId="11D117AC" w14:textId="77777777">
      <w:pPr>
        <w:rPr>
          <w:rFonts w:ascii="Arial" w:hAnsi="Arial" w:cs="Arial"/>
          <w:b/>
          <w:bCs/>
          <w:u w:val="single"/>
        </w:rPr>
      </w:pPr>
    </w:p>
    <w:tbl>
      <w:tblPr>
        <w:tblW w:w="8760" w:type="dxa"/>
        <w:tblInd w:w="-5" w:type="dxa"/>
        <w:tblLayout w:type="fixed"/>
        <w:tblLook w:val="0000" w:firstRow="0" w:lastRow="0" w:firstColumn="0" w:lastColumn="0" w:noHBand="0" w:noVBand="0"/>
      </w:tblPr>
      <w:tblGrid>
        <w:gridCol w:w="4366"/>
        <w:gridCol w:w="4394"/>
      </w:tblGrid>
      <w:tr w:rsidRPr="00A935E8" w:rsidR="00A935E8" w:rsidTr="00D07F26" w14:paraId="0310CE7E" w14:textId="77777777">
        <w:tc>
          <w:tcPr>
            <w:tcW w:w="4366" w:type="dxa"/>
            <w:tcBorders>
              <w:top w:val="single" w:color="000000" w:sz="4" w:space="0"/>
              <w:left w:val="single" w:color="000000" w:sz="4" w:space="0"/>
              <w:bottom w:val="single" w:color="000000" w:sz="4" w:space="0"/>
            </w:tcBorders>
          </w:tcPr>
          <w:p w:rsidRPr="00A935E8" w:rsidR="00A935E8" w:rsidP="00D07F26" w:rsidRDefault="00A935E8" w14:paraId="1D85ED50" w14:textId="77777777">
            <w:pPr>
              <w:rPr>
                <w:rFonts w:ascii="Arial" w:hAnsi="Arial" w:cs="Arial"/>
                <w:b/>
                <w:bCs/>
                <w:u w:val="single"/>
              </w:rPr>
            </w:pPr>
            <w:r w:rsidRPr="00A935E8">
              <w:rPr>
                <w:rFonts w:ascii="Arial" w:hAnsi="Arial" w:cs="Arial"/>
                <w:b/>
                <w:bCs/>
                <w:u w:val="single"/>
              </w:rPr>
              <w:t xml:space="preserve">Core programme team </w:t>
            </w:r>
          </w:p>
        </w:tc>
        <w:tc>
          <w:tcPr>
            <w:tcW w:w="4394" w:type="dxa"/>
            <w:tcBorders>
              <w:top w:val="single" w:color="000000" w:sz="4" w:space="0"/>
              <w:left w:val="single" w:color="000000" w:sz="4" w:space="0"/>
              <w:bottom w:val="single" w:color="000000" w:sz="4" w:space="0"/>
              <w:right w:val="single" w:color="000000" w:sz="4" w:space="0"/>
            </w:tcBorders>
          </w:tcPr>
          <w:p w:rsidRPr="00A935E8" w:rsidR="00A935E8" w:rsidP="00D07F26" w:rsidRDefault="00A935E8" w14:paraId="35EDE902" w14:textId="77777777">
            <w:pPr>
              <w:rPr>
                <w:rFonts w:ascii="Arial" w:hAnsi="Arial" w:cs="Arial"/>
                <w:b/>
                <w:bCs/>
                <w:u w:val="single"/>
              </w:rPr>
            </w:pPr>
            <w:r w:rsidRPr="00A935E8">
              <w:rPr>
                <w:rFonts w:ascii="Arial" w:hAnsi="Arial" w:cs="Arial"/>
                <w:b/>
                <w:bCs/>
                <w:u w:val="single"/>
              </w:rPr>
              <w:t>Course Administrator</w:t>
            </w:r>
          </w:p>
        </w:tc>
      </w:tr>
      <w:tr w:rsidRPr="00A935E8" w:rsidR="00A935E8" w:rsidTr="00D07F26" w14:paraId="260EB659" w14:textId="77777777">
        <w:tc>
          <w:tcPr>
            <w:tcW w:w="4366" w:type="dxa"/>
            <w:tcBorders>
              <w:top w:val="single" w:color="000000" w:sz="4" w:space="0"/>
              <w:left w:val="single" w:color="000000" w:sz="4" w:space="0"/>
              <w:bottom w:val="single" w:color="000000" w:sz="4" w:space="0"/>
            </w:tcBorders>
          </w:tcPr>
          <w:p w:rsidRPr="00A935E8" w:rsidR="00A935E8" w:rsidP="00D07F26" w:rsidRDefault="00A935E8" w14:paraId="36CE664E" w14:textId="77777777">
            <w:pPr>
              <w:rPr>
                <w:rFonts w:ascii="Arial" w:hAnsi="Arial" w:cs="Arial"/>
                <w:b/>
                <w:bCs/>
                <w:u w:val="single"/>
              </w:rPr>
            </w:pPr>
          </w:p>
          <w:p w:rsidR="00374D96" w:rsidP="00D07F26" w:rsidRDefault="00374D96" w14:paraId="3FDC3D04" w14:textId="77777777">
            <w:pPr>
              <w:rPr>
                <w:rFonts w:ascii="Arial" w:hAnsi="Arial" w:cs="Arial"/>
                <w:lang w:val="fr-FR"/>
              </w:rPr>
            </w:pPr>
            <w:r>
              <w:rPr>
                <w:rFonts w:ascii="Arial" w:hAnsi="Arial" w:cs="Arial"/>
                <w:lang w:val="fr-FR"/>
              </w:rPr>
              <w:t xml:space="preserve">Stacey Cook </w:t>
            </w:r>
          </w:p>
          <w:p w:rsidRPr="00A935E8" w:rsidR="00A935E8" w:rsidP="00D07F26" w:rsidRDefault="00A935E8" w14:paraId="19ADCC59" w14:textId="4C99B5B2">
            <w:pPr>
              <w:rPr>
                <w:rFonts w:ascii="Arial" w:hAnsi="Arial" w:cs="Arial"/>
                <w:lang w:val="fr-FR"/>
              </w:rPr>
            </w:pPr>
            <w:r w:rsidRPr="00A935E8">
              <w:rPr>
                <w:rFonts w:ascii="Arial" w:hAnsi="Arial" w:cs="Arial"/>
                <w:lang w:val="fr-FR"/>
              </w:rPr>
              <w:t>Programme lead</w:t>
            </w:r>
            <w:r w:rsidR="00FB31AD">
              <w:rPr>
                <w:rFonts w:ascii="Arial" w:hAnsi="Arial" w:cs="Arial"/>
                <w:lang w:val="fr-FR"/>
              </w:rPr>
              <w:t xml:space="preserve"> – </w:t>
            </w:r>
            <w:proofErr w:type="spellStart"/>
            <w:r w:rsidR="00FB31AD">
              <w:rPr>
                <w:rFonts w:ascii="Arial" w:hAnsi="Arial" w:cs="Arial"/>
                <w:lang w:val="fr-FR"/>
              </w:rPr>
              <w:t>Southend</w:t>
            </w:r>
            <w:proofErr w:type="spellEnd"/>
            <w:r w:rsidR="00FB31AD">
              <w:rPr>
                <w:rFonts w:ascii="Arial" w:hAnsi="Arial" w:cs="Arial"/>
                <w:lang w:val="fr-FR"/>
              </w:rPr>
              <w:t xml:space="preserve"> </w:t>
            </w:r>
          </w:p>
          <w:p w:rsidR="00FB31AD" w:rsidP="00D07F26" w:rsidRDefault="00A935E8" w14:paraId="788974F1" w14:textId="5D99B864">
            <w:pPr>
              <w:rPr>
                <w:rFonts w:ascii="Arial" w:hAnsi="Arial" w:cs="Arial"/>
                <w:lang w:val="fr-FR"/>
              </w:rPr>
            </w:pPr>
            <w:r w:rsidRPr="00A935E8">
              <w:rPr>
                <w:rFonts w:ascii="Arial" w:hAnsi="Arial" w:cs="Arial"/>
                <w:lang w:val="fr-FR"/>
              </w:rPr>
              <w:t xml:space="preserve">Contact : </w:t>
            </w:r>
          </w:p>
          <w:p w:rsidR="00374D96" w:rsidP="00D07F26" w:rsidRDefault="00374D96" w14:paraId="6D43B3EF" w14:textId="595ACF55">
            <w:pPr>
              <w:rPr>
                <w:rFonts w:ascii="Arial" w:hAnsi="Arial" w:cs="Arial"/>
                <w:lang w:val="fr-FR"/>
              </w:rPr>
            </w:pPr>
          </w:p>
          <w:p w:rsidR="00374D96" w:rsidP="00374D96" w:rsidRDefault="00374D96" w14:paraId="4F6E8A2C" w14:textId="77777777">
            <w:pPr>
              <w:rPr>
                <w:rFonts w:ascii="Arial" w:hAnsi="Arial" w:cs="Arial"/>
                <w:lang w:val="fr-FR"/>
              </w:rPr>
            </w:pPr>
            <w:r>
              <w:rPr>
                <w:rFonts w:ascii="Arial" w:hAnsi="Arial" w:cs="Arial"/>
                <w:lang w:val="fr-FR"/>
              </w:rPr>
              <w:t xml:space="preserve">Rebecca Laws </w:t>
            </w:r>
          </w:p>
          <w:p w:rsidRPr="00A935E8" w:rsidR="00374D96" w:rsidP="00374D96" w:rsidRDefault="00374D96" w14:paraId="5F2FFE1B" w14:textId="558EFB25">
            <w:pPr>
              <w:rPr>
                <w:rFonts w:ascii="Arial" w:hAnsi="Arial" w:cs="Arial"/>
                <w:lang w:val="fr-FR"/>
              </w:rPr>
            </w:pPr>
            <w:r w:rsidRPr="00A935E8">
              <w:rPr>
                <w:rFonts w:ascii="Arial" w:hAnsi="Arial" w:cs="Arial"/>
                <w:lang w:val="fr-FR"/>
              </w:rPr>
              <w:t>Programme lead</w:t>
            </w:r>
            <w:r>
              <w:rPr>
                <w:rFonts w:ascii="Arial" w:hAnsi="Arial" w:cs="Arial"/>
                <w:lang w:val="fr-FR"/>
              </w:rPr>
              <w:t xml:space="preserve"> – </w:t>
            </w:r>
            <w:r>
              <w:rPr>
                <w:rFonts w:ascii="Arial" w:hAnsi="Arial" w:cs="Arial"/>
                <w:lang w:val="fr-FR"/>
              </w:rPr>
              <w:t xml:space="preserve">Colchester </w:t>
            </w:r>
          </w:p>
          <w:p w:rsidRPr="00FB31AD" w:rsidR="00374D96" w:rsidP="00374D96" w:rsidRDefault="00374D96" w14:paraId="4F3436D0" w14:textId="5BA9F46E">
            <w:pPr>
              <w:rPr>
                <w:rFonts w:ascii="Arial" w:hAnsi="Arial" w:cs="Arial"/>
                <w:color w:val="0000FF"/>
                <w:u w:val="single"/>
                <w:lang w:val="fr-FR"/>
              </w:rPr>
            </w:pPr>
            <w:r w:rsidRPr="00A935E8">
              <w:rPr>
                <w:rFonts w:ascii="Arial" w:hAnsi="Arial" w:cs="Arial"/>
                <w:lang w:val="fr-FR"/>
              </w:rPr>
              <w:t xml:space="preserve">Contact : </w:t>
            </w:r>
            <w:r w:rsidRPr="00374D96">
              <w:rPr>
                <w:rFonts w:ascii="Arial" w:hAnsi="Arial" w:cs="Arial"/>
                <w:lang w:val="fr-FR"/>
              </w:rPr>
              <w:t>rebecca.laws@essex.ac.uk</w:t>
            </w:r>
          </w:p>
          <w:p w:rsidRPr="00FB31AD" w:rsidR="00374D96" w:rsidP="00D07F26" w:rsidRDefault="00374D96" w14:paraId="0BD0E54C" w14:textId="77777777">
            <w:pPr>
              <w:rPr>
                <w:rFonts w:ascii="Arial" w:hAnsi="Arial" w:cs="Arial"/>
                <w:color w:val="0000FF"/>
                <w:u w:val="single"/>
                <w:lang w:val="fr-FR"/>
              </w:rPr>
            </w:pPr>
          </w:p>
          <w:p w:rsidRPr="00A935E8" w:rsidR="00A935E8" w:rsidP="00D07F26" w:rsidRDefault="00A935E8" w14:paraId="7CFA1406" w14:textId="77777777">
            <w:pPr>
              <w:rPr>
                <w:rFonts w:ascii="Arial" w:hAnsi="Arial" w:cs="Arial"/>
              </w:rPr>
            </w:pPr>
            <w:r w:rsidRPr="00A935E8">
              <w:rPr>
                <w:rFonts w:ascii="Arial" w:hAnsi="Arial" w:cs="Arial"/>
              </w:rPr>
              <w:t xml:space="preserve"> </w:t>
            </w:r>
          </w:p>
          <w:p w:rsidR="00374D96" w:rsidP="00D07F26" w:rsidRDefault="00374D96" w14:paraId="499A9652" w14:textId="77777777">
            <w:pPr>
              <w:rPr>
                <w:rFonts w:ascii="Arial" w:hAnsi="Arial" w:cs="Arial"/>
              </w:rPr>
            </w:pPr>
            <w:r>
              <w:rPr>
                <w:rFonts w:ascii="Arial" w:hAnsi="Arial" w:cs="Arial"/>
              </w:rPr>
              <w:t xml:space="preserve">Amalia Khodr </w:t>
            </w:r>
          </w:p>
          <w:p w:rsidR="009D7724" w:rsidP="00D07F26" w:rsidRDefault="009D7724" w14:paraId="2CE83DA9" w14:textId="42BD0C11">
            <w:pPr>
              <w:rPr>
                <w:rFonts w:ascii="Arial" w:hAnsi="Arial" w:cs="Arial"/>
              </w:rPr>
            </w:pPr>
            <w:r>
              <w:rPr>
                <w:rFonts w:ascii="Arial" w:hAnsi="Arial" w:cs="Arial"/>
              </w:rPr>
              <w:t>Link Lecturer</w:t>
            </w:r>
            <w:r w:rsidR="00FB31AD">
              <w:rPr>
                <w:rFonts w:ascii="Arial" w:hAnsi="Arial" w:cs="Arial"/>
              </w:rPr>
              <w:t xml:space="preserve"> </w:t>
            </w:r>
            <w:r w:rsidR="00374D96">
              <w:rPr>
                <w:rFonts w:ascii="Arial" w:hAnsi="Arial" w:cs="Arial"/>
              </w:rPr>
              <w:t xml:space="preserve">and Divisional lead </w:t>
            </w:r>
          </w:p>
          <w:p w:rsidR="009D7724" w:rsidP="00D07F26" w:rsidRDefault="009D7724" w14:paraId="649240E1" w14:textId="5E234EC2">
            <w:pPr>
              <w:rPr>
                <w:rFonts w:ascii="Arial" w:hAnsi="Arial" w:cs="Arial"/>
              </w:rPr>
            </w:pPr>
            <w:r>
              <w:rPr>
                <w:rFonts w:ascii="Arial" w:hAnsi="Arial" w:cs="Arial"/>
              </w:rPr>
              <w:t xml:space="preserve">Contact: </w:t>
            </w:r>
            <w:r w:rsidRPr="00374D96" w:rsidR="00374D96">
              <w:rPr>
                <w:rFonts w:ascii="Arial" w:hAnsi="Arial" w:cs="Arial"/>
              </w:rPr>
              <w:t>amalia.khodr@essex.ac.uk</w:t>
            </w:r>
          </w:p>
          <w:p w:rsidRPr="00A935E8" w:rsidR="00FB31AD" w:rsidP="00D07F26" w:rsidRDefault="00FB31AD" w14:paraId="06530F1C" w14:textId="77777777">
            <w:pPr>
              <w:rPr>
                <w:rFonts w:ascii="Arial" w:hAnsi="Arial" w:cs="Arial"/>
              </w:rPr>
            </w:pPr>
          </w:p>
          <w:p w:rsidRPr="00A935E8" w:rsidR="00A935E8" w:rsidP="00D07F26" w:rsidRDefault="00A935E8" w14:paraId="14C4AB26" w14:textId="77777777">
            <w:pPr>
              <w:rPr>
                <w:rFonts w:ascii="Arial" w:hAnsi="Arial" w:cs="Arial"/>
              </w:rPr>
            </w:pPr>
          </w:p>
          <w:p w:rsidRPr="00A935E8" w:rsidR="00A935E8" w:rsidP="00D07F26" w:rsidRDefault="00A935E8" w14:paraId="57E680FC" w14:textId="77777777">
            <w:pPr>
              <w:rPr>
                <w:rFonts w:ascii="Arial" w:hAnsi="Arial" w:cs="Arial"/>
                <w:lang w:val="fr-FR"/>
              </w:rPr>
            </w:pPr>
          </w:p>
        </w:tc>
        <w:tc>
          <w:tcPr>
            <w:tcW w:w="4394" w:type="dxa"/>
            <w:tcBorders>
              <w:top w:val="single" w:color="000000" w:sz="4" w:space="0"/>
              <w:left w:val="single" w:color="000000" w:sz="4" w:space="0"/>
              <w:bottom w:val="single" w:color="000000" w:sz="4" w:space="0"/>
              <w:right w:val="single" w:color="000000" w:sz="4" w:space="0"/>
            </w:tcBorders>
          </w:tcPr>
          <w:p w:rsidRPr="00A935E8" w:rsidR="00A935E8" w:rsidP="00D07F26" w:rsidRDefault="00A935E8" w14:paraId="40EF1585" w14:textId="77777777">
            <w:pPr>
              <w:rPr>
                <w:rFonts w:ascii="Arial" w:hAnsi="Arial" w:cs="Arial"/>
              </w:rPr>
            </w:pPr>
          </w:p>
          <w:p w:rsidRPr="00FB31AD" w:rsidR="00A935E8" w:rsidP="00D07F26" w:rsidRDefault="00A935E8" w14:paraId="2F195E38" w14:textId="61AC5540">
            <w:pPr>
              <w:rPr>
                <w:rFonts w:ascii="Arial" w:hAnsi="Arial" w:cs="Arial"/>
              </w:rPr>
            </w:pPr>
            <w:r w:rsidRPr="00FB31AD">
              <w:rPr>
                <w:rFonts w:ascii="Arial" w:hAnsi="Arial" w:cs="Arial"/>
              </w:rPr>
              <w:t xml:space="preserve">Lizzie </w:t>
            </w:r>
            <w:r w:rsidR="00374D96">
              <w:rPr>
                <w:rFonts w:ascii="Arial" w:hAnsi="Arial" w:cs="Arial"/>
              </w:rPr>
              <w:t xml:space="preserve">Lewis </w:t>
            </w:r>
            <w:r w:rsidRPr="00FB31AD">
              <w:rPr>
                <w:rFonts w:ascii="Arial" w:hAnsi="Arial" w:cs="Arial"/>
              </w:rPr>
              <w:t xml:space="preserve"> </w:t>
            </w:r>
          </w:p>
          <w:p w:rsidRPr="00FB31AD" w:rsidR="00A935E8" w:rsidP="00D07F26" w:rsidRDefault="00A935E8" w14:paraId="7B404815" w14:textId="29D8A17D">
            <w:pPr>
              <w:rPr>
                <w:rFonts w:ascii="Arial" w:hAnsi="Arial" w:cs="Arial"/>
              </w:rPr>
            </w:pPr>
            <w:r w:rsidRPr="00FB31AD">
              <w:rPr>
                <w:rFonts w:ascii="Arial" w:hAnsi="Arial" w:cs="Arial"/>
              </w:rPr>
              <w:t>Programme Administrator</w:t>
            </w:r>
            <w:r w:rsidRPr="00FB31AD" w:rsidR="00FB31AD">
              <w:rPr>
                <w:rFonts w:ascii="Arial" w:hAnsi="Arial" w:cs="Arial"/>
              </w:rPr>
              <w:t xml:space="preserve"> - Southend</w:t>
            </w:r>
          </w:p>
          <w:p w:rsidRPr="00FB31AD" w:rsidR="00A935E8" w:rsidP="00D07F26" w:rsidRDefault="00A935E8" w14:paraId="2B408628" w14:textId="20BA20CD">
            <w:pPr>
              <w:rPr>
                <w:rFonts w:ascii="Arial" w:hAnsi="Arial" w:cs="Arial"/>
                <w:lang w:val="fr-FR"/>
              </w:rPr>
            </w:pPr>
            <w:proofErr w:type="gramStart"/>
            <w:r w:rsidRPr="00FB31AD">
              <w:rPr>
                <w:rFonts w:ascii="Arial" w:hAnsi="Arial" w:cs="Arial"/>
                <w:lang w:val="fr-FR"/>
              </w:rPr>
              <w:t>Email:</w:t>
            </w:r>
            <w:proofErr w:type="gramEnd"/>
            <w:r w:rsidRPr="00FB31AD" w:rsidR="00FB31AD">
              <w:rPr>
                <w:rFonts w:ascii="Arial" w:hAnsi="Arial" w:cs="Arial"/>
                <w:lang w:val="fr-FR"/>
              </w:rPr>
              <w:t xml:space="preserve"> </w:t>
            </w:r>
            <w:r w:rsidRPr="00374D96" w:rsidR="00374D96">
              <w:rPr>
                <w:rFonts w:ascii="Arial" w:hAnsi="Arial" w:cs="Arial"/>
                <w:lang w:val="fr-FR"/>
              </w:rPr>
              <w:t>hhsohlth@essex.ac.uk</w:t>
            </w:r>
          </w:p>
          <w:p w:rsidRPr="00FB31AD" w:rsidR="00A935E8" w:rsidP="00D07F26" w:rsidRDefault="00A935E8" w14:paraId="65677343" w14:textId="7220A6F6">
            <w:pPr>
              <w:rPr>
                <w:rFonts w:ascii="Arial" w:hAnsi="Arial" w:cs="Arial"/>
              </w:rPr>
            </w:pPr>
          </w:p>
          <w:p w:rsidR="00374D96" w:rsidP="00FB31AD" w:rsidRDefault="00374D96" w14:paraId="4A5C7E9B" w14:textId="203AE898">
            <w:pPr>
              <w:rPr>
                <w:rFonts w:ascii="Arial" w:hAnsi="Arial" w:cs="Arial"/>
              </w:rPr>
            </w:pPr>
            <w:r>
              <w:rPr>
                <w:rFonts w:ascii="Arial" w:hAnsi="Arial" w:cs="Arial"/>
              </w:rPr>
              <w:t xml:space="preserve">Jakub </w:t>
            </w:r>
            <w:proofErr w:type="spellStart"/>
            <w:r>
              <w:rPr>
                <w:rFonts w:ascii="Arial" w:hAnsi="Arial" w:cs="Arial"/>
              </w:rPr>
              <w:t>Kulesza</w:t>
            </w:r>
            <w:proofErr w:type="spellEnd"/>
          </w:p>
          <w:p w:rsidRPr="00FB31AD" w:rsidR="00FB31AD" w:rsidP="00FB31AD" w:rsidRDefault="00FB31AD" w14:paraId="4C3B179A" w14:textId="3A3CD24C">
            <w:pPr>
              <w:rPr>
                <w:rFonts w:ascii="Arial" w:hAnsi="Arial" w:cs="Arial"/>
              </w:rPr>
            </w:pPr>
            <w:r w:rsidRPr="00FB31AD">
              <w:rPr>
                <w:rFonts w:ascii="Arial" w:hAnsi="Arial" w:cs="Arial"/>
              </w:rPr>
              <w:t>Programme Administrator - Colchester</w:t>
            </w:r>
          </w:p>
          <w:p w:rsidRPr="00FB31AD" w:rsidR="00FB31AD" w:rsidP="00FB31AD" w:rsidRDefault="00FB31AD" w14:paraId="32AE59CF" w14:textId="6D2AFD2C">
            <w:pPr>
              <w:rPr>
                <w:rFonts w:ascii="Arial" w:hAnsi="Arial" w:cs="Arial"/>
                <w:color w:val="002060"/>
                <w:lang w:eastAsia="en-GB"/>
              </w:rPr>
            </w:pPr>
            <w:proofErr w:type="gramStart"/>
            <w:r w:rsidRPr="00FB31AD">
              <w:rPr>
                <w:rFonts w:ascii="Arial" w:hAnsi="Arial" w:cs="Arial"/>
                <w:lang w:val="fr-FR"/>
              </w:rPr>
              <w:t>Email:</w:t>
            </w:r>
            <w:proofErr w:type="gramEnd"/>
            <w:r w:rsidRPr="00FB31AD">
              <w:rPr>
                <w:rFonts w:ascii="Arial" w:hAnsi="Arial" w:cs="Arial"/>
                <w:color w:val="0070C0"/>
              </w:rPr>
              <w:t xml:space="preserve"> </w:t>
            </w:r>
            <w:r w:rsidRPr="00374D96" w:rsidR="00374D96">
              <w:rPr>
                <w:rFonts w:ascii="Arial" w:hAnsi="Arial" w:cs="Arial"/>
              </w:rPr>
              <w:t>jakub.kulesza@essex.ac.uk</w:t>
            </w:r>
          </w:p>
          <w:p w:rsidRPr="00A935E8" w:rsidR="00FB31AD" w:rsidP="00D07F26" w:rsidRDefault="00FB31AD" w14:paraId="69B22E90" w14:textId="77777777">
            <w:pPr>
              <w:rPr>
                <w:rFonts w:ascii="Arial" w:hAnsi="Arial" w:cs="Arial"/>
                <w:b/>
              </w:rPr>
            </w:pPr>
          </w:p>
          <w:p w:rsidRPr="00A935E8" w:rsidR="00A935E8" w:rsidP="00D07F26" w:rsidRDefault="00A935E8" w14:paraId="4CBDBD29" w14:textId="77777777">
            <w:pPr>
              <w:rPr>
                <w:rFonts w:ascii="Arial" w:hAnsi="Arial" w:cs="Arial"/>
                <w:bCs/>
              </w:rPr>
            </w:pPr>
          </w:p>
        </w:tc>
      </w:tr>
    </w:tbl>
    <w:p w:rsidRPr="00A64B12" w:rsidR="00A935E8" w:rsidP="00A935E8" w:rsidRDefault="00A935E8" w14:paraId="1D762FC1" w14:textId="77777777">
      <w:pPr>
        <w:rPr>
          <w:rFonts w:ascii="Arial" w:hAnsi="Arial" w:cs="Arial"/>
          <w:sz w:val="20"/>
          <w:szCs w:val="20"/>
        </w:rPr>
      </w:pPr>
    </w:p>
    <w:p w:rsidRPr="00CB2B94" w:rsidR="00A935E8" w:rsidP="00A935E8" w:rsidRDefault="00A935E8" w14:paraId="5A12B429" w14:textId="77777777">
      <w:pPr>
        <w:rPr>
          <w:rFonts w:ascii="Arial" w:hAnsi="Arial" w:cs="Arial"/>
          <w:sz w:val="20"/>
          <w:szCs w:val="20"/>
        </w:rPr>
      </w:pPr>
    </w:p>
    <w:p w:rsidR="00A935E8" w:rsidP="00B77449" w:rsidRDefault="00A935E8" w14:paraId="1A9679D0" w14:textId="77777777">
      <w:pPr>
        <w:tabs>
          <w:tab w:val="left" w:pos="851"/>
        </w:tabs>
        <w:jc w:val="center"/>
        <w:rPr>
          <w:rFonts w:ascii="Arial Bold" w:hAnsi="Arial Bold" w:cs="Arial"/>
          <w:b/>
          <w:sz w:val="28"/>
        </w:rPr>
      </w:pPr>
    </w:p>
    <w:p w:rsidR="00A935E8" w:rsidP="00B77449" w:rsidRDefault="00A935E8" w14:paraId="19CBF024" w14:textId="77777777">
      <w:pPr>
        <w:tabs>
          <w:tab w:val="left" w:pos="851"/>
        </w:tabs>
        <w:jc w:val="center"/>
        <w:rPr>
          <w:rFonts w:ascii="Arial Bold" w:hAnsi="Arial Bold" w:cs="Arial"/>
          <w:b/>
          <w:sz w:val="28"/>
        </w:rPr>
      </w:pPr>
    </w:p>
    <w:p w:rsidR="00B77449" w:rsidP="00C23E58" w:rsidRDefault="00A935E8" w14:paraId="3FC844CF" w14:textId="77777777">
      <w:pPr>
        <w:tabs>
          <w:tab w:val="left" w:pos="851"/>
        </w:tabs>
        <w:jc w:val="both"/>
        <w:rPr>
          <w:rFonts w:ascii="Arial Bold" w:hAnsi="Arial Bold" w:cs="Arial"/>
          <w:b/>
          <w:sz w:val="28"/>
        </w:rPr>
      </w:pPr>
      <w:r>
        <w:rPr>
          <w:rFonts w:ascii="Arial Bold" w:hAnsi="Arial Bold" w:cs="Arial"/>
          <w:b/>
          <w:sz w:val="28"/>
        </w:rPr>
        <w:t>Part 4</w:t>
      </w:r>
      <w:r w:rsidR="00C23E58">
        <w:rPr>
          <w:rFonts w:ascii="Arial Bold" w:hAnsi="Arial Bold" w:cs="Arial"/>
          <w:b/>
          <w:sz w:val="28"/>
        </w:rPr>
        <w:t>: Professionalism</w:t>
      </w:r>
    </w:p>
    <w:p w:rsidR="0074016E" w:rsidP="00B77449" w:rsidRDefault="0074016E" w14:paraId="010487BA" w14:textId="77777777">
      <w:pPr>
        <w:tabs>
          <w:tab w:val="left" w:pos="851"/>
        </w:tabs>
        <w:jc w:val="center"/>
        <w:rPr>
          <w:rFonts w:ascii="Arial Bold" w:hAnsi="Arial Bold" w:cs="Arial"/>
          <w:b/>
          <w:sz w:val="28"/>
        </w:rPr>
      </w:pPr>
    </w:p>
    <w:p w:rsidR="00B77449" w:rsidP="00C23E58" w:rsidRDefault="00C23E58" w14:paraId="25D7ABD6" w14:textId="77777777">
      <w:pPr>
        <w:tabs>
          <w:tab w:val="left" w:pos="851"/>
        </w:tabs>
        <w:jc w:val="both"/>
        <w:rPr>
          <w:rFonts w:ascii="Arial" w:hAnsi="Arial" w:cs="Arial"/>
        </w:rPr>
      </w:pPr>
      <w:r>
        <w:rPr>
          <w:rFonts w:ascii="Arial" w:hAnsi="Arial" w:cs="Arial"/>
        </w:rPr>
        <w:t>The course leads to a registerable qualification with the General Dental Council and there is an onus upon you, the student, to behave professionally at all times. The concepts underpinning professionalism are interweaved throughout the programme, both at university and at placement.</w:t>
      </w:r>
    </w:p>
    <w:p w:rsidR="00C23E58" w:rsidP="00C23E58" w:rsidRDefault="00C23E58" w14:paraId="5DE7EC3C" w14:textId="77777777">
      <w:pPr>
        <w:tabs>
          <w:tab w:val="left" w:pos="851"/>
        </w:tabs>
        <w:jc w:val="both"/>
        <w:rPr>
          <w:rFonts w:ascii="Arial" w:hAnsi="Arial" w:cs="Arial"/>
        </w:rPr>
      </w:pPr>
    </w:p>
    <w:p w:rsidRPr="00C23E58" w:rsidR="00C23E58" w:rsidP="00C23E58" w:rsidRDefault="00C23E58" w14:paraId="255EA7AE" w14:textId="77777777">
      <w:pPr>
        <w:tabs>
          <w:tab w:val="left" w:pos="851"/>
        </w:tabs>
        <w:jc w:val="both"/>
        <w:rPr>
          <w:rFonts w:ascii="Arial" w:hAnsi="Arial" w:cs="Arial"/>
        </w:rPr>
      </w:pPr>
      <w:r>
        <w:rPr>
          <w:rFonts w:ascii="Arial" w:hAnsi="Arial" w:cs="Arial"/>
        </w:rPr>
        <w:t>The School of Health and Social Care has policies on both Fitness to Practice and Whistleblowing and you are expected to read these before commencing your placement. Any questions about the</w:t>
      </w:r>
      <w:r w:rsidR="00CA0227">
        <w:rPr>
          <w:rFonts w:ascii="Arial" w:hAnsi="Arial" w:cs="Arial"/>
        </w:rPr>
        <w:t>ir</w:t>
      </w:r>
      <w:r>
        <w:rPr>
          <w:rFonts w:ascii="Arial" w:hAnsi="Arial" w:cs="Arial"/>
        </w:rPr>
        <w:t xml:space="preserve"> content should be discussed with your Personal Tutor.</w:t>
      </w:r>
    </w:p>
    <w:p w:rsidR="00B77449" w:rsidP="00C23E58" w:rsidRDefault="00B77449" w14:paraId="3B539355" w14:textId="77777777">
      <w:pPr>
        <w:tabs>
          <w:tab w:val="left" w:pos="851"/>
        </w:tabs>
        <w:jc w:val="both"/>
        <w:rPr>
          <w:rFonts w:ascii="Arial Bold" w:hAnsi="Arial Bold" w:cs="Arial"/>
          <w:b/>
          <w:sz w:val="28"/>
        </w:rPr>
      </w:pPr>
    </w:p>
    <w:p w:rsidRPr="009D7724" w:rsidR="009D7724" w:rsidP="00C23E58" w:rsidRDefault="009D7724" w14:paraId="1047E48C" w14:textId="77777777">
      <w:pPr>
        <w:tabs>
          <w:tab w:val="left" w:pos="851"/>
        </w:tabs>
        <w:jc w:val="both"/>
        <w:rPr>
          <w:rFonts w:ascii="Arial" w:hAnsi="Arial" w:cs="Arial"/>
        </w:rPr>
      </w:pPr>
      <w:r w:rsidRPr="009D7724">
        <w:rPr>
          <w:rFonts w:ascii="Arial" w:hAnsi="Arial" w:cs="Arial"/>
        </w:rPr>
        <w:t>The GDC also has a number of useful resources</w:t>
      </w:r>
      <w:r>
        <w:rPr>
          <w:rFonts w:ascii="Arial" w:hAnsi="Arial" w:cs="Arial"/>
        </w:rPr>
        <w:t xml:space="preserve"> on professionalism on their website: </w:t>
      </w:r>
      <w:hyperlink w:history="1" r:id="rId10">
        <w:r w:rsidRPr="00E759F8">
          <w:rPr>
            <w:rStyle w:val="Hyperlink"/>
            <w:rFonts w:ascii="Arial" w:hAnsi="Arial" w:cs="Arial"/>
          </w:rPr>
          <w:t>https://www.gdc-uk.org/professionals/students-and-trainees/student-professionalism/sp-guidance</w:t>
        </w:r>
      </w:hyperlink>
      <w:r>
        <w:rPr>
          <w:rFonts w:ascii="Arial" w:hAnsi="Arial" w:cs="Arial"/>
        </w:rPr>
        <w:t xml:space="preserve"> </w:t>
      </w:r>
    </w:p>
    <w:p w:rsidR="00B77449" w:rsidP="00B77449" w:rsidRDefault="00B77449" w14:paraId="311778F8" w14:textId="77777777">
      <w:pPr>
        <w:tabs>
          <w:tab w:val="left" w:pos="851"/>
        </w:tabs>
        <w:jc w:val="center"/>
        <w:rPr>
          <w:rFonts w:ascii="Arial Bold" w:hAnsi="Arial Bold" w:cs="Arial"/>
          <w:b/>
          <w:sz w:val="28"/>
        </w:rPr>
      </w:pPr>
    </w:p>
    <w:p w:rsidR="00B77449" w:rsidP="00B77449" w:rsidRDefault="00B77449" w14:paraId="6C889F14" w14:textId="77777777">
      <w:pPr>
        <w:tabs>
          <w:tab w:val="left" w:pos="851"/>
        </w:tabs>
        <w:jc w:val="center"/>
        <w:rPr>
          <w:rFonts w:ascii="Arial Bold" w:hAnsi="Arial Bold" w:cs="Arial"/>
          <w:b/>
          <w:sz w:val="28"/>
        </w:rPr>
      </w:pPr>
    </w:p>
    <w:p w:rsidR="00A13083" w:rsidP="00A13083" w:rsidRDefault="00A13083" w14:paraId="504BAC10" w14:textId="77777777">
      <w:pPr>
        <w:pStyle w:val="Heading3"/>
        <w:numPr>
          <w:ilvl w:val="0"/>
          <w:numId w:val="0"/>
        </w:numPr>
        <w:ind w:left="5220" w:hanging="5220"/>
      </w:pPr>
      <w:r>
        <w:t>APPENDIX 1</w:t>
      </w:r>
    </w:p>
    <w:p w:rsidR="00A13083" w:rsidP="00A13083" w:rsidRDefault="00A13083" w14:paraId="0214CDF0" w14:textId="77777777">
      <w:pPr>
        <w:pStyle w:val="Heading3"/>
        <w:numPr>
          <w:ilvl w:val="0"/>
          <w:numId w:val="0"/>
        </w:numPr>
        <w:ind w:left="5220" w:hanging="5220"/>
      </w:pPr>
      <w:r>
        <w:t xml:space="preserve">RULES OF FOUNDATION DEGREE ORAL HEALTH SCIENCE </w:t>
      </w:r>
    </w:p>
    <w:p w:rsidR="00A13083" w:rsidP="00A13083" w:rsidRDefault="00A13083" w14:paraId="732D27C8" w14:textId="77777777">
      <w:pPr>
        <w:pStyle w:val="Heading1"/>
        <w:numPr>
          <w:ilvl w:val="0"/>
          <w:numId w:val="0"/>
        </w:numPr>
        <w:ind w:left="432" w:hanging="432"/>
        <w:rPr>
          <w:sz w:val="22"/>
          <w:szCs w:val="22"/>
        </w:rPr>
      </w:pPr>
      <w:r>
        <w:rPr>
          <w:sz w:val="22"/>
          <w:szCs w:val="22"/>
        </w:rPr>
        <w:t xml:space="preserve">DEPARTMENT OF             </w:t>
      </w:r>
      <w:r>
        <w:rPr>
          <w:sz w:val="22"/>
          <w:szCs w:val="22"/>
        </w:rPr>
        <w:tab/>
      </w:r>
      <w:r>
        <w:rPr>
          <w:sz w:val="22"/>
          <w:szCs w:val="22"/>
        </w:rPr>
        <w:tab/>
      </w:r>
      <w:r>
        <w:rPr>
          <w:sz w:val="22"/>
          <w:szCs w:val="22"/>
        </w:rPr>
        <w:t>Health &amp; Human Sciences</w:t>
      </w:r>
    </w:p>
    <w:p w:rsidR="00A13083" w:rsidP="00A13083" w:rsidRDefault="00A13083" w14:paraId="265C1B52" w14:textId="77777777">
      <w:pPr>
        <w:pBdr>
          <w:bottom w:val="single" w:color="auto" w:sz="12" w:space="0"/>
        </w:pBdr>
        <w:rPr>
          <w:sz w:val="22"/>
          <w:szCs w:val="22"/>
        </w:rPr>
      </w:pPr>
      <w:r>
        <w:rPr>
          <w:sz w:val="22"/>
          <w:szCs w:val="22"/>
        </w:rPr>
        <w:t>DATE OF ISSUE</w:t>
      </w:r>
      <w:r>
        <w:rPr>
          <w:sz w:val="22"/>
          <w:szCs w:val="22"/>
        </w:rPr>
        <w:tab/>
      </w:r>
      <w:r>
        <w:rPr>
          <w:sz w:val="22"/>
          <w:szCs w:val="22"/>
        </w:rPr>
        <w:tab/>
      </w:r>
      <w:r>
        <w:rPr>
          <w:sz w:val="22"/>
          <w:szCs w:val="22"/>
        </w:rPr>
        <w:tab/>
      </w:r>
      <w:r>
        <w:rPr>
          <w:sz w:val="22"/>
          <w:szCs w:val="22"/>
        </w:rPr>
        <w:t>May 2007</w:t>
      </w:r>
    </w:p>
    <w:p w:rsidR="00A13083" w:rsidP="00A13083" w:rsidRDefault="00A13083" w14:paraId="3690E657" w14:textId="77777777">
      <w:pPr>
        <w:pBdr>
          <w:bottom w:val="single" w:color="auto" w:sz="12" w:space="0"/>
        </w:pBdr>
        <w:ind w:left="3600" w:hanging="3600"/>
        <w:rPr>
          <w:sz w:val="22"/>
          <w:szCs w:val="22"/>
        </w:rPr>
      </w:pPr>
      <w:r>
        <w:rPr>
          <w:sz w:val="22"/>
          <w:szCs w:val="22"/>
        </w:rPr>
        <w:t>SCHEME:</w:t>
      </w:r>
      <w:r>
        <w:rPr>
          <w:sz w:val="22"/>
          <w:szCs w:val="22"/>
        </w:rPr>
        <w:tab/>
      </w:r>
      <w:r>
        <w:rPr>
          <w:sz w:val="22"/>
          <w:szCs w:val="22"/>
        </w:rPr>
        <w:t xml:space="preserve">Certificate, and </w:t>
      </w:r>
      <w:r>
        <w:t xml:space="preserve">Foundation Degree Oral Health Science  </w:t>
      </w:r>
    </w:p>
    <w:p w:rsidR="00A13083" w:rsidP="00A13083" w:rsidRDefault="00A13083" w14:paraId="6FE1715E" w14:textId="77777777">
      <w:pPr>
        <w:pBdr>
          <w:bottom w:val="single" w:color="auto" w:sz="12" w:space="0"/>
        </w:pBdr>
        <w:rPr>
          <w:sz w:val="20"/>
          <w:szCs w:val="20"/>
        </w:rPr>
      </w:pPr>
    </w:p>
    <w:p w:rsidR="00A13083" w:rsidP="00A13083" w:rsidRDefault="00A13083" w14:paraId="36C71437" w14:textId="77777777">
      <w:pPr>
        <w:pStyle w:val="BodyText"/>
        <w:pBdr>
          <w:bottom w:val="single" w:color="auto" w:sz="12" w:space="0"/>
        </w:pBdr>
        <w:ind w:left="3600" w:hanging="3600"/>
        <w:rPr>
          <w:b/>
          <w:bCs/>
        </w:rPr>
      </w:pPr>
      <w:r>
        <w:rPr>
          <w:b/>
          <w:bCs/>
        </w:rPr>
        <w:t>LEVEL &amp; NATURE OF STUDY</w:t>
      </w:r>
      <w:r>
        <w:rPr>
          <w:b/>
          <w:bCs/>
        </w:rPr>
        <w:tab/>
      </w:r>
      <w:r>
        <w:rPr>
          <w:b/>
          <w:bCs/>
        </w:rPr>
        <w:t>Foundation degree is taught by blended learning methods (work-based, e learning, face to face teaching, simulation, role play &amp; coursework).</w:t>
      </w:r>
    </w:p>
    <w:p w:rsidR="00A13083" w:rsidP="00A13083" w:rsidRDefault="00A13083" w14:paraId="0E5F5F92" w14:textId="77777777">
      <w:pPr>
        <w:pStyle w:val="BodyText"/>
        <w:pBdr>
          <w:bottom w:val="single" w:color="auto" w:sz="12" w:space="0"/>
        </w:pBdr>
        <w:rPr>
          <w:b/>
          <w:bCs/>
        </w:rPr>
      </w:pPr>
    </w:p>
    <w:p w:rsidRPr="00D65480" w:rsidR="00A13083" w:rsidP="00A13083" w:rsidRDefault="00A13083" w14:paraId="7BE2127E" w14:textId="77777777">
      <w:pPr>
        <w:pStyle w:val="BodyText"/>
        <w:pBdr>
          <w:bottom w:val="single" w:color="auto" w:sz="12" w:space="0"/>
        </w:pBdr>
        <w:rPr>
          <w:b/>
          <w:bCs/>
        </w:rPr>
      </w:pPr>
      <w:r>
        <w:rPr>
          <w:b/>
          <w:bCs/>
        </w:rPr>
        <w:t>LENGTH &amp; MODE OF STUDY</w:t>
      </w:r>
      <w:r>
        <w:rPr>
          <w:b/>
          <w:bCs/>
        </w:rPr>
        <w:tab/>
      </w:r>
      <w:r>
        <w:rPr>
          <w:b/>
          <w:bCs/>
        </w:rPr>
        <w:t>24</w:t>
      </w:r>
      <w:r w:rsidRPr="00D65480">
        <w:rPr>
          <w:b/>
          <w:bCs/>
        </w:rPr>
        <w:t xml:space="preserve"> months full time</w:t>
      </w:r>
    </w:p>
    <w:p w:rsidR="00A13083" w:rsidP="00A13083" w:rsidRDefault="00A13083" w14:paraId="2AEC5D4B" w14:textId="77777777">
      <w:pPr>
        <w:rPr>
          <w:sz w:val="20"/>
          <w:szCs w:val="20"/>
        </w:rPr>
      </w:pP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04"/>
        <w:gridCol w:w="3184"/>
        <w:gridCol w:w="2520"/>
        <w:gridCol w:w="1260"/>
        <w:gridCol w:w="803"/>
        <w:gridCol w:w="97"/>
      </w:tblGrid>
      <w:tr w:rsidRPr="00321BAF" w:rsidR="00A13083" w:rsidTr="00D07F26" w14:paraId="18CCB377" w14:textId="77777777">
        <w:tc>
          <w:tcPr>
            <w:tcW w:w="9468" w:type="dxa"/>
            <w:gridSpan w:val="6"/>
            <w:tcBorders>
              <w:top w:val="single" w:color="auto" w:sz="4" w:space="0"/>
              <w:left w:val="single" w:color="auto" w:sz="4" w:space="0"/>
              <w:bottom w:val="single" w:color="auto" w:sz="4" w:space="0"/>
              <w:right w:val="single" w:color="auto" w:sz="4" w:space="0"/>
            </w:tcBorders>
          </w:tcPr>
          <w:p w:rsidRPr="00321BAF" w:rsidR="00A13083" w:rsidP="00D07F26" w:rsidRDefault="00A13083" w14:paraId="48C3C0EA" w14:textId="77777777">
            <w:r w:rsidRPr="00321BAF">
              <w:rPr>
                <w:sz w:val="22"/>
                <w:szCs w:val="22"/>
              </w:rPr>
              <w:t xml:space="preserve">SCHEME STRUCTURE FOR FOUNDATION DEGREE ORAL HEALTH SCIENCE </w:t>
            </w:r>
          </w:p>
        </w:tc>
      </w:tr>
      <w:tr w:rsidRPr="00321BAF" w:rsidR="00A13083" w:rsidTr="00D07F26" w14:paraId="41BEA14D" w14:textId="77777777">
        <w:trPr>
          <w:gridAfter w:val="1"/>
          <w:wAfter w:w="97" w:type="dxa"/>
        </w:trPr>
        <w:tc>
          <w:tcPr>
            <w:tcW w:w="160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000DA9A3" w14:textId="77777777">
            <w:pPr>
              <w:rPr>
                <w:sz w:val="20"/>
                <w:szCs w:val="20"/>
              </w:rPr>
            </w:pPr>
            <w:r w:rsidRPr="00321BAF">
              <w:rPr>
                <w:sz w:val="20"/>
                <w:szCs w:val="20"/>
              </w:rPr>
              <w:t>Module Code</w:t>
            </w:r>
          </w:p>
        </w:tc>
        <w:tc>
          <w:tcPr>
            <w:tcW w:w="318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73177AE" w14:textId="77777777">
            <w:pPr>
              <w:rPr>
                <w:sz w:val="20"/>
                <w:szCs w:val="20"/>
              </w:rPr>
            </w:pPr>
            <w:r w:rsidRPr="00321BAF">
              <w:rPr>
                <w:sz w:val="20"/>
                <w:szCs w:val="20"/>
              </w:rPr>
              <w:t>Module Title</w:t>
            </w: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FC92129" w14:textId="77777777">
            <w:pPr>
              <w:rPr>
                <w:sz w:val="20"/>
                <w:szCs w:val="20"/>
              </w:rPr>
            </w:pPr>
            <w:r w:rsidRPr="00321BAF">
              <w:rPr>
                <w:sz w:val="20"/>
                <w:szCs w:val="20"/>
              </w:rPr>
              <w:t>Assessment</w:t>
            </w:r>
          </w:p>
        </w:tc>
        <w:tc>
          <w:tcPr>
            <w:tcW w:w="126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5209E5EE" w14:textId="77777777">
            <w:pPr>
              <w:rPr>
                <w:sz w:val="20"/>
                <w:szCs w:val="20"/>
              </w:rPr>
            </w:pPr>
          </w:p>
        </w:tc>
        <w:tc>
          <w:tcPr>
            <w:tcW w:w="803"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0C6B29A" w14:textId="77777777">
            <w:pPr>
              <w:rPr>
                <w:sz w:val="20"/>
                <w:szCs w:val="20"/>
              </w:rPr>
            </w:pPr>
            <w:r w:rsidRPr="00321BAF">
              <w:rPr>
                <w:sz w:val="20"/>
                <w:szCs w:val="20"/>
              </w:rPr>
              <w:t xml:space="preserve">Credits </w:t>
            </w:r>
          </w:p>
        </w:tc>
      </w:tr>
      <w:tr w:rsidRPr="00321BAF" w:rsidR="00A13083" w:rsidTr="00D07F26" w14:paraId="097B7E92" w14:textId="77777777">
        <w:trPr>
          <w:gridAfter w:val="1"/>
          <w:wAfter w:w="97" w:type="dxa"/>
        </w:trPr>
        <w:tc>
          <w:tcPr>
            <w:tcW w:w="160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493EDB44" w14:textId="77777777">
            <w:r w:rsidRPr="00321BAF">
              <w:t>Year 1</w:t>
            </w:r>
          </w:p>
        </w:tc>
        <w:tc>
          <w:tcPr>
            <w:tcW w:w="318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0B6EA6CF" w14:textId="77777777"/>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F020447" w14:textId="77777777">
            <w:pPr>
              <w:tabs>
                <w:tab w:val="left" w:pos="426"/>
              </w:tabs>
              <w:rPr>
                <w:b/>
                <w:sz w:val="20"/>
                <w:szCs w:val="20"/>
              </w:rPr>
            </w:pPr>
          </w:p>
        </w:tc>
        <w:tc>
          <w:tcPr>
            <w:tcW w:w="126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7B6AF0A8" w14:textId="77777777"/>
        </w:tc>
        <w:tc>
          <w:tcPr>
            <w:tcW w:w="803"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509F4734" w14:textId="77777777"/>
        </w:tc>
      </w:tr>
      <w:tr w:rsidRPr="00321BAF" w:rsidR="00A13083" w:rsidTr="00D07F26" w14:paraId="5FCE8D00" w14:textId="77777777">
        <w:trPr>
          <w:gridAfter w:val="1"/>
          <w:wAfter w:w="97" w:type="dxa"/>
        </w:trPr>
        <w:tc>
          <w:tcPr>
            <w:tcW w:w="160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1B350FF" w14:textId="77777777">
            <w:pPr>
              <w:rPr>
                <w:b/>
              </w:rPr>
            </w:pPr>
            <w:r w:rsidRPr="00321BAF">
              <w:rPr>
                <w:b/>
              </w:rPr>
              <w:t>HS710</w:t>
            </w:r>
          </w:p>
        </w:tc>
        <w:tc>
          <w:tcPr>
            <w:tcW w:w="318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37373C0D" w14:textId="77777777">
            <w:r w:rsidRPr="00321BAF">
              <w:t>Personal Effectiveness</w:t>
            </w:r>
          </w:p>
          <w:p w:rsidRPr="00321BAF" w:rsidR="00A13083" w:rsidP="00D07F26" w:rsidRDefault="00A13083" w14:paraId="5D078A66" w14:textId="77777777">
            <w:pPr>
              <w:rPr>
                <w:b/>
              </w:rPr>
            </w:pP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0555566E" w14:textId="77777777">
            <w:pPr>
              <w:tabs>
                <w:tab w:val="left" w:pos="426"/>
              </w:tabs>
              <w:ind w:left="7"/>
              <w:rPr>
                <w:b/>
                <w:sz w:val="20"/>
                <w:szCs w:val="20"/>
              </w:rPr>
            </w:pPr>
            <w:r w:rsidRPr="00321BAF">
              <w:rPr>
                <w:b/>
                <w:sz w:val="20"/>
                <w:szCs w:val="20"/>
              </w:rPr>
              <w:t>Work based assessment: Pass/Fail</w:t>
            </w:r>
          </w:p>
          <w:p w:rsidRPr="00321BAF" w:rsidR="00A13083" w:rsidP="00D07F26" w:rsidRDefault="00A13083" w14:paraId="35E1789A" w14:textId="77777777">
            <w:pPr>
              <w:tabs>
                <w:tab w:val="left" w:pos="426"/>
              </w:tabs>
              <w:ind w:left="7"/>
              <w:rPr>
                <w:b/>
                <w:sz w:val="20"/>
                <w:szCs w:val="20"/>
              </w:rPr>
            </w:pPr>
            <w:r w:rsidRPr="00321BAF">
              <w:rPr>
                <w:b/>
                <w:sz w:val="20"/>
                <w:szCs w:val="20"/>
              </w:rPr>
              <w:t xml:space="preserve">100% Essay </w:t>
            </w:r>
          </w:p>
        </w:tc>
        <w:tc>
          <w:tcPr>
            <w:tcW w:w="126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5DC8017" w14:textId="77777777">
            <w:pPr>
              <w:rPr>
                <w:b/>
              </w:rPr>
            </w:pPr>
            <w:r w:rsidRPr="00321BAF">
              <w:rPr>
                <w:b/>
              </w:rPr>
              <w:t>Core</w:t>
            </w:r>
          </w:p>
        </w:tc>
        <w:tc>
          <w:tcPr>
            <w:tcW w:w="803"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172ACB86" w14:textId="77777777">
            <w:r w:rsidRPr="00321BAF">
              <w:t>15</w:t>
            </w:r>
          </w:p>
        </w:tc>
      </w:tr>
      <w:tr w:rsidRPr="00321BAF" w:rsidR="00A13083" w:rsidTr="00D07F26" w14:paraId="322D88F6" w14:textId="77777777">
        <w:trPr>
          <w:gridAfter w:val="1"/>
          <w:wAfter w:w="97" w:type="dxa"/>
        </w:trPr>
        <w:tc>
          <w:tcPr>
            <w:tcW w:w="160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1204111E" w14:textId="77777777">
            <w:pPr>
              <w:rPr>
                <w:b/>
              </w:rPr>
            </w:pPr>
            <w:r w:rsidRPr="00321BAF">
              <w:rPr>
                <w:b/>
              </w:rPr>
              <w:t>HS730</w:t>
            </w:r>
          </w:p>
        </w:tc>
        <w:tc>
          <w:tcPr>
            <w:tcW w:w="318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411176C1" w14:textId="77777777">
            <w:r w:rsidRPr="00321BAF">
              <w:t>Introduction to Oral Health and Disease</w:t>
            </w: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56058F32" w14:textId="77777777">
            <w:pPr>
              <w:tabs>
                <w:tab w:val="left" w:pos="426"/>
              </w:tabs>
              <w:rPr>
                <w:b/>
                <w:sz w:val="20"/>
                <w:szCs w:val="20"/>
              </w:rPr>
            </w:pPr>
            <w:r w:rsidRPr="00321BAF">
              <w:rPr>
                <w:b/>
                <w:sz w:val="20"/>
                <w:szCs w:val="20"/>
              </w:rPr>
              <w:t xml:space="preserve">Work based assessment: Pass/Fail </w:t>
            </w:r>
          </w:p>
          <w:p w:rsidRPr="00321BAF" w:rsidR="00A13083" w:rsidP="00D07F26" w:rsidRDefault="00A13083" w14:paraId="2E535D23" w14:textId="77777777">
            <w:pPr>
              <w:rPr>
                <w:b/>
                <w:sz w:val="20"/>
                <w:szCs w:val="20"/>
              </w:rPr>
            </w:pPr>
            <w:r w:rsidRPr="00321BAF">
              <w:rPr>
                <w:b/>
                <w:sz w:val="20"/>
                <w:szCs w:val="20"/>
              </w:rPr>
              <w:t xml:space="preserve">50% Objective Systematic Clinical Examination (OSCE) </w:t>
            </w:r>
          </w:p>
          <w:p w:rsidRPr="00321BAF" w:rsidR="00A13083" w:rsidP="00D07F26" w:rsidRDefault="00A13083" w14:paraId="4F28D7BD" w14:textId="77777777">
            <w:pPr>
              <w:tabs>
                <w:tab w:val="left" w:pos="426"/>
              </w:tabs>
              <w:rPr>
                <w:b/>
                <w:sz w:val="20"/>
                <w:szCs w:val="20"/>
              </w:rPr>
            </w:pPr>
            <w:r>
              <w:rPr>
                <w:b/>
                <w:sz w:val="20"/>
                <w:szCs w:val="20"/>
              </w:rPr>
              <w:t>50% Case Study</w:t>
            </w:r>
          </w:p>
        </w:tc>
        <w:tc>
          <w:tcPr>
            <w:tcW w:w="126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CE94732" w14:textId="77777777">
            <w:pPr>
              <w:rPr>
                <w:b/>
              </w:rPr>
            </w:pPr>
            <w:r w:rsidRPr="00321BAF">
              <w:rPr>
                <w:b/>
              </w:rPr>
              <w:t>Core</w:t>
            </w:r>
          </w:p>
        </w:tc>
        <w:tc>
          <w:tcPr>
            <w:tcW w:w="803"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4C5D4BB0" w14:textId="77777777">
            <w:r w:rsidRPr="00321BAF">
              <w:t>30</w:t>
            </w:r>
          </w:p>
        </w:tc>
      </w:tr>
      <w:tr w:rsidRPr="00321BAF" w:rsidR="00A13083" w:rsidTr="00D07F26" w14:paraId="05F0D004" w14:textId="77777777">
        <w:trPr>
          <w:gridAfter w:val="1"/>
          <w:wAfter w:w="97" w:type="dxa"/>
        </w:trPr>
        <w:tc>
          <w:tcPr>
            <w:tcW w:w="160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17EC2008" w14:textId="77777777">
            <w:pPr>
              <w:rPr>
                <w:b/>
              </w:rPr>
            </w:pPr>
            <w:r w:rsidRPr="00321BAF">
              <w:rPr>
                <w:b/>
              </w:rPr>
              <w:t>HS711</w:t>
            </w:r>
          </w:p>
        </w:tc>
        <w:tc>
          <w:tcPr>
            <w:tcW w:w="318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5895A481" w14:textId="77777777">
            <w:pPr>
              <w:rPr>
                <w:b/>
              </w:rPr>
            </w:pPr>
            <w:r w:rsidRPr="00321BAF">
              <w:t xml:space="preserve">Clinical Governance &amp; Patient Safety </w:t>
            </w: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7FD4BB48" w14:textId="77777777">
            <w:pPr>
              <w:tabs>
                <w:tab w:val="left" w:pos="426"/>
              </w:tabs>
              <w:rPr>
                <w:b/>
                <w:sz w:val="20"/>
                <w:szCs w:val="20"/>
              </w:rPr>
            </w:pPr>
            <w:r w:rsidRPr="00321BAF">
              <w:rPr>
                <w:b/>
                <w:sz w:val="20"/>
                <w:szCs w:val="20"/>
              </w:rPr>
              <w:t xml:space="preserve">Work based assessment: Pass/Fail </w:t>
            </w:r>
          </w:p>
          <w:p w:rsidRPr="00321BAF" w:rsidR="00A13083" w:rsidP="00D07F26" w:rsidRDefault="00A13083" w14:paraId="1F21B1DE" w14:textId="77777777">
            <w:pPr>
              <w:rPr>
                <w:sz w:val="20"/>
                <w:szCs w:val="20"/>
              </w:rPr>
            </w:pPr>
            <w:r w:rsidRPr="00321BAF">
              <w:rPr>
                <w:b/>
                <w:sz w:val="20"/>
                <w:szCs w:val="20"/>
              </w:rPr>
              <w:t>100% Essay</w:t>
            </w:r>
          </w:p>
        </w:tc>
        <w:tc>
          <w:tcPr>
            <w:tcW w:w="126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AB15D19" w14:textId="77777777">
            <w:pPr>
              <w:rPr>
                <w:b/>
              </w:rPr>
            </w:pPr>
            <w:r w:rsidRPr="00321BAF">
              <w:rPr>
                <w:b/>
              </w:rPr>
              <w:t>Core</w:t>
            </w:r>
          </w:p>
        </w:tc>
        <w:tc>
          <w:tcPr>
            <w:tcW w:w="803"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314D84EA" w14:textId="77777777">
            <w:r w:rsidRPr="00321BAF">
              <w:t>15</w:t>
            </w:r>
          </w:p>
        </w:tc>
      </w:tr>
      <w:tr w:rsidRPr="00321BAF" w:rsidR="00A13083" w:rsidTr="00D07F26" w14:paraId="768F749D" w14:textId="77777777">
        <w:trPr>
          <w:gridAfter w:val="1"/>
          <w:wAfter w:w="97" w:type="dxa"/>
        </w:trPr>
        <w:tc>
          <w:tcPr>
            <w:tcW w:w="160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0268D61D" w14:textId="77777777">
            <w:pPr>
              <w:rPr>
                <w:b/>
              </w:rPr>
            </w:pPr>
            <w:r w:rsidRPr="00321BAF">
              <w:rPr>
                <w:b/>
              </w:rPr>
              <w:t>HS736</w:t>
            </w:r>
          </w:p>
        </w:tc>
        <w:tc>
          <w:tcPr>
            <w:tcW w:w="318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0AEAD3E8" w14:textId="77777777">
            <w:r w:rsidRPr="00321BAF">
              <w:t xml:space="preserve">Biomedical and Psychosocial Science </w:t>
            </w: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DD015B1" w14:textId="77777777">
            <w:pPr>
              <w:tabs>
                <w:tab w:val="left" w:pos="426"/>
              </w:tabs>
              <w:rPr>
                <w:b/>
                <w:sz w:val="20"/>
                <w:szCs w:val="20"/>
              </w:rPr>
            </w:pPr>
            <w:r w:rsidRPr="00321BAF">
              <w:rPr>
                <w:b/>
                <w:sz w:val="20"/>
                <w:szCs w:val="20"/>
              </w:rPr>
              <w:t>Work based assessment: Pass/Fail</w:t>
            </w:r>
          </w:p>
          <w:p w:rsidRPr="00321BAF" w:rsidR="00A13083" w:rsidP="00D07F26" w:rsidRDefault="00A13083" w14:paraId="62DD10CA" w14:textId="77777777">
            <w:pPr>
              <w:rPr>
                <w:b/>
                <w:sz w:val="20"/>
                <w:szCs w:val="20"/>
              </w:rPr>
            </w:pPr>
            <w:r w:rsidRPr="00321BAF">
              <w:rPr>
                <w:b/>
                <w:sz w:val="20"/>
                <w:szCs w:val="20"/>
              </w:rPr>
              <w:t xml:space="preserve">50% Objective Systematic Clinical Examination (OSCE) </w:t>
            </w:r>
          </w:p>
          <w:p w:rsidRPr="00321BAF" w:rsidR="00A13083" w:rsidP="00D07F26" w:rsidRDefault="00A13083" w14:paraId="55D9FCDC" w14:textId="77777777">
            <w:pPr>
              <w:rPr>
                <w:sz w:val="20"/>
                <w:szCs w:val="20"/>
              </w:rPr>
            </w:pPr>
            <w:r w:rsidRPr="00321BAF">
              <w:rPr>
                <w:b/>
                <w:sz w:val="20"/>
                <w:szCs w:val="20"/>
              </w:rPr>
              <w:t xml:space="preserve">50% </w:t>
            </w:r>
            <w:r>
              <w:rPr>
                <w:b/>
                <w:sz w:val="20"/>
                <w:szCs w:val="20"/>
              </w:rPr>
              <w:t>SAT</w:t>
            </w:r>
          </w:p>
        </w:tc>
        <w:tc>
          <w:tcPr>
            <w:tcW w:w="126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6C657D8" w14:textId="77777777">
            <w:pPr>
              <w:rPr>
                <w:b/>
              </w:rPr>
            </w:pPr>
            <w:r w:rsidRPr="00321BAF">
              <w:rPr>
                <w:b/>
              </w:rPr>
              <w:t>Core</w:t>
            </w:r>
          </w:p>
        </w:tc>
        <w:tc>
          <w:tcPr>
            <w:tcW w:w="803"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224BDBB" w14:textId="77777777">
            <w:r w:rsidRPr="00321BAF">
              <w:t>30</w:t>
            </w:r>
          </w:p>
        </w:tc>
      </w:tr>
      <w:tr w:rsidRPr="00321BAF" w:rsidR="00A13083" w:rsidTr="00D07F26" w14:paraId="6AC635CF" w14:textId="77777777">
        <w:trPr>
          <w:gridAfter w:val="1"/>
          <w:wAfter w:w="97" w:type="dxa"/>
        </w:trPr>
        <w:tc>
          <w:tcPr>
            <w:tcW w:w="160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7879A863" w14:textId="77777777">
            <w:pPr>
              <w:rPr>
                <w:b/>
              </w:rPr>
            </w:pPr>
            <w:r w:rsidRPr="00321BAF">
              <w:rPr>
                <w:b/>
              </w:rPr>
              <w:t>HS722</w:t>
            </w:r>
          </w:p>
        </w:tc>
        <w:tc>
          <w:tcPr>
            <w:tcW w:w="318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E3DD9D2" w14:textId="77777777">
            <w:r w:rsidRPr="00321BAF">
              <w:t xml:space="preserve">Health Policy, Law and Ethics </w:t>
            </w: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55DA30DE" w14:textId="77777777">
            <w:pPr>
              <w:tabs>
                <w:tab w:val="left" w:pos="426"/>
              </w:tabs>
              <w:rPr>
                <w:b/>
                <w:sz w:val="20"/>
                <w:szCs w:val="20"/>
              </w:rPr>
            </w:pPr>
            <w:r w:rsidRPr="00321BAF">
              <w:rPr>
                <w:b/>
                <w:sz w:val="20"/>
                <w:szCs w:val="20"/>
              </w:rPr>
              <w:t xml:space="preserve">Work based assessment: Pass/Fail </w:t>
            </w:r>
          </w:p>
          <w:p w:rsidRPr="00321BAF" w:rsidR="00A13083" w:rsidP="00D07F26" w:rsidRDefault="00A13083" w14:paraId="2E919DED" w14:textId="77777777">
            <w:pPr>
              <w:rPr>
                <w:sz w:val="20"/>
                <w:szCs w:val="20"/>
              </w:rPr>
            </w:pPr>
            <w:r w:rsidRPr="00321BAF">
              <w:rPr>
                <w:b/>
                <w:sz w:val="20"/>
                <w:szCs w:val="20"/>
              </w:rPr>
              <w:t>100% Essay</w:t>
            </w:r>
          </w:p>
        </w:tc>
        <w:tc>
          <w:tcPr>
            <w:tcW w:w="126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3644871" w14:textId="77777777">
            <w:pPr>
              <w:rPr>
                <w:b/>
              </w:rPr>
            </w:pPr>
            <w:r w:rsidRPr="00321BAF">
              <w:rPr>
                <w:b/>
              </w:rPr>
              <w:t xml:space="preserve">Core </w:t>
            </w:r>
          </w:p>
        </w:tc>
        <w:tc>
          <w:tcPr>
            <w:tcW w:w="803"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593BEB7E" w14:textId="77777777">
            <w:r w:rsidRPr="00321BAF">
              <w:t>15</w:t>
            </w:r>
          </w:p>
        </w:tc>
      </w:tr>
      <w:tr w:rsidRPr="00321BAF" w:rsidR="00A13083" w:rsidTr="00D07F26" w14:paraId="057991EF" w14:textId="77777777">
        <w:trPr>
          <w:gridAfter w:val="1"/>
          <w:wAfter w:w="97" w:type="dxa"/>
        </w:trPr>
        <w:tc>
          <w:tcPr>
            <w:tcW w:w="160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510B3BC3" w14:textId="77777777">
            <w:pPr>
              <w:rPr>
                <w:b/>
              </w:rPr>
            </w:pPr>
            <w:r w:rsidRPr="00321BAF">
              <w:rPr>
                <w:b/>
              </w:rPr>
              <w:t>HS731</w:t>
            </w:r>
          </w:p>
        </w:tc>
        <w:tc>
          <w:tcPr>
            <w:tcW w:w="3184"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37008188" w14:textId="77777777">
            <w:r w:rsidRPr="00321BAF">
              <w:t>Promotion of Oral Health and Prevention of Oral Disease</w:t>
            </w: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9760225" w14:textId="77777777">
            <w:pPr>
              <w:tabs>
                <w:tab w:val="left" w:pos="426"/>
              </w:tabs>
              <w:rPr>
                <w:b/>
                <w:sz w:val="20"/>
                <w:szCs w:val="20"/>
              </w:rPr>
            </w:pPr>
            <w:r w:rsidRPr="00321BAF">
              <w:rPr>
                <w:b/>
                <w:sz w:val="20"/>
                <w:szCs w:val="20"/>
              </w:rPr>
              <w:t xml:space="preserve">Work based assessment: Pass/Fail </w:t>
            </w:r>
          </w:p>
          <w:p w:rsidRPr="00321BAF" w:rsidR="00A13083" w:rsidP="00D07F26" w:rsidRDefault="00A13083" w14:paraId="2F3D00B6" w14:textId="77777777">
            <w:pPr>
              <w:rPr>
                <w:b/>
                <w:sz w:val="20"/>
                <w:szCs w:val="20"/>
              </w:rPr>
            </w:pPr>
            <w:r w:rsidRPr="00321BAF">
              <w:rPr>
                <w:b/>
                <w:sz w:val="20"/>
                <w:szCs w:val="20"/>
              </w:rPr>
              <w:t xml:space="preserve">50% Objective Systematic Clinical Examination (OSCE) </w:t>
            </w:r>
          </w:p>
          <w:p w:rsidRPr="00321BAF" w:rsidR="00A13083" w:rsidP="00D07F26" w:rsidRDefault="00A13083" w14:paraId="52511398" w14:textId="77777777">
            <w:pPr>
              <w:tabs>
                <w:tab w:val="left" w:pos="426"/>
              </w:tabs>
              <w:rPr>
                <w:b/>
                <w:sz w:val="20"/>
                <w:szCs w:val="20"/>
              </w:rPr>
            </w:pPr>
            <w:r w:rsidRPr="00321BAF">
              <w:rPr>
                <w:b/>
                <w:sz w:val="20"/>
                <w:szCs w:val="20"/>
              </w:rPr>
              <w:t xml:space="preserve">50% </w:t>
            </w:r>
            <w:r>
              <w:rPr>
                <w:b/>
                <w:sz w:val="20"/>
                <w:szCs w:val="20"/>
              </w:rPr>
              <w:t>SAT</w:t>
            </w:r>
          </w:p>
        </w:tc>
        <w:tc>
          <w:tcPr>
            <w:tcW w:w="126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0B698105" w14:textId="77777777">
            <w:pPr>
              <w:rPr>
                <w:b/>
              </w:rPr>
            </w:pPr>
            <w:r w:rsidRPr="00321BAF">
              <w:rPr>
                <w:b/>
              </w:rPr>
              <w:t xml:space="preserve">Core </w:t>
            </w:r>
          </w:p>
        </w:tc>
        <w:tc>
          <w:tcPr>
            <w:tcW w:w="803"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9874547" w14:textId="77777777">
            <w:r w:rsidRPr="00321BAF">
              <w:t>15</w:t>
            </w:r>
          </w:p>
        </w:tc>
      </w:tr>
      <w:tr w:rsidRPr="00321BAF" w:rsidR="00A13083" w:rsidTr="00D07F26" w14:paraId="79D9F330" w14:textId="77777777">
        <w:trPr>
          <w:gridAfter w:val="1"/>
          <w:wAfter w:w="97" w:type="dxa"/>
        </w:trPr>
        <w:tc>
          <w:tcPr>
            <w:tcW w:w="7308" w:type="dxa"/>
            <w:gridSpan w:val="3"/>
            <w:tcBorders>
              <w:top w:val="single" w:color="auto" w:sz="4" w:space="0"/>
              <w:left w:val="single" w:color="auto" w:sz="4" w:space="0"/>
              <w:bottom w:val="single" w:color="auto" w:sz="4" w:space="0"/>
              <w:right w:val="single" w:color="auto" w:sz="4" w:space="0"/>
            </w:tcBorders>
          </w:tcPr>
          <w:p w:rsidRPr="00321BAF" w:rsidR="00A13083" w:rsidP="00D07F26" w:rsidRDefault="00A13083" w14:paraId="23E028D6" w14:textId="77777777">
            <w:pPr>
              <w:tabs>
                <w:tab w:val="left" w:pos="426"/>
              </w:tabs>
              <w:rPr>
                <w:b/>
                <w:sz w:val="20"/>
                <w:szCs w:val="20"/>
              </w:rPr>
            </w:pPr>
            <w:r w:rsidRPr="00321BAF">
              <w:t xml:space="preserve">Total Year 1 </w:t>
            </w:r>
          </w:p>
        </w:tc>
        <w:tc>
          <w:tcPr>
            <w:tcW w:w="126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98B5742" w14:textId="77777777"/>
        </w:tc>
        <w:tc>
          <w:tcPr>
            <w:tcW w:w="803"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19F5DB0" w14:textId="77777777">
            <w:r w:rsidRPr="00321BAF">
              <w:t>120</w:t>
            </w:r>
          </w:p>
        </w:tc>
      </w:tr>
    </w:tbl>
    <w:p w:rsidR="00A13083" w:rsidP="00A13083" w:rsidRDefault="00A13083" w14:paraId="395378DE" w14:textId="77777777"/>
    <w:p w:rsidR="00A13083" w:rsidP="00A13083" w:rsidRDefault="00A13083" w14:paraId="52509D03" w14:textId="77777777"/>
    <w:p w:rsidR="00A13083" w:rsidP="00A13083" w:rsidRDefault="00A13083" w14:paraId="79A4570D" w14:textId="77777777"/>
    <w:p w:rsidR="00A13083" w:rsidP="00A13083" w:rsidRDefault="00A13083" w14:paraId="30AC7B32" w14:textId="77777777"/>
    <w:p w:rsidR="00A13083" w:rsidP="00A13083" w:rsidRDefault="00A13083" w14:paraId="63FEEF2D" w14:textId="77777777"/>
    <w:p w:rsidR="00A13083" w:rsidP="00A13083" w:rsidRDefault="00A13083" w14:paraId="462A6C29" w14:textId="77777777"/>
    <w:p w:rsidR="00A13083" w:rsidP="00A13083" w:rsidRDefault="00A13083" w14:paraId="6484406D" w14:textId="77777777"/>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48"/>
        <w:gridCol w:w="3420"/>
        <w:gridCol w:w="2520"/>
        <w:gridCol w:w="1080"/>
        <w:gridCol w:w="720"/>
      </w:tblGrid>
      <w:tr w:rsidRPr="00B21E23" w:rsidR="00A13083" w:rsidTr="00D07F26" w14:paraId="3129D63A" w14:textId="77777777">
        <w:tc>
          <w:tcPr>
            <w:tcW w:w="7488" w:type="dxa"/>
            <w:gridSpan w:val="3"/>
            <w:tcBorders>
              <w:top w:val="single" w:color="auto" w:sz="4" w:space="0"/>
              <w:left w:val="single" w:color="auto" w:sz="4" w:space="0"/>
              <w:bottom w:val="single" w:color="auto" w:sz="4" w:space="0"/>
              <w:right w:val="single" w:color="auto" w:sz="4" w:space="0"/>
            </w:tcBorders>
          </w:tcPr>
          <w:p w:rsidRPr="00321BAF" w:rsidR="00A13083" w:rsidP="00D07F26" w:rsidRDefault="00A13083" w14:paraId="40A88624" w14:textId="77777777">
            <w:pPr>
              <w:tabs>
                <w:tab w:val="left" w:pos="426"/>
              </w:tabs>
              <w:rPr>
                <w:b/>
                <w:sz w:val="20"/>
                <w:szCs w:val="20"/>
              </w:rPr>
            </w:pPr>
            <w:r w:rsidRPr="00321BAF">
              <w:t>Year 2</w:t>
            </w:r>
          </w:p>
        </w:tc>
        <w:tc>
          <w:tcPr>
            <w:tcW w:w="108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1C2EE62D" w14:textId="77777777"/>
        </w:tc>
        <w:tc>
          <w:tcPr>
            <w:tcW w:w="7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4E4110AF" w14:textId="77777777"/>
        </w:tc>
      </w:tr>
      <w:tr w:rsidRPr="00B21E23" w:rsidR="00A13083" w:rsidTr="00D07F26" w14:paraId="57403DAC" w14:textId="77777777">
        <w:tc>
          <w:tcPr>
            <w:tcW w:w="1548"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D0C41F1" w14:textId="77777777">
            <w:pPr>
              <w:rPr>
                <w:b/>
              </w:rPr>
            </w:pPr>
            <w:r w:rsidRPr="00321BAF">
              <w:rPr>
                <w:b/>
              </w:rPr>
              <w:t>HS722</w:t>
            </w:r>
          </w:p>
        </w:tc>
        <w:tc>
          <w:tcPr>
            <w:tcW w:w="34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4A4A9058" w14:textId="77777777">
            <w:r w:rsidRPr="00321BAF">
              <w:t>Critical Appraisal and Research Skills</w:t>
            </w:r>
          </w:p>
          <w:p w:rsidRPr="00321BAF" w:rsidR="00A13083" w:rsidP="00D07F26" w:rsidRDefault="00A13083" w14:paraId="299058FC" w14:textId="77777777">
            <w:pPr>
              <w:rPr>
                <w:b/>
              </w:rPr>
            </w:pP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1B28D4C" w14:textId="77777777">
            <w:pPr>
              <w:rPr>
                <w:b/>
                <w:sz w:val="20"/>
                <w:szCs w:val="20"/>
              </w:rPr>
            </w:pPr>
            <w:r w:rsidRPr="00321BAF">
              <w:rPr>
                <w:b/>
                <w:sz w:val="20"/>
                <w:szCs w:val="20"/>
              </w:rPr>
              <w:t>50% Data collection and analysis exercises</w:t>
            </w:r>
          </w:p>
          <w:p w:rsidRPr="00321BAF" w:rsidR="00A13083" w:rsidP="00D07F26" w:rsidRDefault="00A13083" w14:paraId="59E3569A" w14:textId="77777777">
            <w:pPr>
              <w:rPr>
                <w:b/>
                <w:sz w:val="20"/>
                <w:szCs w:val="20"/>
              </w:rPr>
            </w:pPr>
            <w:r w:rsidRPr="00321BAF">
              <w:rPr>
                <w:b/>
                <w:sz w:val="20"/>
                <w:szCs w:val="20"/>
              </w:rPr>
              <w:t xml:space="preserve">50% </w:t>
            </w:r>
            <w:r>
              <w:rPr>
                <w:b/>
                <w:sz w:val="20"/>
                <w:szCs w:val="20"/>
              </w:rPr>
              <w:t>Research Proposal</w:t>
            </w:r>
            <w:r w:rsidRPr="00321BAF">
              <w:rPr>
                <w:b/>
                <w:sz w:val="20"/>
                <w:szCs w:val="20"/>
              </w:rPr>
              <w:t xml:space="preserve">  </w:t>
            </w:r>
          </w:p>
        </w:tc>
        <w:tc>
          <w:tcPr>
            <w:tcW w:w="108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017E426B" w14:textId="77777777">
            <w:pPr>
              <w:rPr>
                <w:b/>
              </w:rPr>
            </w:pPr>
            <w:r w:rsidRPr="00321BAF">
              <w:rPr>
                <w:b/>
              </w:rPr>
              <w:t>Core</w:t>
            </w:r>
          </w:p>
        </w:tc>
        <w:tc>
          <w:tcPr>
            <w:tcW w:w="7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3C6A8A2" w14:textId="77777777">
            <w:r w:rsidRPr="00321BAF">
              <w:t>30</w:t>
            </w:r>
          </w:p>
        </w:tc>
      </w:tr>
      <w:tr w:rsidRPr="00B21E23" w:rsidR="00A13083" w:rsidTr="00D07F26" w14:paraId="5AE763B3" w14:textId="77777777">
        <w:tc>
          <w:tcPr>
            <w:tcW w:w="1548"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568AC739" w14:textId="77777777">
            <w:pPr>
              <w:rPr>
                <w:b/>
              </w:rPr>
            </w:pPr>
            <w:r w:rsidRPr="00321BAF">
              <w:rPr>
                <w:b/>
              </w:rPr>
              <w:t>HS735</w:t>
            </w:r>
          </w:p>
        </w:tc>
        <w:tc>
          <w:tcPr>
            <w:tcW w:w="34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509CA73" w14:textId="77777777">
            <w:r w:rsidRPr="00321BAF">
              <w:t>Health and Illness</w:t>
            </w: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03A8511B" w14:textId="77777777">
            <w:pPr>
              <w:tabs>
                <w:tab w:val="left" w:pos="426"/>
              </w:tabs>
              <w:rPr>
                <w:b/>
                <w:sz w:val="20"/>
                <w:szCs w:val="20"/>
              </w:rPr>
            </w:pPr>
            <w:r w:rsidRPr="00321BAF">
              <w:rPr>
                <w:b/>
                <w:sz w:val="20"/>
                <w:szCs w:val="20"/>
              </w:rPr>
              <w:t>Work based assessment: Pass/Fail</w:t>
            </w:r>
          </w:p>
          <w:p w:rsidRPr="00321BAF" w:rsidR="00A13083" w:rsidP="00D07F26" w:rsidRDefault="00A13083" w14:paraId="6B3C3C8B" w14:textId="77777777">
            <w:pPr>
              <w:rPr>
                <w:b/>
                <w:sz w:val="20"/>
                <w:szCs w:val="20"/>
              </w:rPr>
            </w:pPr>
            <w:r w:rsidRPr="00321BAF">
              <w:rPr>
                <w:b/>
                <w:sz w:val="20"/>
                <w:szCs w:val="20"/>
              </w:rPr>
              <w:t xml:space="preserve">50% Objective Systematic Clinical Examination (OSCE) </w:t>
            </w:r>
          </w:p>
          <w:p w:rsidRPr="00321BAF" w:rsidR="00A13083" w:rsidP="00D07F26" w:rsidRDefault="00A13083" w14:paraId="00EB8222" w14:textId="77777777">
            <w:pPr>
              <w:rPr>
                <w:sz w:val="20"/>
                <w:szCs w:val="20"/>
              </w:rPr>
            </w:pPr>
            <w:r w:rsidRPr="00321BAF">
              <w:rPr>
                <w:b/>
                <w:sz w:val="20"/>
                <w:szCs w:val="20"/>
              </w:rPr>
              <w:t xml:space="preserve">50% </w:t>
            </w:r>
            <w:r>
              <w:rPr>
                <w:b/>
                <w:sz w:val="20"/>
                <w:szCs w:val="20"/>
              </w:rPr>
              <w:t>SAT</w:t>
            </w:r>
          </w:p>
          <w:p w:rsidRPr="00321BAF" w:rsidR="00A13083" w:rsidP="00D07F26" w:rsidRDefault="00A13083" w14:paraId="65EBF989" w14:textId="77777777">
            <w:pPr>
              <w:rPr>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8D0FCE6" w14:textId="77777777">
            <w:pPr>
              <w:rPr>
                <w:b/>
              </w:rPr>
            </w:pPr>
            <w:r w:rsidRPr="00321BAF">
              <w:rPr>
                <w:b/>
              </w:rPr>
              <w:t>Core</w:t>
            </w:r>
          </w:p>
        </w:tc>
        <w:tc>
          <w:tcPr>
            <w:tcW w:w="7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7482D9B8" w14:textId="77777777">
            <w:r w:rsidRPr="00321BAF">
              <w:t>30</w:t>
            </w:r>
          </w:p>
        </w:tc>
      </w:tr>
      <w:tr w:rsidRPr="00B21E23" w:rsidR="00A13083" w:rsidTr="00D07F26" w14:paraId="69313654" w14:textId="77777777">
        <w:tc>
          <w:tcPr>
            <w:tcW w:w="1548"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79E8AD9B" w14:textId="77777777">
            <w:pPr>
              <w:rPr>
                <w:b/>
              </w:rPr>
            </w:pPr>
            <w:r w:rsidRPr="00321BAF">
              <w:rPr>
                <w:b/>
              </w:rPr>
              <w:t>HS733</w:t>
            </w:r>
          </w:p>
        </w:tc>
        <w:tc>
          <w:tcPr>
            <w:tcW w:w="34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E58FC81" w14:textId="77777777">
            <w:r w:rsidRPr="00321BAF">
              <w:t>Special Needs</w:t>
            </w: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6DBE1F6" w14:textId="77777777">
            <w:pPr>
              <w:tabs>
                <w:tab w:val="left" w:pos="426"/>
              </w:tabs>
              <w:rPr>
                <w:b/>
                <w:sz w:val="20"/>
                <w:szCs w:val="20"/>
              </w:rPr>
            </w:pPr>
            <w:r w:rsidRPr="00321BAF">
              <w:rPr>
                <w:b/>
                <w:sz w:val="20"/>
                <w:szCs w:val="20"/>
              </w:rPr>
              <w:t xml:space="preserve">Work based assessment: Pass/Fail </w:t>
            </w:r>
          </w:p>
          <w:p w:rsidRPr="00321BAF" w:rsidR="00A13083" w:rsidP="00D07F26" w:rsidRDefault="00A13083" w14:paraId="1C789960" w14:textId="77777777">
            <w:pPr>
              <w:rPr>
                <w:b/>
                <w:sz w:val="20"/>
                <w:szCs w:val="20"/>
              </w:rPr>
            </w:pPr>
            <w:r>
              <w:rPr>
                <w:b/>
                <w:sz w:val="20"/>
                <w:szCs w:val="20"/>
              </w:rPr>
              <w:t>30</w:t>
            </w:r>
            <w:r w:rsidRPr="00321BAF">
              <w:rPr>
                <w:b/>
                <w:sz w:val="20"/>
                <w:szCs w:val="20"/>
              </w:rPr>
              <w:t xml:space="preserve">% Objective Systematic Clinical Examination (OSCE) </w:t>
            </w:r>
          </w:p>
          <w:p w:rsidR="00A13083" w:rsidP="00D07F26" w:rsidRDefault="00A13083" w14:paraId="59A0A6C7" w14:textId="77777777">
            <w:pPr>
              <w:rPr>
                <w:b/>
                <w:sz w:val="20"/>
                <w:szCs w:val="20"/>
              </w:rPr>
            </w:pPr>
            <w:r>
              <w:rPr>
                <w:b/>
                <w:sz w:val="20"/>
                <w:szCs w:val="20"/>
              </w:rPr>
              <w:t>40</w:t>
            </w:r>
            <w:r w:rsidRPr="00321BAF">
              <w:rPr>
                <w:b/>
                <w:sz w:val="20"/>
                <w:szCs w:val="20"/>
              </w:rPr>
              <w:t xml:space="preserve">% </w:t>
            </w:r>
            <w:r>
              <w:rPr>
                <w:b/>
                <w:sz w:val="20"/>
                <w:szCs w:val="20"/>
              </w:rPr>
              <w:t>Case Study</w:t>
            </w:r>
          </w:p>
          <w:p w:rsidRPr="00321BAF" w:rsidR="00A13083" w:rsidP="00D07F26" w:rsidRDefault="00A13083" w14:paraId="032B1543" w14:textId="77777777">
            <w:pPr>
              <w:rPr>
                <w:sz w:val="20"/>
                <w:szCs w:val="20"/>
              </w:rPr>
            </w:pPr>
            <w:r>
              <w:rPr>
                <w:b/>
                <w:sz w:val="20"/>
                <w:szCs w:val="20"/>
              </w:rPr>
              <w:t>30% Case Presentation</w:t>
            </w:r>
          </w:p>
          <w:p w:rsidRPr="00321BAF" w:rsidR="00A13083" w:rsidP="00D07F26" w:rsidRDefault="00A13083" w14:paraId="26DB4D36" w14:textId="77777777">
            <w:pPr>
              <w:tabs>
                <w:tab w:val="left" w:pos="426"/>
              </w:tabs>
              <w:rPr>
                <w:b/>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462DC7FE" w14:textId="77777777">
            <w:pPr>
              <w:rPr>
                <w:b/>
              </w:rPr>
            </w:pPr>
            <w:r w:rsidRPr="00321BAF">
              <w:rPr>
                <w:b/>
              </w:rPr>
              <w:t>Core</w:t>
            </w:r>
          </w:p>
        </w:tc>
        <w:tc>
          <w:tcPr>
            <w:tcW w:w="7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655E2EAB" w14:textId="77777777">
            <w:r w:rsidRPr="00321BAF">
              <w:t>30</w:t>
            </w:r>
          </w:p>
        </w:tc>
      </w:tr>
      <w:tr w:rsidRPr="00B21E23" w:rsidR="00A13083" w:rsidTr="00D07F26" w14:paraId="4DEE0951" w14:textId="77777777">
        <w:tc>
          <w:tcPr>
            <w:tcW w:w="1548"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1FFE170C" w14:textId="77777777">
            <w:pPr>
              <w:rPr>
                <w:b/>
              </w:rPr>
            </w:pPr>
            <w:r w:rsidRPr="00321BAF">
              <w:rPr>
                <w:b/>
              </w:rPr>
              <w:t>HS732</w:t>
            </w:r>
          </w:p>
        </w:tc>
        <w:tc>
          <w:tcPr>
            <w:tcW w:w="34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71C6FBBA" w14:textId="77777777">
            <w:r w:rsidRPr="00321BAF">
              <w:t xml:space="preserve">Management of Oral Diseases </w:t>
            </w:r>
          </w:p>
        </w:tc>
        <w:tc>
          <w:tcPr>
            <w:tcW w:w="25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79B3FCA3" w14:textId="77777777">
            <w:pPr>
              <w:tabs>
                <w:tab w:val="left" w:pos="426"/>
              </w:tabs>
              <w:rPr>
                <w:b/>
                <w:sz w:val="20"/>
                <w:szCs w:val="20"/>
              </w:rPr>
            </w:pPr>
            <w:r w:rsidRPr="00321BAF">
              <w:rPr>
                <w:b/>
                <w:sz w:val="20"/>
                <w:szCs w:val="20"/>
              </w:rPr>
              <w:t xml:space="preserve">Work based assessment: Pass/Fail </w:t>
            </w:r>
          </w:p>
          <w:p w:rsidRPr="00321BAF" w:rsidR="00A13083" w:rsidP="00D07F26" w:rsidRDefault="00A13083" w14:paraId="08EFF2FA" w14:textId="77777777">
            <w:pPr>
              <w:rPr>
                <w:b/>
                <w:sz w:val="20"/>
                <w:szCs w:val="20"/>
              </w:rPr>
            </w:pPr>
            <w:r>
              <w:rPr>
                <w:b/>
                <w:sz w:val="20"/>
                <w:szCs w:val="20"/>
              </w:rPr>
              <w:t>30</w:t>
            </w:r>
            <w:r w:rsidRPr="00321BAF">
              <w:rPr>
                <w:b/>
                <w:sz w:val="20"/>
                <w:szCs w:val="20"/>
              </w:rPr>
              <w:t xml:space="preserve">% Objective Systematic Clinical Examination (OSCE) </w:t>
            </w:r>
          </w:p>
          <w:p w:rsidR="00A13083" w:rsidP="00D07F26" w:rsidRDefault="00A13083" w14:paraId="78491ABD" w14:textId="77777777">
            <w:pPr>
              <w:rPr>
                <w:b/>
                <w:sz w:val="20"/>
                <w:szCs w:val="20"/>
              </w:rPr>
            </w:pPr>
            <w:r>
              <w:rPr>
                <w:b/>
                <w:sz w:val="20"/>
                <w:szCs w:val="20"/>
              </w:rPr>
              <w:t>40</w:t>
            </w:r>
            <w:r w:rsidRPr="00321BAF">
              <w:rPr>
                <w:b/>
                <w:sz w:val="20"/>
                <w:szCs w:val="20"/>
              </w:rPr>
              <w:t xml:space="preserve">% </w:t>
            </w:r>
            <w:r>
              <w:rPr>
                <w:b/>
                <w:sz w:val="20"/>
                <w:szCs w:val="20"/>
              </w:rPr>
              <w:t>Case Study</w:t>
            </w:r>
          </w:p>
          <w:p w:rsidRPr="00321BAF" w:rsidR="00A13083" w:rsidP="00D07F26" w:rsidRDefault="00A13083" w14:paraId="2793AE29" w14:textId="77777777">
            <w:pPr>
              <w:rPr>
                <w:sz w:val="20"/>
                <w:szCs w:val="20"/>
              </w:rPr>
            </w:pPr>
            <w:r>
              <w:rPr>
                <w:b/>
                <w:sz w:val="20"/>
                <w:szCs w:val="20"/>
              </w:rPr>
              <w:t>30% Case Presentation</w:t>
            </w:r>
          </w:p>
          <w:p w:rsidRPr="00321BAF" w:rsidR="00A13083" w:rsidP="00D07F26" w:rsidRDefault="00A13083" w14:paraId="678D2B24" w14:textId="77777777">
            <w:pPr>
              <w:rPr>
                <w:b/>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DBCF286" w14:textId="77777777">
            <w:pPr>
              <w:rPr>
                <w:b/>
              </w:rPr>
            </w:pPr>
            <w:r w:rsidRPr="00321BAF">
              <w:rPr>
                <w:b/>
              </w:rPr>
              <w:t>Core</w:t>
            </w:r>
          </w:p>
        </w:tc>
        <w:tc>
          <w:tcPr>
            <w:tcW w:w="7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44B0CE7A" w14:textId="77777777">
            <w:r w:rsidRPr="00321BAF">
              <w:t>30</w:t>
            </w:r>
          </w:p>
        </w:tc>
      </w:tr>
      <w:tr w:rsidRPr="00B21E23" w:rsidR="00A13083" w:rsidTr="00D07F26" w14:paraId="5DF50EAB" w14:textId="77777777">
        <w:tc>
          <w:tcPr>
            <w:tcW w:w="7488" w:type="dxa"/>
            <w:gridSpan w:val="3"/>
            <w:tcBorders>
              <w:top w:val="single" w:color="auto" w:sz="4" w:space="0"/>
              <w:left w:val="single" w:color="auto" w:sz="4" w:space="0"/>
              <w:bottom w:val="single" w:color="auto" w:sz="4" w:space="0"/>
              <w:right w:val="single" w:color="auto" w:sz="4" w:space="0"/>
            </w:tcBorders>
          </w:tcPr>
          <w:p w:rsidRPr="00321BAF" w:rsidR="00A13083" w:rsidP="00D07F26" w:rsidRDefault="00A13083" w14:paraId="3FE850F3" w14:textId="77777777">
            <w:pPr>
              <w:tabs>
                <w:tab w:val="left" w:pos="426"/>
              </w:tabs>
              <w:rPr>
                <w:b/>
                <w:sz w:val="20"/>
                <w:szCs w:val="20"/>
              </w:rPr>
            </w:pPr>
            <w:r w:rsidRPr="00321BAF">
              <w:t>Total Year 2</w:t>
            </w:r>
          </w:p>
        </w:tc>
        <w:tc>
          <w:tcPr>
            <w:tcW w:w="108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4E766307" w14:textId="77777777"/>
        </w:tc>
        <w:tc>
          <w:tcPr>
            <w:tcW w:w="7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2EC1DAD6" w14:textId="77777777">
            <w:r w:rsidRPr="00321BAF">
              <w:t>120</w:t>
            </w:r>
          </w:p>
        </w:tc>
      </w:tr>
      <w:tr w:rsidR="00A13083" w:rsidTr="00D07F26" w14:paraId="4270FDEA" w14:textId="77777777">
        <w:tc>
          <w:tcPr>
            <w:tcW w:w="7488" w:type="dxa"/>
            <w:gridSpan w:val="3"/>
            <w:tcBorders>
              <w:top w:val="single" w:color="auto" w:sz="4" w:space="0"/>
              <w:left w:val="single" w:color="auto" w:sz="4" w:space="0"/>
              <w:bottom w:val="single" w:color="auto" w:sz="4" w:space="0"/>
              <w:right w:val="single" w:color="auto" w:sz="4" w:space="0"/>
            </w:tcBorders>
          </w:tcPr>
          <w:p w:rsidRPr="00321BAF" w:rsidR="00A13083" w:rsidP="00D07F26" w:rsidRDefault="00A13083" w14:paraId="1D40A88A" w14:textId="77777777">
            <w:pPr>
              <w:tabs>
                <w:tab w:val="left" w:pos="426"/>
              </w:tabs>
              <w:rPr>
                <w:b/>
                <w:sz w:val="20"/>
                <w:szCs w:val="20"/>
              </w:rPr>
            </w:pPr>
            <w:r w:rsidRPr="00321BAF">
              <w:t>Overall Credits</w:t>
            </w:r>
          </w:p>
        </w:tc>
        <w:tc>
          <w:tcPr>
            <w:tcW w:w="108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548E779F" w14:textId="77777777"/>
        </w:tc>
        <w:tc>
          <w:tcPr>
            <w:tcW w:w="720" w:type="dxa"/>
            <w:tcBorders>
              <w:top w:val="single" w:color="auto" w:sz="4" w:space="0"/>
              <w:left w:val="single" w:color="auto" w:sz="4" w:space="0"/>
              <w:bottom w:val="single" w:color="auto" w:sz="4" w:space="0"/>
              <w:right w:val="single" w:color="auto" w:sz="4" w:space="0"/>
            </w:tcBorders>
          </w:tcPr>
          <w:p w:rsidRPr="00321BAF" w:rsidR="00A13083" w:rsidP="00D07F26" w:rsidRDefault="00A13083" w14:paraId="788FDF28" w14:textId="77777777">
            <w:r w:rsidRPr="00321BAF">
              <w:t>240</w:t>
            </w:r>
          </w:p>
        </w:tc>
      </w:tr>
    </w:tbl>
    <w:p w:rsidR="00A13083" w:rsidP="00A13083" w:rsidRDefault="00A13083" w14:paraId="03C9C191" w14:textId="77777777">
      <w:pPr>
        <w:ind w:left="10800" w:firstLine="720"/>
        <w:rPr>
          <w:rFonts w:ascii="Arial" w:hAnsi="Arial"/>
          <w:szCs w:val="20"/>
        </w:rPr>
      </w:pPr>
      <w:r>
        <w:rPr>
          <w:rFonts w:ascii="Arial" w:hAnsi="Arial"/>
          <w:szCs w:val="20"/>
        </w:rPr>
        <w:t>6</w:t>
      </w:r>
    </w:p>
    <w:p w:rsidR="00A13083" w:rsidP="00A13083" w:rsidRDefault="00A13083" w14:paraId="6E139D0F" w14:textId="77777777">
      <w:pPr>
        <w:rPr>
          <w:rFonts w:ascii="Arial" w:hAnsi="Arial"/>
          <w:b/>
          <w:szCs w:val="20"/>
        </w:rPr>
      </w:pPr>
      <w:r>
        <w:rPr>
          <w:rFonts w:ascii="Arial" w:hAnsi="Arial"/>
          <w:b/>
          <w:szCs w:val="20"/>
        </w:rPr>
        <w:t>PROGRESSION</w:t>
      </w:r>
    </w:p>
    <w:p w:rsidR="00A13083" w:rsidP="00A13083" w:rsidRDefault="00A13083" w14:paraId="017D29EF" w14:textId="77777777">
      <w:pPr>
        <w:rPr>
          <w:rFonts w:ascii="Arial" w:hAnsi="Arial"/>
          <w:b/>
          <w:szCs w:val="20"/>
        </w:rPr>
      </w:pPr>
    </w:p>
    <w:p w:rsidR="00A13083" w:rsidP="00A13083" w:rsidRDefault="00A13083" w14:paraId="39BE7570" w14:textId="77777777">
      <w:pPr>
        <w:numPr>
          <w:ilvl w:val="0"/>
          <w:numId w:val="168"/>
        </w:numPr>
        <w:jc w:val="both"/>
        <w:rPr>
          <w:rFonts w:ascii="Arial" w:hAnsi="Arial"/>
          <w:b/>
          <w:szCs w:val="20"/>
        </w:rPr>
      </w:pPr>
      <w:r>
        <w:rPr>
          <w:rFonts w:ascii="Arial" w:hAnsi="Arial"/>
          <w:szCs w:val="20"/>
        </w:rPr>
        <w:t>Credit is awarded to the student in recognition of achieved learning at the end of the component. A pass mark of 40% is required for written work and 60% for OSCE, SAT, Case Presentations and Unseen Case examinations to achieve credit.</w:t>
      </w:r>
    </w:p>
    <w:p w:rsidR="00A13083" w:rsidP="00A13083" w:rsidRDefault="00A13083" w14:paraId="5AAC2BB2" w14:textId="77777777">
      <w:pPr>
        <w:ind w:left="720"/>
        <w:jc w:val="both"/>
        <w:rPr>
          <w:rFonts w:ascii="Arial" w:hAnsi="Arial"/>
          <w:b/>
          <w:szCs w:val="20"/>
        </w:rPr>
      </w:pPr>
    </w:p>
    <w:p w:rsidRPr="00C5544D" w:rsidR="00A13083" w:rsidP="00A13083" w:rsidRDefault="00A13083" w14:paraId="1A152116" w14:textId="77777777">
      <w:pPr>
        <w:numPr>
          <w:ilvl w:val="0"/>
          <w:numId w:val="168"/>
        </w:numPr>
        <w:jc w:val="both"/>
        <w:rPr>
          <w:rFonts w:ascii="Arial" w:hAnsi="Arial"/>
          <w:b/>
          <w:szCs w:val="20"/>
        </w:rPr>
      </w:pPr>
      <w:r w:rsidRPr="00C5544D">
        <w:rPr>
          <w:rFonts w:ascii="Arial" w:hAnsi="Arial"/>
          <w:szCs w:val="20"/>
        </w:rPr>
        <w:t xml:space="preserve">Each module has a final module mark which can be derived from course work and/or exam marks, rounded to </w:t>
      </w:r>
      <w:r>
        <w:rPr>
          <w:rFonts w:ascii="Arial" w:hAnsi="Arial"/>
          <w:szCs w:val="20"/>
        </w:rPr>
        <w:t>a whole number.</w:t>
      </w:r>
    </w:p>
    <w:p w:rsidR="00A13083" w:rsidP="00A13083" w:rsidRDefault="00A13083" w14:paraId="37A2FF2B" w14:textId="77777777">
      <w:pPr>
        <w:ind w:left="720"/>
        <w:jc w:val="both"/>
        <w:rPr>
          <w:rFonts w:ascii="Arial" w:hAnsi="Arial"/>
          <w:szCs w:val="20"/>
        </w:rPr>
      </w:pPr>
    </w:p>
    <w:p w:rsidR="00A13083" w:rsidP="00A13083" w:rsidRDefault="00A13083" w14:paraId="0323D49D" w14:textId="77777777">
      <w:pPr>
        <w:numPr>
          <w:ilvl w:val="0"/>
          <w:numId w:val="168"/>
        </w:numPr>
        <w:jc w:val="both"/>
        <w:rPr>
          <w:rFonts w:ascii="Arial" w:hAnsi="Arial"/>
          <w:szCs w:val="20"/>
        </w:rPr>
      </w:pPr>
      <w:r>
        <w:rPr>
          <w:rFonts w:ascii="Arial" w:hAnsi="Arial"/>
          <w:szCs w:val="20"/>
        </w:rPr>
        <w:t>Progression is based on passing all assessments and modules. The Board of Examiners will not condone a failure in any element or module in this scheme of study.</w:t>
      </w:r>
    </w:p>
    <w:p w:rsidR="00A13083" w:rsidP="00A13083" w:rsidRDefault="00A13083" w14:paraId="10A04329" w14:textId="77777777">
      <w:pPr>
        <w:pStyle w:val="ListParagraph"/>
        <w:rPr>
          <w:rFonts w:ascii="Arial" w:hAnsi="Arial"/>
          <w:szCs w:val="20"/>
        </w:rPr>
      </w:pPr>
    </w:p>
    <w:p w:rsidRPr="00932244" w:rsidR="00A13083" w:rsidP="00A13083" w:rsidRDefault="00A13083" w14:paraId="6F3D313E" w14:textId="77777777">
      <w:pPr>
        <w:jc w:val="both"/>
        <w:rPr>
          <w:rFonts w:ascii="Arial" w:hAnsi="Arial"/>
          <w:b/>
          <w:szCs w:val="20"/>
        </w:rPr>
      </w:pPr>
      <w:r>
        <w:rPr>
          <w:rFonts w:ascii="Arial" w:hAnsi="Arial"/>
          <w:b/>
          <w:szCs w:val="20"/>
        </w:rPr>
        <w:t>PROGRESSION FROM YEAR</w:t>
      </w:r>
      <w:r w:rsidRPr="00932244">
        <w:rPr>
          <w:rFonts w:ascii="Arial" w:hAnsi="Arial"/>
          <w:b/>
          <w:szCs w:val="20"/>
        </w:rPr>
        <w:t xml:space="preserve"> ONE TO </w:t>
      </w:r>
      <w:r>
        <w:rPr>
          <w:rFonts w:ascii="Arial" w:hAnsi="Arial"/>
          <w:b/>
          <w:szCs w:val="20"/>
        </w:rPr>
        <w:t>YEAR</w:t>
      </w:r>
      <w:r w:rsidRPr="00932244">
        <w:rPr>
          <w:rFonts w:ascii="Arial" w:hAnsi="Arial"/>
          <w:b/>
          <w:szCs w:val="20"/>
        </w:rPr>
        <w:t xml:space="preserve"> TWO</w:t>
      </w:r>
    </w:p>
    <w:p w:rsidR="00A13083" w:rsidP="00A13083" w:rsidRDefault="00A13083" w14:paraId="199714F5" w14:textId="77777777">
      <w:pPr>
        <w:jc w:val="both"/>
        <w:rPr>
          <w:rFonts w:ascii="Arial" w:hAnsi="Arial"/>
          <w:szCs w:val="20"/>
        </w:rPr>
      </w:pPr>
    </w:p>
    <w:p w:rsidR="00A13083" w:rsidP="00A13083" w:rsidRDefault="00A13083" w14:paraId="540BB12D" w14:textId="77777777">
      <w:pPr>
        <w:numPr>
          <w:ilvl w:val="0"/>
          <w:numId w:val="169"/>
        </w:numPr>
        <w:jc w:val="both"/>
        <w:rPr>
          <w:rFonts w:ascii="Arial" w:hAnsi="Arial"/>
          <w:szCs w:val="20"/>
        </w:rPr>
      </w:pPr>
      <w:r>
        <w:rPr>
          <w:rFonts w:ascii="Arial" w:hAnsi="Arial"/>
          <w:szCs w:val="20"/>
        </w:rPr>
        <w:t>A student is normally permitted to proceed to the second year if they have achieved a pass in each module that is sat at Level One.</w:t>
      </w:r>
    </w:p>
    <w:p w:rsidR="00A13083" w:rsidP="00A13083" w:rsidRDefault="00A13083" w14:paraId="5F98F1B3" w14:textId="77777777">
      <w:pPr>
        <w:ind w:left="720"/>
        <w:jc w:val="both"/>
        <w:rPr>
          <w:rFonts w:ascii="Arial" w:hAnsi="Arial"/>
          <w:szCs w:val="20"/>
        </w:rPr>
      </w:pPr>
    </w:p>
    <w:p w:rsidR="00A13083" w:rsidP="00A13083" w:rsidRDefault="00A13083" w14:paraId="097D3E84" w14:textId="77777777">
      <w:pPr>
        <w:numPr>
          <w:ilvl w:val="0"/>
          <w:numId w:val="169"/>
        </w:numPr>
        <w:jc w:val="both"/>
        <w:rPr>
          <w:rFonts w:ascii="Arial" w:hAnsi="Arial"/>
          <w:szCs w:val="20"/>
        </w:rPr>
      </w:pPr>
      <w:r>
        <w:rPr>
          <w:rFonts w:ascii="Arial" w:hAnsi="Arial"/>
          <w:szCs w:val="20"/>
        </w:rPr>
        <w:t xml:space="preserve">A student who fails to meet the required standard as specified above, shall be deemed to have failed, but may be permitted to </w:t>
      </w:r>
      <w:proofErr w:type="spellStart"/>
      <w:r>
        <w:rPr>
          <w:rFonts w:ascii="Arial" w:hAnsi="Arial"/>
          <w:szCs w:val="20"/>
        </w:rPr>
        <w:t>resit</w:t>
      </w:r>
      <w:proofErr w:type="spellEnd"/>
      <w:r>
        <w:rPr>
          <w:rFonts w:ascii="Arial" w:hAnsi="Arial"/>
          <w:szCs w:val="20"/>
        </w:rPr>
        <w:t xml:space="preserve"> or resubmit the failed elements, including </w:t>
      </w:r>
      <w:proofErr w:type="gramStart"/>
      <w:r>
        <w:rPr>
          <w:rFonts w:ascii="Arial" w:hAnsi="Arial"/>
          <w:szCs w:val="20"/>
        </w:rPr>
        <w:t>work based</w:t>
      </w:r>
      <w:proofErr w:type="gramEnd"/>
      <w:r>
        <w:rPr>
          <w:rFonts w:ascii="Arial" w:hAnsi="Arial"/>
          <w:szCs w:val="20"/>
        </w:rPr>
        <w:t xml:space="preserve"> assessments, at the next available opportunity.</w:t>
      </w:r>
    </w:p>
    <w:p w:rsidR="00A13083" w:rsidP="00A13083" w:rsidRDefault="00A13083" w14:paraId="24D4034E" w14:textId="77777777">
      <w:pPr>
        <w:jc w:val="both"/>
        <w:rPr>
          <w:rFonts w:ascii="Arial" w:hAnsi="Arial"/>
          <w:szCs w:val="20"/>
        </w:rPr>
      </w:pPr>
    </w:p>
    <w:p w:rsidR="00A13083" w:rsidP="00A13083" w:rsidRDefault="00A13083" w14:paraId="748F8766" w14:textId="77777777">
      <w:pPr>
        <w:numPr>
          <w:ilvl w:val="0"/>
          <w:numId w:val="169"/>
        </w:numPr>
        <w:jc w:val="both"/>
        <w:rPr>
          <w:rFonts w:ascii="Arial" w:hAnsi="Arial"/>
          <w:szCs w:val="20"/>
        </w:rPr>
      </w:pPr>
      <w:r>
        <w:rPr>
          <w:rFonts w:ascii="Arial" w:hAnsi="Arial"/>
          <w:szCs w:val="20"/>
        </w:rPr>
        <w:t xml:space="preserve">For students who pass an element of assessment on re-sitting or resubmission, </w:t>
      </w:r>
      <w:r w:rsidRPr="009A3170">
        <w:rPr>
          <w:rFonts w:ascii="Arial" w:hAnsi="Arial"/>
          <w:szCs w:val="20"/>
        </w:rPr>
        <w:t xml:space="preserve">their modular mark will be capped based on their aggregate element marks at first submission. Where this modular mark is less than the minimum modular pass </w:t>
      </w:r>
      <w:proofErr w:type="gramStart"/>
      <w:r w:rsidRPr="009A3170">
        <w:rPr>
          <w:rFonts w:ascii="Arial" w:hAnsi="Arial"/>
          <w:szCs w:val="20"/>
        </w:rPr>
        <w:t>mark</w:t>
      </w:r>
      <w:proofErr w:type="gramEnd"/>
      <w:r w:rsidRPr="009A3170">
        <w:rPr>
          <w:rFonts w:ascii="Arial" w:hAnsi="Arial"/>
          <w:szCs w:val="20"/>
        </w:rPr>
        <w:t xml:space="preserve"> the modular mark will be capped at the minimum modular pass mark</w:t>
      </w:r>
      <w:r>
        <w:rPr>
          <w:rFonts w:ascii="Arial" w:hAnsi="Arial"/>
          <w:color w:val="FF0000"/>
          <w:szCs w:val="20"/>
        </w:rPr>
        <w:t>,</w:t>
      </w:r>
      <w:r>
        <w:rPr>
          <w:rFonts w:ascii="Arial" w:hAnsi="Arial"/>
          <w:szCs w:val="20"/>
        </w:rPr>
        <w:t xml:space="preserve"> unless the Board of Examiners decides not to apply capping in the light of extenuating circumstances. A maximum of one resit or resubmission opportunity is permitted for each element of assessment.</w:t>
      </w:r>
    </w:p>
    <w:p w:rsidR="00A13083" w:rsidP="00A13083" w:rsidRDefault="00A13083" w14:paraId="414A3982" w14:textId="77777777">
      <w:pPr>
        <w:ind w:left="720"/>
        <w:jc w:val="both"/>
        <w:rPr>
          <w:rFonts w:ascii="Arial" w:hAnsi="Arial"/>
          <w:szCs w:val="20"/>
        </w:rPr>
      </w:pPr>
    </w:p>
    <w:p w:rsidR="00A13083" w:rsidP="00A13083" w:rsidRDefault="00A13083" w14:paraId="578D07F7" w14:textId="77777777">
      <w:pPr>
        <w:numPr>
          <w:ilvl w:val="0"/>
          <w:numId w:val="169"/>
        </w:numPr>
        <w:jc w:val="both"/>
        <w:rPr>
          <w:rFonts w:ascii="Arial" w:hAnsi="Arial"/>
          <w:szCs w:val="20"/>
        </w:rPr>
      </w:pPr>
      <w:r>
        <w:rPr>
          <w:rFonts w:ascii="Arial" w:hAnsi="Arial"/>
          <w:szCs w:val="20"/>
        </w:rPr>
        <w:t>A student who, after reassessment fails to meet the required standard, will be required to withdraw from the scheme.</w:t>
      </w:r>
    </w:p>
    <w:p w:rsidR="00A13083" w:rsidP="00A13083" w:rsidRDefault="00A13083" w14:paraId="58778378" w14:textId="77777777">
      <w:pPr>
        <w:jc w:val="both"/>
        <w:rPr>
          <w:rFonts w:ascii="Arial" w:hAnsi="Arial"/>
          <w:b/>
          <w:szCs w:val="20"/>
        </w:rPr>
      </w:pPr>
    </w:p>
    <w:p w:rsidR="00A13083" w:rsidP="00A13083" w:rsidRDefault="00A13083" w14:paraId="7BFB6C48" w14:textId="77777777">
      <w:pPr>
        <w:jc w:val="both"/>
        <w:rPr>
          <w:rFonts w:ascii="Arial" w:hAnsi="Arial"/>
          <w:b/>
          <w:szCs w:val="20"/>
        </w:rPr>
      </w:pPr>
    </w:p>
    <w:p w:rsidR="00A13083" w:rsidP="00A13083" w:rsidRDefault="00A13083" w14:paraId="7775F040" w14:textId="77777777">
      <w:pPr>
        <w:jc w:val="both"/>
        <w:rPr>
          <w:rFonts w:ascii="Arial" w:hAnsi="Arial"/>
          <w:b/>
          <w:szCs w:val="20"/>
        </w:rPr>
      </w:pPr>
      <w:r>
        <w:rPr>
          <w:rFonts w:ascii="Arial" w:hAnsi="Arial"/>
          <w:b/>
          <w:szCs w:val="20"/>
        </w:rPr>
        <w:t>AWARD OF A FOUNDATION DEGREE</w:t>
      </w:r>
    </w:p>
    <w:p w:rsidR="00A13083" w:rsidP="00A13083" w:rsidRDefault="00A13083" w14:paraId="028ECF40" w14:textId="77777777">
      <w:pPr>
        <w:jc w:val="both"/>
        <w:rPr>
          <w:rFonts w:ascii="Arial" w:hAnsi="Arial"/>
          <w:b/>
          <w:szCs w:val="20"/>
        </w:rPr>
      </w:pPr>
    </w:p>
    <w:p w:rsidR="00A13083" w:rsidP="00A13083" w:rsidRDefault="00A13083" w14:paraId="3BB17170" w14:textId="77777777">
      <w:pPr>
        <w:jc w:val="both"/>
        <w:rPr>
          <w:rFonts w:ascii="Arial" w:hAnsi="Arial"/>
          <w:b/>
          <w:szCs w:val="20"/>
        </w:rPr>
      </w:pPr>
    </w:p>
    <w:p w:rsidRPr="00580D19" w:rsidR="00A13083" w:rsidP="00A13083" w:rsidRDefault="00A13083" w14:paraId="2159AF75" w14:textId="77777777">
      <w:pPr>
        <w:numPr>
          <w:ilvl w:val="0"/>
          <w:numId w:val="170"/>
        </w:numPr>
        <w:jc w:val="both"/>
        <w:rPr>
          <w:rFonts w:ascii="Arial" w:hAnsi="Arial"/>
          <w:b/>
          <w:szCs w:val="20"/>
        </w:rPr>
      </w:pPr>
      <w:r>
        <w:rPr>
          <w:rFonts w:ascii="Arial" w:hAnsi="Arial"/>
          <w:szCs w:val="20"/>
        </w:rPr>
        <w:t>For each module, the Board of Examiners receives the marks for each element of assessment from which a final aggregate module mark is derived.</w:t>
      </w:r>
    </w:p>
    <w:p w:rsidRPr="00580D19" w:rsidR="00A13083" w:rsidP="00A13083" w:rsidRDefault="00A13083" w14:paraId="08ACD6DA" w14:textId="77777777">
      <w:pPr>
        <w:ind w:left="720"/>
        <w:jc w:val="both"/>
        <w:rPr>
          <w:rFonts w:ascii="Arial" w:hAnsi="Arial"/>
          <w:b/>
          <w:szCs w:val="20"/>
        </w:rPr>
      </w:pPr>
    </w:p>
    <w:p w:rsidRPr="00580D19" w:rsidR="00A13083" w:rsidP="00A13083" w:rsidRDefault="00A13083" w14:paraId="69BB1746" w14:textId="77777777">
      <w:pPr>
        <w:numPr>
          <w:ilvl w:val="0"/>
          <w:numId w:val="170"/>
        </w:numPr>
        <w:jc w:val="both"/>
        <w:rPr>
          <w:rFonts w:ascii="Arial" w:hAnsi="Arial"/>
          <w:b/>
          <w:szCs w:val="20"/>
        </w:rPr>
      </w:pPr>
      <w:r>
        <w:rPr>
          <w:rFonts w:ascii="Arial" w:hAnsi="Arial"/>
          <w:szCs w:val="20"/>
        </w:rPr>
        <w:t>A year mark is derived from the module marks for the purposes of determining degree classifications, weighted in line with the credit value of each module and rounded to a whole number.</w:t>
      </w:r>
    </w:p>
    <w:p w:rsidRPr="00580D19" w:rsidR="00A13083" w:rsidP="00A13083" w:rsidRDefault="00A13083" w14:paraId="4978CD78" w14:textId="77777777">
      <w:pPr>
        <w:jc w:val="both"/>
        <w:rPr>
          <w:rFonts w:ascii="Arial" w:hAnsi="Arial"/>
          <w:b/>
          <w:szCs w:val="20"/>
        </w:rPr>
      </w:pPr>
    </w:p>
    <w:p w:rsidR="00A13083" w:rsidP="00A13083" w:rsidRDefault="00A13083" w14:paraId="3A6F43CB" w14:textId="77777777">
      <w:pPr>
        <w:numPr>
          <w:ilvl w:val="0"/>
          <w:numId w:val="170"/>
        </w:numPr>
        <w:jc w:val="both"/>
        <w:rPr>
          <w:rFonts w:ascii="Arial" w:hAnsi="Arial"/>
          <w:szCs w:val="20"/>
        </w:rPr>
      </w:pPr>
      <w:r w:rsidRPr="00A13083">
        <w:rPr>
          <w:rFonts w:ascii="Arial" w:hAnsi="Arial"/>
          <w:szCs w:val="20"/>
        </w:rPr>
        <w:t>A student is normally permitted to be considered for the award of a Foundation Degree if they have achieved a pass in each module (including both academic and all aspects of work-based assessment)</w:t>
      </w:r>
      <w:r>
        <w:rPr>
          <w:rFonts w:ascii="Arial" w:hAnsi="Arial"/>
          <w:szCs w:val="20"/>
        </w:rPr>
        <w:t>.</w:t>
      </w:r>
    </w:p>
    <w:p w:rsidRPr="00A13083" w:rsidR="00A13083" w:rsidP="00A13083" w:rsidRDefault="00A13083" w14:paraId="59889C5C" w14:textId="77777777">
      <w:pPr>
        <w:jc w:val="both"/>
        <w:rPr>
          <w:rFonts w:ascii="Arial" w:hAnsi="Arial"/>
          <w:szCs w:val="20"/>
        </w:rPr>
      </w:pPr>
    </w:p>
    <w:p w:rsidR="00A13083" w:rsidP="00A13083" w:rsidRDefault="00A13083" w14:paraId="68E3588D" w14:textId="77777777">
      <w:pPr>
        <w:numPr>
          <w:ilvl w:val="0"/>
          <w:numId w:val="169"/>
        </w:numPr>
        <w:jc w:val="both"/>
        <w:rPr>
          <w:rFonts w:ascii="Arial" w:hAnsi="Arial"/>
          <w:szCs w:val="20"/>
        </w:rPr>
      </w:pPr>
      <w:r>
        <w:rPr>
          <w:rFonts w:ascii="Arial" w:hAnsi="Arial"/>
          <w:szCs w:val="20"/>
        </w:rPr>
        <w:t xml:space="preserve">A student who fails to meet the required standard as specified above, shall be deemed to have failed, but may be permitted to </w:t>
      </w:r>
      <w:proofErr w:type="spellStart"/>
      <w:r>
        <w:rPr>
          <w:rFonts w:ascii="Arial" w:hAnsi="Arial"/>
          <w:szCs w:val="20"/>
        </w:rPr>
        <w:t>resit</w:t>
      </w:r>
      <w:proofErr w:type="spellEnd"/>
      <w:r>
        <w:rPr>
          <w:rFonts w:ascii="Arial" w:hAnsi="Arial"/>
          <w:szCs w:val="20"/>
        </w:rPr>
        <w:t xml:space="preserve"> or resubmit the failed elements, including </w:t>
      </w:r>
      <w:proofErr w:type="gramStart"/>
      <w:r>
        <w:rPr>
          <w:rFonts w:ascii="Arial" w:hAnsi="Arial"/>
          <w:szCs w:val="20"/>
        </w:rPr>
        <w:t>work based</w:t>
      </w:r>
      <w:proofErr w:type="gramEnd"/>
      <w:r>
        <w:rPr>
          <w:rFonts w:ascii="Arial" w:hAnsi="Arial"/>
          <w:szCs w:val="20"/>
        </w:rPr>
        <w:t xml:space="preserve"> assessments at the next available opportunity.</w:t>
      </w:r>
    </w:p>
    <w:p w:rsidR="00A13083" w:rsidP="00A13083" w:rsidRDefault="00A13083" w14:paraId="74C8FEF9" w14:textId="77777777">
      <w:pPr>
        <w:ind w:left="720"/>
        <w:jc w:val="both"/>
        <w:rPr>
          <w:rFonts w:ascii="Arial" w:hAnsi="Arial"/>
          <w:szCs w:val="20"/>
        </w:rPr>
      </w:pPr>
    </w:p>
    <w:p w:rsidRPr="00AB7D40" w:rsidR="00A13083" w:rsidP="00A13083" w:rsidRDefault="00A13083" w14:paraId="5DEA89EC" w14:textId="77777777">
      <w:pPr>
        <w:numPr>
          <w:ilvl w:val="0"/>
          <w:numId w:val="169"/>
        </w:numPr>
        <w:jc w:val="both"/>
        <w:rPr>
          <w:rFonts w:ascii="Arial" w:hAnsi="Arial"/>
          <w:szCs w:val="20"/>
        </w:rPr>
      </w:pPr>
      <w:r w:rsidRPr="00AB7D40">
        <w:rPr>
          <w:rFonts w:ascii="Arial" w:hAnsi="Arial"/>
          <w:szCs w:val="20"/>
        </w:rPr>
        <w:t xml:space="preserve">For students who pass an element of assessment on re-sitting or resubmission, </w:t>
      </w:r>
      <w:r w:rsidRPr="00B44748">
        <w:rPr>
          <w:rFonts w:ascii="Arial" w:hAnsi="Arial"/>
          <w:szCs w:val="20"/>
        </w:rPr>
        <w:t xml:space="preserve">their modular mark will be capped based on their aggregate element marks at first submission. Where this modular mark is less than the minimum modular pass </w:t>
      </w:r>
      <w:proofErr w:type="gramStart"/>
      <w:r w:rsidRPr="00B44748">
        <w:rPr>
          <w:rFonts w:ascii="Arial" w:hAnsi="Arial"/>
          <w:szCs w:val="20"/>
        </w:rPr>
        <w:t>mark</w:t>
      </w:r>
      <w:proofErr w:type="gramEnd"/>
      <w:r w:rsidRPr="00B44748">
        <w:rPr>
          <w:rFonts w:ascii="Arial" w:hAnsi="Arial"/>
          <w:szCs w:val="20"/>
        </w:rPr>
        <w:t xml:space="preserve"> the modular mark will be capped at the minimum modular pass mark,</w:t>
      </w:r>
      <w:r>
        <w:rPr>
          <w:rFonts w:ascii="Arial" w:hAnsi="Arial"/>
          <w:color w:val="FF0000"/>
          <w:szCs w:val="20"/>
        </w:rPr>
        <w:t xml:space="preserve"> </w:t>
      </w:r>
      <w:r>
        <w:rPr>
          <w:rFonts w:ascii="Arial" w:hAnsi="Arial"/>
          <w:szCs w:val="20"/>
        </w:rPr>
        <w:t>unless the Board of Examiners decides not to apply capping in the light of extenuating circumstances. A maximum of one resit or resubmission opportunity is permitted for each element of assessment.</w:t>
      </w:r>
    </w:p>
    <w:p w:rsidR="00A13083" w:rsidP="00A13083" w:rsidRDefault="00A13083" w14:paraId="09B9F921" w14:textId="77777777">
      <w:pPr>
        <w:pStyle w:val="ListParagraph"/>
        <w:jc w:val="both"/>
        <w:rPr>
          <w:rFonts w:ascii="Arial" w:hAnsi="Arial"/>
          <w:szCs w:val="20"/>
        </w:rPr>
      </w:pPr>
    </w:p>
    <w:p w:rsidR="00A13083" w:rsidP="00A13083" w:rsidRDefault="00A13083" w14:paraId="3E972B06" w14:textId="77777777">
      <w:pPr>
        <w:numPr>
          <w:ilvl w:val="0"/>
          <w:numId w:val="169"/>
        </w:numPr>
        <w:jc w:val="both"/>
        <w:rPr>
          <w:rFonts w:ascii="Arial" w:hAnsi="Arial"/>
          <w:szCs w:val="20"/>
        </w:rPr>
      </w:pPr>
      <w:r>
        <w:rPr>
          <w:rFonts w:ascii="Arial" w:hAnsi="Arial"/>
          <w:szCs w:val="20"/>
        </w:rPr>
        <w:t xml:space="preserve">Each candidate is assigned a classification on satisfactory completion of all modules of the Foundation Degree based on the arithmetic average for Year 2. </w:t>
      </w:r>
    </w:p>
    <w:p w:rsidR="00A13083" w:rsidP="00A13083" w:rsidRDefault="00A13083" w14:paraId="485A5C52" w14:textId="77777777">
      <w:pPr>
        <w:ind w:left="720"/>
        <w:jc w:val="both"/>
        <w:rPr>
          <w:rFonts w:ascii="Arial" w:hAnsi="Arial"/>
          <w:szCs w:val="20"/>
        </w:rPr>
      </w:pPr>
    </w:p>
    <w:p w:rsidR="00A13083" w:rsidP="00A13083" w:rsidRDefault="00A13083" w14:paraId="4D949925" w14:textId="77777777">
      <w:pPr>
        <w:numPr>
          <w:ilvl w:val="0"/>
          <w:numId w:val="169"/>
        </w:numPr>
        <w:jc w:val="both"/>
        <w:rPr>
          <w:rFonts w:ascii="Arial" w:hAnsi="Arial"/>
          <w:szCs w:val="20"/>
        </w:rPr>
      </w:pPr>
      <w:r>
        <w:rPr>
          <w:rFonts w:ascii="Arial" w:hAnsi="Arial"/>
          <w:szCs w:val="20"/>
        </w:rPr>
        <w:t>70% and over: Distinction – in order to obtain a Distinction this number of marks must have been achieved by passing all stage two assessments at the first attempt. Where this is not the case a Pass will be awarded instead.</w:t>
      </w:r>
    </w:p>
    <w:p w:rsidR="00A13083" w:rsidP="00A13083" w:rsidRDefault="00A13083" w14:paraId="58C3F4BC" w14:textId="77777777">
      <w:pPr>
        <w:ind w:left="720"/>
        <w:jc w:val="both"/>
        <w:rPr>
          <w:rFonts w:ascii="Arial" w:hAnsi="Arial"/>
          <w:szCs w:val="20"/>
        </w:rPr>
      </w:pPr>
    </w:p>
    <w:p w:rsidR="00A13083" w:rsidP="00A13083" w:rsidRDefault="00A13083" w14:paraId="7090B765" w14:textId="77777777">
      <w:pPr>
        <w:numPr>
          <w:ilvl w:val="0"/>
          <w:numId w:val="169"/>
        </w:numPr>
        <w:jc w:val="both"/>
        <w:rPr>
          <w:rFonts w:ascii="Arial" w:hAnsi="Arial"/>
          <w:szCs w:val="20"/>
        </w:rPr>
      </w:pPr>
      <w:r>
        <w:rPr>
          <w:rFonts w:ascii="Arial" w:hAnsi="Arial"/>
          <w:szCs w:val="20"/>
        </w:rPr>
        <w:t>60 – 69%: Merit – in order to attain a Merit this number of marks must have been achieved by passing all stage two assessments at the first attempt. Where this is not the case a Pass will be awarded.</w:t>
      </w:r>
    </w:p>
    <w:p w:rsidR="00A13083" w:rsidP="00A13083" w:rsidRDefault="00A13083" w14:paraId="7AD89B7E" w14:textId="77777777">
      <w:pPr>
        <w:pStyle w:val="ListParagraph"/>
        <w:jc w:val="both"/>
        <w:rPr>
          <w:rFonts w:ascii="Arial" w:hAnsi="Arial"/>
          <w:szCs w:val="20"/>
        </w:rPr>
      </w:pPr>
    </w:p>
    <w:p w:rsidR="00A13083" w:rsidP="00A13083" w:rsidRDefault="00A13083" w14:paraId="62D23013" w14:textId="77777777">
      <w:pPr>
        <w:jc w:val="both"/>
        <w:rPr>
          <w:rFonts w:ascii="Arial" w:hAnsi="Arial"/>
          <w:b/>
          <w:szCs w:val="20"/>
        </w:rPr>
      </w:pPr>
      <w:r>
        <w:rPr>
          <w:rFonts w:ascii="Arial" w:hAnsi="Arial"/>
          <w:b/>
          <w:szCs w:val="20"/>
        </w:rPr>
        <w:t>SUMMARY OF VARIATIONS FROM STANDARD RULES OF ASSESSMENT</w:t>
      </w:r>
    </w:p>
    <w:p w:rsidR="00A13083" w:rsidP="00A13083" w:rsidRDefault="00A13083" w14:paraId="348B3A1F" w14:textId="77777777">
      <w:pPr>
        <w:jc w:val="both"/>
        <w:rPr>
          <w:rFonts w:ascii="Arial" w:hAnsi="Arial"/>
          <w:b/>
          <w:szCs w:val="20"/>
        </w:rPr>
      </w:pPr>
    </w:p>
    <w:p w:rsidRPr="00BA264A" w:rsidR="00A13083" w:rsidP="00A13083" w:rsidRDefault="00A13083" w14:paraId="5C417C58" w14:textId="77777777">
      <w:pPr>
        <w:numPr>
          <w:ilvl w:val="0"/>
          <w:numId w:val="171"/>
        </w:numPr>
        <w:jc w:val="both"/>
        <w:rPr>
          <w:rFonts w:ascii="Arial" w:hAnsi="Arial"/>
          <w:b/>
          <w:szCs w:val="20"/>
        </w:rPr>
      </w:pPr>
      <w:r>
        <w:rPr>
          <w:rFonts w:ascii="Arial" w:hAnsi="Arial"/>
          <w:szCs w:val="20"/>
        </w:rPr>
        <w:t>Progression is based on passing all assessments and all modules.</w:t>
      </w:r>
    </w:p>
    <w:p w:rsidR="00A13083" w:rsidP="00A13083" w:rsidRDefault="00A13083" w14:paraId="574C27F0" w14:textId="77777777">
      <w:pPr>
        <w:ind w:left="720"/>
        <w:jc w:val="both"/>
        <w:rPr>
          <w:rFonts w:ascii="Arial" w:hAnsi="Arial"/>
          <w:b/>
          <w:szCs w:val="20"/>
        </w:rPr>
      </w:pPr>
    </w:p>
    <w:p w:rsidRPr="00BA264A" w:rsidR="00A13083" w:rsidP="00A13083" w:rsidRDefault="00A13083" w14:paraId="1FA51894" w14:textId="77777777">
      <w:pPr>
        <w:numPr>
          <w:ilvl w:val="0"/>
          <w:numId w:val="171"/>
        </w:numPr>
        <w:jc w:val="both"/>
        <w:rPr>
          <w:rFonts w:ascii="Arial" w:hAnsi="Arial"/>
          <w:b/>
          <w:szCs w:val="20"/>
        </w:rPr>
      </w:pPr>
      <w:r>
        <w:rPr>
          <w:rFonts w:ascii="Arial" w:hAnsi="Arial"/>
          <w:szCs w:val="20"/>
        </w:rPr>
        <w:t>Any failed element may be resubmitted on one occasion only for a capped mark. A fail at second attempt will lead to a requirement to withdraw.</w:t>
      </w:r>
    </w:p>
    <w:p w:rsidR="00A13083" w:rsidP="00A13083" w:rsidRDefault="00A13083" w14:paraId="1BAC98F2" w14:textId="77777777">
      <w:pPr>
        <w:ind w:left="720"/>
        <w:jc w:val="both"/>
        <w:rPr>
          <w:rFonts w:ascii="Arial" w:hAnsi="Arial"/>
          <w:szCs w:val="20"/>
        </w:rPr>
      </w:pPr>
    </w:p>
    <w:p w:rsidR="00A13083" w:rsidP="00A13083" w:rsidRDefault="00A13083" w14:paraId="477431B6" w14:textId="77777777">
      <w:pPr>
        <w:numPr>
          <w:ilvl w:val="0"/>
          <w:numId w:val="171"/>
        </w:numPr>
        <w:jc w:val="both"/>
        <w:rPr>
          <w:rFonts w:ascii="Arial" w:hAnsi="Arial"/>
          <w:szCs w:val="20"/>
        </w:rPr>
      </w:pPr>
      <w:r w:rsidRPr="00BA264A">
        <w:rPr>
          <w:rFonts w:ascii="Arial" w:hAnsi="Arial"/>
          <w:szCs w:val="20"/>
        </w:rPr>
        <w:t>Work will normally be resubmitted within four weeks of students receiving their marked work</w:t>
      </w:r>
      <w:r>
        <w:rPr>
          <w:rFonts w:ascii="Arial" w:hAnsi="Arial"/>
          <w:szCs w:val="20"/>
        </w:rPr>
        <w:t>. An External Examiner can review both the submission and the resubmission. However, the final decision on when a reassessment should occur lies with the Programme Lead and has to make consideration for allowing the student to be adequately prepared for their reassessment.</w:t>
      </w:r>
    </w:p>
    <w:p w:rsidR="00A13083" w:rsidP="00A13083" w:rsidRDefault="00A13083" w14:paraId="4FA3FCFD" w14:textId="77777777">
      <w:pPr>
        <w:ind w:left="720"/>
        <w:jc w:val="both"/>
        <w:rPr>
          <w:rFonts w:ascii="Arial" w:hAnsi="Arial"/>
          <w:szCs w:val="20"/>
        </w:rPr>
      </w:pPr>
    </w:p>
    <w:p w:rsidR="00A13083" w:rsidP="00A13083" w:rsidRDefault="00A13083" w14:paraId="612D6900" w14:textId="77777777">
      <w:pPr>
        <w:numPr>
          <w:ilvl w:val="0"/>
          <w:numId w:val="171"/>
        </w:numPr>
        <w:jc w:val="both"/>
        <w:rPr>
          <w:rFonts w:ascii="Arial" w:hAnsi="Arial"/>
          <w:szCs w:val="20"/>
        </w:rPr>
      </w:pPr>
      <w:r>
        <w:rPr>
          <w:rFonts w:ascii="Arial" w:hAnsi="Arial"/>
          <w:szCs w:val="20"/>
        </w:rPr>
        <w:t xml:space="preserve">For all OSCE (Objective Structured Clinical Examination) and SAT (Short Answer Tests) the pass mark is 60%. </w:t>
      </w:r>
    </w:p>
    <w:p w:rsidR="00A13083" w:rsidP="00A13083" w:rsidRDefault="00A13083" w14:paraId="2621FED7" w14:textId="77777777">
      <w:pPr>
        <w:pStyle w:val="ListParagraph"/>
        <w:rPr>
          <w:rFonts w:ascii="Arial" w:hAnsi="Arial"/>
          <w:szCs w:val="20"/>
        </w:rPr>
      </w:pPr>
    </w:p>
    <w:p w:rsidRPr="00BA264A" w:rsidR="00A13083" w:rsidP="00A13083" w:rsidRDefault="00A13083" w14:paraId="013A4FC8" w14:textId="77777777">
      <w:pPr>
        <w:numPr>
          <w:ilvl w:val="0"/>
          <w:numId w:val="171"/>
        </w:numPr>
        <w:jc w:val="both"/>
        <w:rPr>
          <w:rFonts w:ascii="Arial" w:hAnsi="Arial"/>
          <w:szCs w:val="20"/>
        </w:rPr>
      </w:pPr>
      <w:r>
        <w:rPr>
          <w:rFonts w:ascii="Arial" w:hAnsi="Arial"/>
          <w:szCs w:val="20"/>
        </w:rPr>
        <w:t>All placement/work-based assessments are assessed as pass/fail. They are non-credit bearing but must be passed.</w:t>
      </w:r>
    </w:p>
    <w:p w:rsidR="00A13083" w:rsidP="00A13083" w:rsidRDefault="00A13083" w14:paraId="35135EAF" w14:textId="77777777"/>
    <w:p w:rsidR="00A13083" w:rsidRDefault="00A13083" w14:paraId="43242DCD" w14:textId="77777777">
      <w:pPr>
        <w:rPr>
          <w:rFonts w:ascii="Arial" w:hAnsi="Arial"/>
          <w:szCs w:val="20"/>
        </w:rPr>
      </w:pPr>
    </w:p>
    <w:p w:rsidR="00A13083" w:rsidRDefault="00A13083" w14:paraId="5DFDE8BA" w14:textId="77777777">
      <w:pPr>
        <w:rPr>
          <w:rFonts w:ascii="Arial" w:hAnsi="Arial"/>
          <w:szCs w:val="20"/>
        </w:rPr>
      </w:pPr>
    </w:p>
    <w:p w:rsidR="00A13083" w:rsidRDefault="00A13083" w14:paraId="70D6023B" w14:textId="77777777">
      <w:pPr>
        <w:rPr>
          <w:rFonts w:ascii="Arial" w:hAnsi="Arial"/>
          <w:szCs w:val="20"/>
        </w:rPr>
      </w:pPr>
    </w:p>
    <w:p w:rsidR="00A13083" w:rsidRDefault="00A13083" w14:paraId="5D208964" w14:textId="77777777">
      <w:pPr>
        <w:rPr>
          <w:rFonts w:ascii="Arial" w:hAnsi="Arial"/>
          <w:szCs w:val="20"/>
        </w:rPr>
      </w:pPr>
    </w:p>
    <w:p w:rsidR="00A13083" w:rsidRDefault="00A13083" w14:paraId="4443BA30" w14:textId="55ECDD53">
      <w:pPr>
        <w:rPr>
          <w:rFonts w:ascii="Arial" w:hAnsi="Arial"/>
          <w:szCs w:val="20"/>
        </w:rPr>
      </w:pPr>
    </w:p>
    <w:p w:rsidR="00FF2273" w:rsidRDefault="00FF2273" w14:paraId="7AF391B7" w14:textId="6D2A0E24">
      <w:pPr>
        <w:rPr>
          <w:rFonts w:ascii="Arial" w:hAnsi="Arial"/>
          <w:szCs w:val="20"/>
        </w:rPr>
      </w:pPr>
    </w:p>
    <w:p w:rsidR="00FF2273" w:rsidRDefault="00FF2273" w14:paraId="016D743E" w14:textId="77777777">
      <w:pPr>
        <w:rPr>
          <w:rFonts w:ascii="Arial" w:hAnsi="Arial"/>
          <w:szCs w:val="20"/>
        </w:rPr>
      </w:pPr>
    </w:p>
    <w:p w:rsidR="0023056F" w:rsidRDefault="004E207B" w14:paraId="754A9CC0" w14:textId="28B6F93B">
      <w:pPr>
        <w:rPr>
          <w:rFonts w:ascii="Arial" w:hAnsi="Arial"/>
          <w:szCs w:val="20"/>
        </w:rPr>
      </w:pPr>
      <w:r>
        <w:rPr>
          <w:rFonts w:ascii="Arial" w:hAnsi="Arial"/>
          <w:szCs w:val="20"/>
        </w:rPr>
        <w:t xml:space="preserve">Appendix </w:t>
      </w:r>
      <w:r w:rsidR="00056EE6">
        <w:rPr>
          <w:rFonts w:ascii="Arial" w:hAnsi="Arial"/>
          <w:szCs w:val="20"/>
        </w:rPr>
        <w:t>2</w:t>
      </w:r>
    </w:p>
    <w:p w:rsidR="00FF2273" w:rsidRDefault="00FF2273" w14:paraId="0E840708" w14:textId="7A0E7307">
      <w:pPr>
        <w:rPr>
          <w:rFonts w:ascii="Arial" w:hAnsi="Arial"/>
          <w:szCs w:val="20"/>
        </w:rPr>
      </w:pPr>
    </w:p>
    <w:p w:rsidR="00FF2273" w:rsidRDefault="00FF2273" w14:paraId="175FCB6E" w14:textId="77777777">
      <w:pPr>
        <w:rPr>
          <w:rFonts w:ascii="Arial" w:hAnsi="Arial"/>
          <w:szCs w:val="20"/>
        </w:rPr>
      </w:pPr>
    </w:p>
    <w:p w:rsidR="00FF2273" w:rsidP="00FF2273" w:rsidRDefault="00FF2273" w14:paraId="27809C52" w14:textId="77777777">
      <w:pPr>
        <w:rPr>
          <w:rFonts w:cs="Arial"/>
          <w:b/>
        </w:rPr>
      </w:pPr>
      <w:r w:rsidRPr="0072432C">
        <w:rPr>
          <w:rFonts w:cs="Arial"/>
          <w:b/>
        </w:rPr>
        <w:t>Placement agreement between the University of Essex and providers of placements for students on the Foundation Degree in Oral Health Science, University of Essex</w:t>
      </w:r>
    </w:p>
    <w:p w:rsidR="00FF2273" w:rsidP="00FF2273" w:rsidRDefault="00FF2273" w14:paraId="0BF9BCE6" w14:textId="77777777">
      <w:pPr>
        <w:rPr>
          <w:rFonts w:cs="Arial"/>
          <w:b/>
        </w:rPr>
      </w:pPr>
    </w:p>
    <w:p w:rsidR="00FF2273" w:rsidP="00FF2273" w:rsidRDefault="00FF2273" w14:paraId="06D0857F" w14:textId="77777777">
      <w:pPr>
        <w:rPr>
          <w:rFonts w:cs="Arial"/>
          <w:b/>
        </w:rPr>
      </w:pPr>
    </w:p>
    <w:p w:rsidR="00FF2273" w:rsidP="00FF2273" w:rsidRDefault="00FF2273" w14:paraId="089E069F" w14:textId="77777777">
      <w:pPr>
        <w:rPr>
          <w:rFonts w:cs="Arial"/>
        </w:rPr>
      </w:pPr>
      <w:r>
        <w:rPr>
          <w:rFonts w:cs="Arial"/>
          <w:b/>
        </w:rPr>
        <w:t xml:space="preserve">Thank you for agreeing to offer placements to students registered at the University of Essex who are studying to </w:t>
      </w:r>
      <w:r w:rsidRPr="0072432C">
        <w:rPr>
          <w:rFonts w:cs="Arial"/>
          <w:b/>
        </w:rPr>
        <w:t>become qualified Dental Hygienists.</w:t>
      </w:r>
      <w:r>
        <w:rPr>
          <w:rFonts w:cs="Arial"/>
          <w:b/>
        </w:rPr>
        <w:t xml:space="preserve"> </w:t>
      </w:r>
      <w:r>
        <w:rPr>
          <w:rFonts w:cs="Arial"/>
        </w:rPr>
        <w:t xml:space="preserve"> </w:t>
      </w:r>
    </w:p>
    <w:p w:rsidR="00FF2273" w:rsidP="00FF2273" w:rsidRDefault="00FF2273" w14:paraId="3170BF0E" w14:textId="77777777">
      <w:pPr>
        <w:rPr>
          <w:rFonts w:cs="Arial"/>
        </w:rPr>
      </w:pPr>
    </w:p>
    <w:p w:rsidR="00FF2273" w:rsidP="00FF2273" w:rsidRDefault="00FF2273" w14:paraId="4D5E45E4" w14:textId="77777777">
      <w:pPr>
        <w:ind w:left="720"/>
        <w:rPr>
          <w:rFonts w:cs="Arial"/>
        </w:rPr>
      </w:pPr>
    </w:p>
    <w:p w:rsidR="00FF2273" w:rsidP="00FF2273" w:rsidRDefault="00FF2273" w14:paraId="34AC1272" w14:textId="77777777">
      <w:pPr>
        <w:rPr>
          <w:rFonts w:cs="Arial"/>
          <w:b/>
        </w:rPr>
      </w:pPr>
      <w:r>
        <w:rPr>
          <w:rFonts w:cs="Arial"/>
          <w:b/>
        </w:rPr>
        <w:t xml:space="preserve">1.0 In order to Facilitate and Support Student Learning and Assessment on Placement we need you to agree that you will: </w:t>
      </w:r>
    </w:p>
    <w:p w:rsidR="00FF2273" w:rsidP="00FF2273" w:rsidRDefault="00FF2273" w14:paraId="484C785B" w14:textId="77777777">
      <w:pPr>
        <w:ind w:left="720"/>
        <w:rPr>
          <w:rFonts w:cs="Arial"/>
        </w:rPr>
      </w:pPr>
    </w:p>
    <w:p w:rsidRPr="00C67EB0" w:rsidR="00FF2273" w:rsidP="00FF2273" w:rsidRDefault="00FF2273" w14:paraId="38B205D6" w14:textId="77777777">
      <w:pPr>
        <w:pStyle w:val="ListParagraph"/>
        <w:numPr>
          <w:ilvl w:val="1"/>
          <w:numId w:val="180"/>
        </w:numPr>
        <w:tabs>
          <w:tab w:val="left" w:pos="900"/>
        </w:tabs>
        <w:spacing w:after="0" w:line="240" w:lineRule="auto"/>
        <w:rPr>
          <w:rFonts w:ascii="Arial" w:hAnsi="Arial" w:cs="Arial"/>
          <w:sz w:val="20"/>
          <w:szCs w:val="20"/>
        </w:rPr>
      </w:pPr>
      <w:r w:rsidRPr="00C67EB0">
        <w:rPr>
          <w:rFonts w:ascii="Arial" w:hAnsi="Arial" w:cs="Arial"/>
          <w:sz w:val="20"/>
          <w:szCs w:val="20"/>
        </w:rPr>
        <w:t>Make appropriate and sufficient staff and facilities available to ensure students receive an educationally relevant experience through effective facilitation and support for learning and assessment during the placement.</w:t>
      </w:r>
    </w:p>
    <w:p w:rsidRPr="00C67EB0" w:rsidR="00FF2273" w:rsidP="00FF2273" w:rsidRDefault="00FF2273" w14:paraId="2096C739" w14:textId="77777777">
      <w:pPr>
        <w:pStyle w:val="ListParagraph"/>
        <w:tabs>
          <w:tab w:val="left" w:pos="900"/>
        </w:tabs>
        <w:ind w:left="1080"/>
        <w:rPr>
          <w:rFonts w:ascii="Arial" w:hAnsi="Arial" w:cs="Arial"/>
          <w:sz w:val="20"/>
          <w:szCs w:val="20"/>
        </w:rPr>
      </w:pPr>
    </w:p>
    <w:p w:rsidRPr="00C67EB0" w:rsidR="00FF2273" w:rsidP="00FF2273" w:rsidRDefault="00FF2273" w14:paraId="53659F70" w14:textId="77777777">
      <w:pPr>
        <w:pStyle w:val="ListParagraph"/>
        <w:tabs>
          <w:tab w:val="left" w:pos="900"/>
        </w:tabs>
        <w:ind w:left="1080"/>
        <w:rPr>
          <w:rFonts w:ascii="Arial" w:hAnsi="Arial" w:cs="Arial"/>
          <w:sz w:val="20"/>
          <w:szCs w:val="20"/>
        </w:rPr>
      </w:pPr>
      <w:r w:rsidRPr="00C67EB0">
        <w:rPr>
          <w:rFonts w:ascii="Arial" w:hAnsi="Arial" w:cs="Arial"/>
          <w:sz w:val="20"/>
          <w:szCs w:val="20"/>
        </w:rPr>
        <w:t>1.1.1 Have at least two suitably qualified and experienced dentists, therapists or hygienists who are committed and able to act as a C</w:t>
      </w:r>
      <w:r>
        <w:rPr>
          <w:rFonts w:ascii="Arial" w:hAnsi="Arial" w:cs="Arial"/>
          <w:sz w:val="20"/>
          <w:szCs w:val="20"/>
        </w:rPr>
        <w:t xml:space="preserve">linical </w:t>
      </w:r>
      <w:r w:rsidRPr="00C67EB0">
        <w:rPr>
          <w:rFonts w:ascii="Arial" w:hAnsi="Arial" w:cs="Arial"/>
          <w:sz w:val="20"/>
          <w:szCs w:val="20"/>
        </w:rPr>
        <w:t>E</w:t>
      </w:r>
      <w:r>
        <w:rPr>
          <w:rFonts w:ascii="Arial" w:hAnsi="Arial" w:cs="Arial"/>
          <w:sz w:val="20"/>
          <w:szCs w:val="20"/>
        </w:rPr>
        <w:t>ducator</w:t>
      </w:r>
      <w:r w:rsidRPr="00C67EB0">
        <w:rPr>
          <w:rFonts w:ascii="Arial" w:hAnsi="Arial" w:cs="Arial"/>
          <w:sz w:val="20"/>
          <w:szCs w:val="20"/>
        </w:rPr>
        <w:t xml:space="preserve"> in a placement.</w:t>
      </w:r>
    </w:p>
    <w:p w:rsidRPr="00C67EB0" w:rsidR="00FF2273" w:rsidP="00FF2273" w:rsidRDefault="00FF2273" w14:paraId="7CA25B55" w14:textId="77777777">
      <w:pPr>
        <w:pStyle w:val="ListParagraph"/>
        <w:tabs>
          <w:tab w:val="left" w:pos="900"/>
        </w:tabs>
        <w:ind w:left="1080"/>
        <w:rPr>
          <w:rFonts w:ascii="Arial" w:hAnsi="Arial" w:cs="Arial"/>
          <w:sz w:val="20"/>
          <w:szCs w:val="20"/>
        </w:rPr>
      </w:pPr>
    </w:p>
    <w:p w:rsidRPr="00C67EB0" w:rsidR="00FF2273" w:rsidP="00FF2273" w:rsidRDefault="00FF2273" w14:paraId="7B96CF4D" w14:textId="77777777">
      <w:pPr>
        <w:pStyle w:val="ListParagraph"/>
        <w:tabs>
          <w:tab w:val="left" w:pos="900"/>
        </w:tabs>
        <w:ind w:left="1080"/>
        <w:rPr>
          <w:rFonts w:ascii="Arial" w:hAnsi="Arial" w:cs="Arial"/>
          <w:sz w:val="20"/>
          <w:szCs w:val="20"/>
        </w:rPr>
      </w:pPr>
      <w:r w:rsidRPr="00C67EB0">
        <w:rPr>
          <w:rFonts w:ascii="Arial" w:hAnsi="Arial" w:cs="Arial"/>
          <w:sz w:val="20"/>
          <w:szCs w:val="20"/>
        </w:rPr>
        <w:t>1.1.2 Be able to provide the learning opportunity for students to meet the learning outcomes of the course; including access to a cross section of the population i.e. children, adults, the older population and people with special needs.</w:t>
      </w:r>
    </w:p>
    <w:p w:rsidRPr="00C67EB0" w:rsidR="00FF2273" w:rsidP="00FF2273" w:rsidRDefault="00FF2273" w14:paraId="639BADE3" w14:textId="77777777">
      <w:pPr>
        <w:pStyle w:val="ListParagraph"/>
        <w:tabs>
          <w:tab w:val="left" w:pos="900"/>
        </w:tabs>
        <w:ind w:left="1080"/>
        <w:rPr>
          <w:rFonts w:ascii="Arial" w:hAnsi="Arial" w:cs="Arial"/>
          <w:sz w:val="20"/>
          <w:szCs w:val="20"/>
        </w:rPr>
      </w:pPr>
    </w:p>
    <w:p w:rsidRPr="00C67EB0" w:rsidR="00FF2273" w:rsidP="00FF2273" w:rsidRDefault="00FF2273" w14:paraId="666AD37A" w14:textId="77777777">
      <w:pPr>
        <w:ind w:left="1080"/>
        <w:rPr>
          <w:rFonts w:cs="Arial"/>
        </w:rPr>
      </w:pPr>
      <w:r w:rsidRPr="00C67EB0">
        <w:rPr>
          <w:rFonts w:cs="Arial"/>
        </w:rPr>
        <w:t>1.1.3 Be able to provide an appropriate volume of patient interactions for the student, taking into account the progression, confidence and competence of the student at any given time.</w:t>
      </w:r>
    </w:p>
    <w:p w:rsidRPr="00C67EB0" w:rsidR="00FF2273" w:rsidP="00FF2273" w:rsidRDefault="00FF2273" w14:paraId="2B3FCC62" w14:textId="77777777">
      <w:pPr>
        <w:ind w:left="1080"/>
        <w:rPr>
          <w:rFonts w:cs="Arial"/>
        </w:rPr>
      </w:pPr>
    </w:p>
    <w:p w:rsidRPr="00C67EB0" w:rsidR="00FF2273" w:rsidP="00FF2273" w:rsidRDefault="00FF2273" w14:paraId="49909601" w14:textId="77777777">
      <w:pPr>
        <w:ind w:left="1080"/>
        <w:rPr>
          <w:rFonts w:cs="Arial"/>
        </w:rPr>
      </w:pPr>
      <w:r w:rsidRPr="00C67EB0">
        <w:rPr>
          <w:rFonts w:cs="Arial"/>
        </w:rPr>
        <w:t xml:space="preserve">1.1.4 </w:t>
      </w:r>
      <w:r>
        <w:rPr>
          <w:rFonts w:cs="Arial"/>
        </w:rPr>
        <w:t>P</w:t>
      </w:r>
      <w:r w:rsidRPr="00C67EB0">
        <w:rPr>
          <w:rFonts w:cs="Arial"/>
        </w:rPr>
        <w:t>rovide the students with the opportunity to undertake all the competencies deta</w:t>
      </w:r>
      <w:r>
        <w:rPr>
          <w:rFonts w:cs="Arial"/>
        </w:rPr>
        <w:t>iled on the course page on Moodle.</w:t>
      </w:r>
    </w:p>
    <w:p w:rsidRPr="00C67EB0" w:rsidR="00FF2273" w:rsidP="00FF2273" w:rsidRDefault="00FF2273" w14:paraId="4AD78C5D" w14:textId="77777777">
      <w:pPr>
        <w:tabs>
          <w:tab w:val="left" w:pos="900"/>
        </w:tabs>
        <w:contextualSpacing/>
        <w:rPr>
          <w:rFonts w:cs="Arial"/>
        </w:rPr>
      </w:pPr>
    </w:p>
    <w:p w:rsidRPr="00C67EB0" w:rsidR="00FF2273" w:rsidP="00FF2273" w:rsidRDefault="00FF2273" w14:paraId="4A30AA1F" w14:textId="77777777">
      <w:pPr>
        <w:ind w:left="1080"/>
        <w:rPr>
          <w:rFonts w:cs="Arial"/>
        </w:rPr>
      </w:pPr>
      <w:r w:rsidRPr="00C67EB0">
        <w:rPr>
          <w:rFonts w:cs="Arial"/>
        </w:rPr>
        <w:t xml:space="preserve">1.1.5 </w:t>
      </w:r>
      <w:r>
        <w:rPr>
          <w:rFonts w:cs="Arial"/>
        </w:rPr>
        <w:t>Be a</w:t>
      </w:r>
      <w:r w:rsidRPr="00C67EB0">
        <w:rPr>
          <w:rFonts w:cs="Arial"/>
        </w:rPr>
        <w:t xml:space="preserve">ble to provide 14 hours in placement per week with a minimum of 10 clinical hours. </w:t>
      </w:r>
      <w:r>
        <w:rPr>
          <w:rFonts w:cs="Arial"/>
        </w:rPr>
        <w:t>This should</w:t>
      </w:r>
      <w:r w:rsidRPr="00C67EB0">
        <w:rPr>
          <w:rFonts w:cs="Arial"/>
        </w:rPr>
        <w:t xml:space="preserve"> be over two days per week, on Monday, Wednesday or Friday</w:t>
      </w:r>
      <w:r>
        <w:rPr>
          <w:rFonts w:cs="Arial"/>
        </w:rPr>
        <w:t>. Shifts should be between 8am and 8</w:t>
      </w:r>
      <w:r w:rsidRPr="00C67EB0">
        <w:rPr>
          <w:rFonts w:cs="Arial"/>
        </w:rPr>
        <w:t xml:space="preserve">pm. A meal </w:t>
      </w:r>
      <w:r w:rsidRPr="00C67EB0">
        <w:rPr>
          <w:rFonts w:cs="Arial"/>
        </w:rPr>
        <w:t>break of 60 minutes is excluded from the placement hours.  Short tea or coffee breaks are included in placement hours.</w:t>
      </w:r>
    </w:p>
    <w:p w:rsidRPr="00C67EB0" w:rsidR="00FF2273" w:rsidP="00FF2273" w:rsidRDefault="00FF2273" w14:paraId="47FB350A" w14:textId="77777777">
      <w:pPr>
        <w:ind w:left="1080"/>
        <w:rPr>
          <w:rFonts w:cs="Arial"/>
        </w:rPr>
      </w:pPr>
      <w:r w:rsidRPr="00C67EB0">
        <w:rPr>
          <w:rFonts w:cs="Arial"/>
        </w:rPr>
        <w:t xml:space="preserve">Students should be allocated 1 hour per shift for reflection on their experiences, which should be included in the placement hours and should take place on the placement premises.  CEs should be available during this time to provide advice and/or feedback as necessary. Students should be encouraged to use this time productively to make sense of, and learn from, their clinical experience and to complete their log entries. </w:t>
      </w:r>
    </w:p>
    <w:p w:rsidRPr="00C67EB0" w:rsidR="00FF2273" w:rsidP="00FF2273" w:rsidRDefault="00FF2273" w14:paraId="0B2E88F1" w14:textId="77777777">
      <w:pPr>
        <w:ind w:left="1080"/>
        <w:rPr>
          <w:rFonts w:cs="Arial"/>
        </w:rPr>
      </w:pPr>
    </w:p>
    <w:p w:rsidRPr="00C67EB0" w:rsidR="00FF2273" w:rsidP="00FF2273" w:rsidRDefault="00FF2273" w14:paraId="134843E5" w14:textId="77777777">
      <w:pPr>
        <w:ind w:left="1080"/>
        <w:rPr>
          <w:rFonts w:cs="Arial"/>
        </w:rPr>
      </w:pPr>
      <w:r w:rsidRPr="00C67EB0">
        <w:rPr>
          <w:rFonts w:cs="Arial"/>
        </w:rPr>
        <w:t>1.1.6 Organise formal weekly tutorials of 1 hour duration</w:t>
      </w:r>
      <w:r w:rsidRPr="00C67EB0">
        <w:rPr>
          <w:rFonts w:cs="Arial"/>
          <w:b/>
          <w:bCs/>
        </w:rPr>
        <w:t xml:space="preserve"> </w:t>
      </w:r>
      <w:r w:rsidRPr="00C67EB0">
        <w:rPr>
          <w:rFonts w:cs="Arial"/>
        </w:rPr>
        <w:t xml:space="preserve">with students, these should be informed by the list of tutorial topics available on the course page on Moodle. </w:t>
      </w:r>
    </w:p>
    <w:p w:rsidRPr="00C67EB0" w:rsidR="00FF2273" w:rsidP="00FF2273" w:rsidRDefault="00FF2273" w14:paraId="56616076" w14:textId="77777777">
      <w:pPr>
        <w:rPr>
          <w:rFonts w:cs="Arial"/>
        </w:rPr>
      </w:pPr>
    </w:p>
    <w:p w:rsidRPr="00C67EB0" w:rsidR="00FF2273" w:rsidP="00FF2273" w:rsidRDefault="00FF2273" w14:paraId="70BE7883" w14:textId="77777777">
      <w:pPr>
        <w:ind w:left="1080"/>
        <w:rPr>
          <w:rFonts w:cs="Arial"/>
        </w:rPr>
      </w:pPr>
      <w:r w:rsidRPr="00C67EB0">
        <w:rPr>
          <w:rFonts w:cs="Arial"/>
        </w:rPr>
        <w:t xml:space="preserve">1.1.7 </w:t>
      </w:r>
      <w:r>
        <w:rPr>
          <w:rFonts w:cs="Arial"/>
        </w:rPr>
        <w:t>E</w:t>
      </w:r>
      <w:r w:rsidRPr="00C67EB0">
        <w:rPr>
          <w:rFonts w:cs="Arial"/>
        </w:rPr>
        <w:t>nsure there is opportunity that any missed time by students from placement can be made up and will ensure that students do make this time up.</w:t>
      </w:r>
    </w:p>
    <w:p w:rsidRPr="00C67EB0" w:rsidR="00FF2273" w:rsidP="00FF2273" w:rsidRDefault="00FF2273" w14:paraId="56223E23" w14:textId="77777777">
      <w:pPr>
        <w:ind w:left="1080"/>
        <w:rPr>
          <w:rFonts w:cs="Arial"/>
        </w:rPr>
      </w:pPr>
    </w:p>
    <w:p w:rsidRPr="00C67EB0" w:rsidR="00FF2273" w:rsidP="00FF2273" w:rsidRDefault="00FF2273" w14:paraId="7AB6AAFD" w14:textId="77777777">
      <w:pPr>
        <w:ind w:left="1080"/>
        <w:rPr>
          <w:rFonts w:cs="Arial"/>
        </w:rPr>
      </w:pPr>
      <w:r w:rsidRPr="00C67EB0">
        <w:rPr>
          <w:rFonts w:cs="Arial"/>
        </w:rPr>
        <w:t xml:space="preserve">1.1.8 </w:t>
      </w:r>
      <w:r>
        <w:rPr>
          <w:rFonts w:cs="Arial"/>
        </w:rPr>
        <w:t>Provide sufficient f</w:t>
      </w:r>
      <w:r w:rsidRPr="00C67EB0">
        <w:rPr>
          <w:rFonts w:cs="Arial"/>
        </w:rPr>
        <w:t xml:space="preserve">acilities and opportunities for students to allow them to be able to undertake intraoral radiographic images within the placement setting. Facilities and opportunities for students to be </w:t>
      </w:r>
      <w:r>
        <w:rPr>
          <w:rFonts w:cs="Arial"/>
        </w:rPr>
        <w:t>able to undertake extra oral DPT</w:t>
      </w:r>
      <w:r w:rsidRPr="00C67EB0">
        <w:rPr>
          <w:rFonts w:cs="Arial"/>
        </w:rPr>
        <w:t xml:space="preserve"> radiographic images within the placement setting should be available. If they are not, the CE must make arrangements with another existing placement to facilitate this for the student.</w:t>
      </w:r>
    </w:p>
    <w:p w:rsidRPr="00C67EB0" w:rsidR="00FF2273" w:rsidP="00FF2273" w:rsidRDefault="00FF2273" w14:paraId="4CCAA9CA" w14:textId="77777777">
      <w:pPr>
        <w:ind w:left="1080"/>
        <w:rPr>
          <w:rFonts w:cs="Arial"/>
        </w:rPr>
      </w:pPr>
    </w:p>
    <w:p w:rsidRPr="00C67EB0" w:rsidR="00FF2273" w:rsidP="00FF2273" w:rsidRDefault="00FF2273" w14:paraId="15E08A38" w14:textId="77777777">
      <w:pPr>
        <w:ind w:left="1080"/>
        <w:rPr>
          <w:rFonts w:cs="Arial"/>
        </w:rPr>
      </w:pPr>
      <w:r w:rsidRPr="00C67EB0">
        <w:rPr>
          <w:rFonts w:cs="Arial"/>
        </w:rPr>
        <w:t xml:space="preserve">1.1.9 </w:t>
      </w:r>
      <w:r>
        <w:rPr>
          <w:rFonts w:cs="Arial"/>
        </w:rPr>
        <w:t>Ensure that all</w:t>
      </w:r>
      <w:r w:rsidRPr="00C67EB0">
        <w:rPr>
          <w:rFonts w:cs="Arial"/>
          <w:b/>
          <w:bCs/>
        </w:rPr>
        <w:t xml:space="preserve"> </w:t>
      </w:r>
      <w:r w:rsidRPr="00C67EB0">
        <w:rPr>
          <w:rFonts w:cs="Arial"/>
        </w:rPr>
        <w:t xml:space="preserve">clinical procedures undertaken by students on patients within placements </w:t>
      </w:r>
      <w:r>
        <w:rPr>
          <w:rFonts w:cs="Arial"/>
        </w:rPr>
        <w:t xml:space="preserve">are </w:t>
      </w:r>
      <w:r w:rsidRPr="00C67EB0">
        <w:rPr>
          <w:rFonts w:cs="Arial"/>
        </w:rPr>
        <w:t xml:space="preserve"> carried out under the written prescription of a dentist. If the use of local anaesthetic or topical fluoride is proposed, the prescription must include details of what local anaesthetic should be used, the method of administration and dose, and in the case of topical fluoride the dose and frequency of application.</w:t>
      </w:r>
    </w:p>
    <w:p w:rsidRPr="00C67EB0" w:rsidR="00FF2273" w:rsidP="00FF2273" w:rsidRDefault="00FF2273" w14:paraId="62234608" w14:textId="77777777">
      <w:pPr>
        <w:ind w:left="1080"/>
        <w:rPr>
          <w:rFonts w:cs="Arial"/>
        </w:rPr>
      </w:pPr>
    </w:p>
    <w:p w:rsidRPr="00C67EB0" w:rsidR="00FF2273" w:rsidP="00FF2273" w:rsidRDefault="00FF2273" w14:paraId="7E4289E1" w14:textId="77777777">
      <w:pPr>
        <w:ind w:left="1080"/>
        <w:rPr>
          <w:rFonts w:cs="Arial"/>
        </w:rPr>
      </w:pPr>
      <w:r w:rsidRPr="00C67EB0">
        <w:rPr>
          <w:rFonts w:cs="Arial"/>
        </w:rPr>
        <w:t xml:space="preserve">1.1.10 </w:t>
      </w:r>
      <w:r>
        <w:rPr>
          <w:rFonts w:cs="Arial"/>
        </w:rPr>
        <w:t>Ensure that s</w:t>
      </w:r>
      <w:r w:rsidRPr="00C67EB0">
        <w:rPr>
          <w:rFonts w:cs="Arial"/>
        </w:rPr>
        <w:t>ufficient instruments are available for students to undertake hand instrumentation procedures</w:t>
      </w:r>
      <w:r>
        <w:rPr>
          <w:rFonts w:cs="Arial"/>
        </w:rPr>
        <w:t>,</w:t>
      </w:r>
      <w:r w:rsidRPr="00C67EB0">
        <w:rPr>
          <w:rFonts w:cs="Arial"/>
        </w:rPr>
        <w:t xml:space="preserve"> ultrasonic instrumentation, prophylaxis procedures using slow speed handpieces on patients.</w:t>
      </w:r>
    </w:p>
    <w:p w:rsidRPr="00C67EB0" w:rsidR="00FF2273" w:rsidP="00FF2273" w:rsidRDefault="00FF2273" w14:paraId="59B068EF" w14:textId="77777777">
      <w:pPr>
        <w:ind w:left="1080"/>
        <w:rPr>
          <w:rFonts w:cs="Arial"/>
        </w:rPr>
      </w:pPr>
    </w:p>
    <w:p w:rsidRPr="00C67EB0" w:rsidR="00FF2273" w:rsidP="00FF2273" w:rsidRDefault="00FF2273" w14:paraId="5FB67DC0" w14:textId="77777777">
      <w:pPr>
        <w:ind w:left="1080"/>
        <w:rPr>
          <w:rFonts w:cs="Arial"/>
        </w:rPr>
      </w:pPr>
      <w:r w:rsidRPr="00C67EB0">
        <w:rPr>
          <w:rFonts w:cs="Arial"/>
        </w:rPr>
        <w:t xml:space="preserve">1.1.11 </w:t>
      </w:r>
      <w:r>
        <w:rPr>
          <w:rFonts w:cs="Arial"/>
        </w:rPr>
        <w:t>Ensure that a</w:t>
      </w:r>
      <w:r w:rsidRPr="00C67EB0">
        <w:rPr>
          <w:rFonts w:cs="Arial"/>
        </w:rPr>
        <w:t xml:space="preserve"> hand instrument sharpening stone (provided by the University) </w:t>
      </w:r>
      <w:r>
        <w:rPr>
          <w:rFonts w:cs="Arial"/>
        </w:rPr>
        <w:t>will</w:t>
      </w:r>
      <w:r w:rsidRPr="00C67EB0">
        <w:rPr>
          <w:rFonts w:cs="Arial"/>
        </w:rPr>
        <w:t xml:space="preserve"> be </w:t>
      </w:r>
      <w:r>
        <w:rPr>
          <w:rFonts w:cs="Arial"/>
        </w:rPr>
        <w:t>available</w:t>
      </w:r>
      <w:r w:rsidRPr="00C67EB0">
        <w:rPr>
          <w:rFonts w:cs="Arial"/>
        </w:rPr>
        <w:t xml:space="preserve"> </w:t>
      </w:r>
      <w:r>
        <w:rPr>
          <w:rFonts w:cs="Arial"/>
        </w:rPr>
        <w:t xml:space="preserve">at all times </w:t>
      </w:r>
      <w:r w:rsidRPr="00C67EB0">
        <w:rPr>
          <w:rFonts w:cs="Arial"/>
        </w:rPr>
        <w:t>within the placement.</w:t>
      </w:r>
    </w:p>
    <w:p w:rsidRPr="00C67EB0" w:rsidR="00FF2273" w:rsidP="00FF2273" w:rsidRDefault="00FF2273" w14:paraId="77032249" w14:textId="77777777">
      <w:pPr>
        <w:rPr>
          <w:rFonts w:cs="Arial"/>
        </w:rPr>
      </w:pPr>
    </w:p>
    <w:p w:rsidRPr="00C67EB0" w:rsidR="00FF2273" w:rsidP="00FF2273" w:rsidRDefault="00FF2273" w14:paraId="4E474E2B" w14:textId="77777777">
      <w:pPr>
        <w:ind w:left="1080"/>
        <w:rPr>
          <w:rFonts w:cs="Arial"/>
        </w:rPr>
      </w:pPr>
      <w:r w:rsidRPr="00C67EB0">
        <w:rPr>
          <w:rFonts w:cs="Arial"/>
        </w:rPr>
        <w:t xml:space="preserve">1.1.12 </w:t>
      </w:r>
      <w:r>
        <w:rPr>
          <w:rFonts w:cs="Arial"/>
        </w:rPr>
        <w:t xml:space="preserve">Ensure that a </w:t>
      </w:r>
      <w:r w:rsidRPr="00C67EB0">
        <w:rPr>
          <w:rFonts w:cs="Arial"/>
        </w:rPr>
        <w:t xml:space="preserve"> CE </w:t>
      </w:r>
      <w:r>
        <w:rPr>
          <w:rFonts w:cs="Arial"/>
        </w:rPr>
        <w:t>is</w:t>
      </w:r>
      <w:r w:rsidRPr="00C67EB0">
        <w:rPr>
          <w:rFonts w:cs="Arial"/>
        </w:rPr>
        <w:t xml:space="preserve"> available for guidance and support prior to </w:t>
      </w:r>
      <w:r>
        <w:rPr>
          <w:rFonts w:cs="Arial"/>
        </w:rPr>
        <w:t xml:space="preserve">and immediately after </w:t>
      </w:r>
      <w:r w:rsidRPr="00C67EB0">
        <w:rPr>
          <w:rFonts w:cs="Arial"/>
        </w:rPr>
        <w:t>each student/patient interaction</w:t>
      </w:r>
      <w:r>
        <w:rPr>
          <w:rFonts w:cs="Arial"/>
        </w:rPr>
        <w:t xml:space="preserve">.  The </w:t>
      </w:r>
      <w:r w:rsidRPr="00C67EB0">
        <w:rPr>
          <w:rFonts w:cs="Arial"/>
        </w:rPr>
        <w:t xml:space="preserve">CE </w:t>
      </w:r>
      <w:r>
        <w:rPr>
          <w:rFonts w:cs="Arial"/>
        </w:rPr>
        <w:t xml:space="preserve">should </w:t>
      </w:r>
      <w:proofErr w:type="spellStart"/>
      <w:proofErr w:type="gramStart"/>
      <w:r w:rsidRPr="00C67EB0">
        <w:rPr>
          <w:rFonts w:cs="Arial"/>
        </w:rPr>
        <w:t>see</w:t>
      </w:r>
      <w:r>
        <w:rPr>
          <w:rFonts w:cs="Arial"/>
        </w:rPr>
        <w:t>s</w:t>
      </w:r>
      <w:proofErr w:type="spellEnd"/>
      <w:proofErr w:type="gramEnd"/>
      <w:r w:rsidRPr="00C67EB0">
        <w:rPr>
          <w:rFonts w:cs="Arial"/>
        </w:rPr>
        <w:t xml:space="preserve"> a patient treated by a student directly after each student/patient interaction, </w:t>
      </w:r>
      <w:r>
        <w:rPr>
          <w:rFonts w:cs="Arial"/>
        </w:rPr>
        <w:t>provide</w:t>
      </w:r>
      <w:r w:rsidRPr="00C67EB0">
        <w:rPr>
          <w:rFonts w:cs="Arial"/>
        </w:rPr>
        <w:t xml:space="preserve"> timely and focussed feedback for the student</w:t>
      </w:r>
      <w:r>
        <w:rPr>
          <w:rFonts w:cs="Arial"/>
        </w:rPr>
        <w:t xml:space="preserve">.  The CE should also ensure </w:t>
      </w:r>
      <w:r w:rsidRPr="00C67EB0">
        <w:rPr>
          <w:rFonts w:cs="Arial"/>
        </w:rPr>
        <w:t xml:space="preserve">that the prescribed treatment has been undertaken competently and that the future care arrangements of the patient are clarified. The CE should be available to the student during the course of </w:t>
      </w:r>
      <w:r w:rsidRPr="00C67EB0">
        <w:rPr>
          <w:rFonts w:cs="Arial"/>
        </w:rPr>
        <w:t>any student/patient interactions and should use this as an opportunity to view appropriate stages of clinical procedures undertaken by the student.</w:t>
      </w:r>
    </w:p>
    <w:p w:rsidRPr="00C67EB0" w:rsidR="00FF2273" w:rsidP="00FF2273" w:rsidRDefault="00FF2273" w14:paraId="208EA702" w14:textId="77777777">
      <w:pPr>
        <w:rPr>
          <w:rFonts w:cs="Arial"/>
        </w:rPr>
      </w:pPr>
    </w:p>
    <w:p w:rsidRPr="00C67EB0" w:rsidR="00FF2273" w:rsidP="00FF2273" w:rsidRDefault="00FF2273" w14:paraId="1BA9B3F9" w14:textId="77777777">
      <w:pPr>
        <w:ind w:left="1080"/>
        <w:rPr>
          <w:rFonts w:cs="Arial"/>
        </w:rPr>
      </w:pPr>
      <w:r w:rsidRPr="00C67EB0">
        <w:rPr>
          <w:rFonts w:cs="Arial"/>
        </w:rPr>
        <w:t xml:space="preserve">1.1.13 </w:t>
      </w:r>
      <w:r>
        <w:rPr>
          <w:rFonts w:cs="Arial"/>
        </w:rPr>
        <w:t>E</w:t>
      </w:r>
      <w:r w:rsidRPr="00C67EB0">
        <w:rPr>
          <w:rFonts w:cs="Arial"/>
        </w:rPr>
        <w:t>nsure that ample opportunities exist for students to use both powered and manual instruments for scaling and root surface debridement procedures and to undertake fissure sealants, temporary dressings and recements, radiographs, impressions, LA and topical fluoride procedures.</w:t>
      </w:r>
    </w:p>
    <w:p w:rsidRPr="00C67EB0" w:rsidR="00FF2273" w:rsidP="00FF2273" w:rsidRDefault="00FF2273" w14:paraId="586A0C6E" w14:textId="77777777">
      <w:pPr>
        <w:ind w:left="1080"/>
        <w:rPr>
          <w:rFonts w:cs="Arial"/>
        </w:rPr>
      </w:pPr>
    </w:p>
    <w:p w:rsidRPr="00C67EB0" w:rsidR="00FF2273" w:rsidP="00FF2273" w:rsidRDefault="00FF2273" w14:paraId="776BC1E8" w14:textId="77777777">
      <w:pPr>
        <w:ind w:left="1080"/>
        <w:rPr>
          <w:rFonts w:cs="Arial"/>
        </w:rPr>
      </w:pPr>
      <w:r w:rsidRPr="00C67EB0">
        <w:rPr>
          <w:rFonts w:cs="Arial"/>
        </w:rPr>
        <w:t>1.1.14 If placements have access to patients who have implant retained restorations, permit</w:t>
      </w:r>
      <w:r>
        <w:rPr>
          <w:rFonts w:cs="Arial"/>
        </w:rPr>
        <w:t xml:space="preserve"> students </w:t>
      </w:r>
      <w:r w:rsidRPr="00C67EB0">
        <w:rPr>
          <w:rFonts w:cs="Arial"/>
        </w:rPr>
        <w:t>to assist, in completion of the ‘</w:t>
      </w:r>
      <w:r>
        <w:rPr>
          <w:rFonts w:cs="Arial"/>
        </w:rPr>
        <w:t>implant maintenance’ competence</w:t>
      </w:r>
    </w:p>
    <w:p w:rsidRPr="00C67EB0" w:rsidR="00FF2273" w:rsidP="00FF2273" w:rsidRDefault="00FF2273" w14:paraId="7BFADB56" w14:textId="77777777">
      <w:pPr>
        <w:ind w:left="1080"/>
        <w:rPr>
          <w:rFonts w:cs="Arial"/>
        </w:rPr>
      </w:pPr>
    </w:p>
    <w:p w:rsidRPr="00C67EB0" w:rsidR="00FF2273" w:rsidP="00FF2273" w:rsidRDefault="00FF2273" w14:paraId="61BD6E66" w14:textId="77777777">
      <w:pPr>
        <w:ind w:left="1080"/>
        <w:rPr>
          <w:rFonts w:cs="Arial"/>
        </w:rPr>
      </w:pPr>
      <w:r w:rsidRPr="00C67EB0">
        <w:rPr>
          <w:rFonts w:cs="Arial"/>
        </w:rPr>
        <w:t xml:space="preserve">1.1.15 </w:t>
      </w:r>
      <w:r>
        <w:rPr>
          <w:rFonts w:cs="Arial"/>
        </w:rPr>
        <w:t>Provide an appointments procedure f</w:t>
      </w:r>
      <w:r w:rsidRPr="00C67EB0">
        <w:rPr>
          <w:rFonts w:cs="Arial"/>
        </w:rPr>
        <w:t xml:space="preserve">or second year students in terms 2 and 3 of their studies, </w:t>
      </w:r>
      <w:r>
        <w:rPr>
          <w:rFonts w:cs="Arial"/>
        </w:rPr>
        <w:t>that is</w:t>
      </w:r>
      <w:r w:rsidRPr="00C67EB0">
        <w:rPr>
          <w:rFonts w:cs="Arial"/>
        </w:rPr>
        <w:t xml:space="preserve"> flexible enough to enable students to select, treat and review suitable case study patients within their normal placement working hours in good time for their case study assessment requirements.</w:t>
      </w:r>
    </w:p>
    <w:p w:rsidRPr="00C67EB0" w:rsidR="00FF2273" w:rsidP="00FF2273" w:rsidRDefault="00FF2273" w14:paraId="3B411825" w14:textId="77777777">
      <w:pPr>
        <w:pStyle w:val="ListParagraph"/>
        <w:tabs>
          <w:tab w:val="left" w:pos="900"/>
        </w:tabs>
        <w:ind w:left="1080"/>
        <w:rPr>
          <w:rFonts w:ascii="Arial" w:hAnsi="Arial" w:cs="Arial"/>
          <w:sz w:val="20"/>
          <w:szCs w:val="20"/>
        </w:rPr>
      </w:pPr>
    </w:p>
    <w:p w:rsidR="00FF2273" w:rsidP="00FF2273" w:rsidRDefault="00FF2273" w14:paraId="4B481C28" w14:textId="77777777">
      <w:pPr>
        <w:tabs>
          <w:tab w:val="left" w:pos="900"/>
        </w:tabs>
        <w:ind w:left="720"/>
        <w:contextualSpacing/>
        <w:rPr>
          <w:rFonts w:cs="Arial"/>
        </w:rPr>
      </w:pPr>
    </w:p>
    <w:p w:rsidR="00FF2273" w:rsidP="00FF2273" w:rsidRDefault="00FF2273" w14:paraId="286D06C5" w14:textId="77777777">
      <w:pPr>
        <w:pStyle w:val="BodyText"/>
        <w:widowControl w:val="0"/>
        <w:numPr>
          <w:ilvl w:val="1"/>
          <w:numId w:val="180"/>
        </w:numPr>
        <w:contextualSpacing/>
        <w:jc w:val="both"/>
        <w:rPr>
          <w:rFonts w:cs="Arial"/>
        </w:rPr>
      </w:pPr>
      <w:r>
        <w:rPr>
          <w:rFonts w:cs="Arial"/>
        </w:rPr>
        <w:t>As far as reasonably practical, provide similar work facilities and amenities as those available to your employees.</w:t>
      </w:r>
    </w:p>
    <w:p w:rsidR="00FF2273" w:rsidP="00FF2273" w:rsidRDefault="00FF2273" w14:paraId="79A97E0B" w14:textId="77777777">
      <w:pPr>
        <w:pStyle w:val="BodyText"/>
        <w:ind w:left="1080"/>
        <w:contextualSpacing/>
        <w:rPr>
          <w:rFonts w:cs="Arial"/>
        </w:rPr>
      </w:pPr>
    </w:p>
    <w:p w:rsidRPr="00C67EB0" w:rsidR="00FF2273" w:rsidP="00FF2273" w:rsidRDefault="00FF2273" w14:paraId="76555AF6" w14:textId="77777777">
      <w:pPr>
        <w:pStyle w:val="BodyText"/>
        <w:ind w:left="1080"/>
        <w:contextualSpacing/>
        <w:rPr>
          <w:rFonts w:cs="Arial"/>
        </w:rPr>
      </w:pPr>
      <w:r w:rsidRPr="00C67EB0">
        <w:rPr>
          <w:rFonts w:cs="Arial"/>
        </w:rPr>
        <w:t>1.2.1 Provide a team working environment; enabling students to work with and learn from a dental team i.e. dentists, a dental therapist and/or dental hygienist and dental nurses.</w:t>
      </w:r>
    </w:p>
    <w:p w:rsidRPr="00C67EB0" w:rsidR="00FF2273" w:rsidP="00FF2273" w:rsidRDefault="00FF2273" w14:paraId="438F9005" w14:textId="77777777">
      <w:pPr>
        <w:pStyle w:val="BodyText"/>
        <w:ind w:left="1080"/>
        <w:contextualSpacing/>
        <w:rPr>
          <w:rFonts w:cs="Arial"/>
        </w:rPr>
      </w:pPr>
    </w:p>
    <w:p w:rsidRPr="00C67EB0" w:rsidR="00FF2273" w:rsidP="00FF2273" w:rsidRDefault="00FF2273" w14:paraId="7594E502" w14:textId="77777777">
      <w:pPr>
        <w:pStyle w:val="BodyText"/>
        <w:ind w:left="1080"/>
        <w:contextualSpacing/>
        <w:rPr>
          <w:rFonts w:cs="Arial"/>
        </w:rPr>
      </w:pPr>
      <w:r w:rsidRPr="00C67EB0">
        <w:rPr>
          <w:rFonts w:cs="Arial"/>
        </w:rPr>
        <w:t>1.2.2 The quantity of instruments available for students within the placement is sufficient to meet both the demand from patient volume and the decontamination arrangements within the placement.</w:t>
      </w:r>
    </w:p>
    <w:p w:rsidR="00FF2273" w:rsidP="00FF2273" w:rsidRDefault="00FF2273" w14:paraId="6C226BB8" w14:textId="77777777">
      <w:pPr>
        <w:pStyle w:val="BodyText"/>
        <w:ind w:left="720"/>
        <w:contextualSpacing/>
        <w:rPr>
          <w:rFonts w:cs="Arial"/>
        </w:rPr>
      </w:pPr>
    </w:p>
    <w:p w:rsidRPr="00E16469" w:rsidR="00FF2273" w:rsidP="00FF2273" w:rsidRDefault="00FF2273" w14:paraId="7F8B648E" w14:textId="77777777">
      <w:pPr>
        <w:pStyle w:val="BodyText"/>
        <w:widowControl w:val="0"/>
        <w:numPr>
          <w:ilvl w:val="1"/>
          <w:numId w:val="180"/>
        </w:numPr>
        <w:contextualSpacing/>
        <w:jc w:val="both"/>
        <w:rPr>
          <w:rFonts w:cs="Arial"/>
        </w:rPr>
      </w:pPr>
      <w:r>
        <w:rPr>
          <w:rFonts w:cs="Arial"/>
        </w:rPr>
        <w:t xml:space="preserve">Ensure that, during the first shift and prior to any patient interaction, the students receive an appropriate introduction and induction to the practice area in which the learning will take place making students aware of their individual obligations to comply with your policies in relation to health and safety. </w:t>
      </w:r>
      <w:r w:rsidRPr="00E16469">
        <w:rPr>
          <w:rFonts w:cs="Arial"/>
        </w:rPr>
        <w:t>- this may be with the clinical educator or with another member of staff. The relevant documentation can be found on Moodle.</w:t>
      </w:r>
    </w:p>
    <w:p w:rsidR="00FF2273" w:rsidP="00FF2273" w:rsidRDefault="00FF2273" w14:paraId="219D9F63" w14:textId="77777777">
      <w:pPr>
        <w:pStyle w:val="BodyText"/>
        <w:contextualSpacing/>
        <w:rPr>
          <w:rFonts w:cs="Arial"/>
        </w:rPr>
      </w:pPr>
    </w:p>
    <w:p w:rsidR="00FF2273" w:rsidP="00FF2273" w:rsidRDefault="00FF2273" w14:paraId="36F85FEC" w14:textId="77777777">
      <w:pPr>
        <w:ind w:left="720"/>
        <w:contextualSpacing/>
        <w:rPr>
          <w:rFonts w:cs="Arial"/>
        </w:rPr>
      </w:pPr>
      <w:r>
        <w:rPr>
          <w:rFonts w:cs="Arial"/>
        </w:rPr>
        <w:t>1.4 Allow staff from the University involved in supporting and assessing students undertaking practice learning with you to have access to all placement settings (having first notified the person responsible for the placement setting).</w:t>
      </w:r>
      <w:r w:rsidRPr="000B367F">
        <w:rPr>
          <w:rFonts w:cs="Arial"/>
        </w:rPr>
        <w:t xml:space="preserve"> </w:t>
      </w:r>
    </w:p>
    <w:p w:rsidR="00FF2273" w:rsidP="00FF2273" w:rsidRDefault="00FF2273" w14:paraId="7184BB18" w14:textId="77777777">
      <w:pPr>
        <w:ind w:left="720"/>
        <w:contextualSpacing/>
        <w:rPr>
          <w:rFonts w:cs="Arial"/>
        </w:rPr>
      </w:pPr>
    </w:p>
    <w:p w:rsidR="00FF2273" w:rsidP="00FF2273" w:rsidRDefault="00FF2273" w14:paraId="0C0A8A2C" w14:textId="77777777">
      <w:pPr>
        <w:tabs>
          <w:tab w:val="left" w:pos="720"/>
          <w:tab w:val="left" w:pos="900"/>
        </w:tabs>
        <w:ind w:left="720"/>
        <w:contextualSpacing/>
        <w:rPr>
          <w:rFonts w:cs="Arial"/>
        </w:rPr>
      </w:pPr>
      <w:r>
        <w:rPr>
          <w:rFonts w:cs="Arial"/>
        </w:rPr>
        <w:t xml:space="preserve">1.5 Take steps to ensure the health, safety and welfare of students undertaking practice learning, as they would for their own employees in line </w:t>
      </w:r>
      <w:r>
        <w:rPr>
          <w:rFonts w:cs="Arial"/>
        </w:rPr>
        <w:t>with their responsibilities under the Health and Safety (Training for Employment) Regulations 1990.</w:t>
      </w:r>
    </w:p>
    <w:p w:rsidR="00FF2273" w:rsidP="00FF2273" w:rsidRDefault="00FF2273" w14:paraId="0B63769B" w14:textId="77777777">
      <w:pPr>
        <w:tabs>
          <w:tab w:val="left" w:pos="720"/>
          <w:tab w:val="left" w:pos="900"/>
        </w:tabs>
        <w:ind w:left="720"/>
        <w:contextualSpacing/>
        <w:rPr>
          <w:rFonts w:cs="Arial"/>
        </w:rPr>
      </w:pPr>
    </w:p>
    <w:p w:rsidRPr="00C67EB0" w:rsidR="00FF2273" w:rsidP="00FF2273" w:rsidRDefault="00FF2273" w14:paraId="01C9C9C4" w14:textId="77777777">
      <w:pPr>
        <w:tabs>
          <w:tab w:val="left" w:pos="720"/>
          <w:tab w:val="left" w:pos="900"/>
        </w:tabs>
        <w:ind w:left="1440"/>
        <w:contextualSpacing/>
        <w:rPr>
          <w:rFonts w:cs="Arial"/>
        </w:rPr>
      </w:pPr>
      <w:r w:rsidRPr="00C67EB0">
        <w:rPr>
          <w:rFonts w:cs="Arial"/>
        </w:rPr>
        <w:t>1.5.1 The placement fulfils its responsibilities with regards to current NHS Area, CQC and Health and Safety regulations requirements.</w:t>
      </w:r>
    </w:p>
    <w:p w:rsidRPr="00C67EB0" w:rsidR="00FF2273" w:rsidP="00FF2273" w:rsidRDefault="00FF2273" w14:paraId="354E132F" w14:textId="77777777">
      <w:pPr>
        <w:tabs>
          <w:tab w:val="left" w:pos="720"/>
          <w:tab w:val="left" w:pos="900"/>
        </w:tabs>
        <w:contextualSpacing/>
        <w:rPr>
          <w:rFonts w:cs="Arial"/>
        </w:rPr>
      </w:pPr>
    </w:p>
    <w:p w:rsidR="00FF2273" w:rsidP="00FF2273" w:rsidRDefault="00FF2273" w14:paraId="0F42C7A6" w14:textId="77777777">
      <w:pPr>
        <w:ind w:left="720"/>
        <w:contextualSpacing/>
        <w:rPr>
          <w:rFonts w:cs="Arial"/>
        </w:rPr>
      </w:pPr>
    </w:p>
    <w:p w:rsidR="00FF2273" w:rsidP="00FF2273" w:rsidRDefault="00FF2273" w14:paraId="0FF1E00F" w14:textId="77777777">
      <w:pPr>
        <w:ind w:left="720"/>
        <w:contextualSpacing/>
        <w:rPr>
          <w:rFonts w:cs="Arial"/>
        </w:rPr>
      </w:pPr>
      <w:r>
        <w:rPr>
          <w:rFonts w:cs="Arial"/>
        </w:rPr>
        <w:t>1.6 Notify the University of any accident sustained by a student undertaking practice learning within a time-scale appropriate to the seriousness of the situation.</w:t>
      </w:r>
    </w:p>
    <w:p w:rsidR="00FF2273" w:rsidP="00FF2273" w:rsidRDefault="00FF2273" w14:paraId="4D2D4E21" w14:textId="77777777">
      <w:pPr>
        <w:ind w:left="720"/>
        <w:contextualSpacing/>
        <w:rPr>
          <w:rFonts w:cs="Arial"/>
        </w:rPr>
      </w:pPr>
    </w:p>
    <w:p w:rsidRPr="00C67EB0" w:rsidR="00FF2273" w:rsidP="00FF2273" w:rsidRDefault="00FF2273" w14:paraId="5E1B280B" w14:textId="77777777">
      <w:pPr>
        <w:ind w:left="1440"/>
        <w:contextualSpacing/>
        <w:rPr>
          <w:rFonts w:cs="Arial"/>
        </w:rPr>
      </w:pPr>
      <w:r w:rsidRPr="00C67EB0">
        <w:rPr>
          <w:rFonts w:cs="Arial"/>
        </w:rPr>
        <w:t>1.6.1 In the event of a significant incident which may affect patient safety, Clinical Educators should follow the ‘Procedure for Incidents Affecting Patient Safety’ protocol, accessible on the course page on Moodle</w:t>
      </w:r>
    </w:p>
    <w:p w:rsidR="00FF2273" w:rsidP="00FF2273" w:rsidRDefault="00FF2273" w14:paraId="52DC28F4" w14:textId="77777777">
      <w:pPr>
        <w:ind w:left="1440"/>
        <w:rPr>
          <w:rFonts w:cs="Arial"/>
        </w:rPr>
      </w:pPr>
    </w:p>
    <w:p w:rsidR="00FF2273" w:rsidP="00FF2273" w:rsidRDefault="00FF2273" w14:paraId="631BF540" w14:textId="77777777">
      <w:pPr>
        <w:ind w:left="720"/>
        <w:contextualSpacing/>
        <w:rPr>
          <w:rFonts w:cs="Arial"/>
        </w:rPr>
      </w:pPr>
    </w:p>
    <w:p w:rsidR="00FF2273" w:rsidP="00FF2273" w:rsidRDefault="00FF2273" w14:paraId="429C8592" w14:textId="77777777">
      <w:pPr>
        <w:ind w:left="720"/>
        <w:contextualSpacing/>
        <w:rPr>
          <w:rFonts w:cs="Arial"/>
        </w:rPr>
      </w:pPr>
    </w:p>
    <w:p w:rsidR="00FF2273" w:rsidP="00FF2273" w:rsidRDefault="00FF2273" w14:paraId="09BD0C68" w14:textId="77777777">
      <w:pPr>
        <w:pStyle w:val="BodyText"/>
        <w:spacing w:after="0"/>
        <w:ind w:left="720"/>
        <w:contextualSpacing/>
        <w:rPr>
          <w:rFonts w:eastAsia="MS Mincho" w:cs="Arial"/>
          <w:lang w:eastAsia="ja-JP"/>
        </w:rPr>
      </w:pPr>
      <w:r>
        <w:rPr>
          <w:rFonts w:eastAsia="MS Mincho" w:cs="Arial"/>
          <w:lang w:eastAsia="ja-JP"/>
        </w:rPr>
        <w:t>1.</w:t>
      </w:r>
      <w:r w:rsidRPr="005427E6">
        <w:rPr>
          <w:rFonts w:eastAsia="MS Mincho" w:cs="Arial"/>
          <w:lang w:eastAsia="ja-JP"/>
        </w:rPr>
        <w:t>7 Ensure that all relevant staff employed in the placement area are either competent to support student learning and assessment or are required to commence a programme of continuing professional development</w:t>
      </w:r>
      <w:r>
        <w:rPr>
          <w:rFonts w:eastAsia="MS Mincho" w:cs="Arial"/>
          <w:lang w:eastAsia="ja-JP"/>
        </w:rPr>
        <w:t>,</w:t>
      </w:r>
      <w:r w:rsidRPr="005427E6">
        <w:rPr>
          <w:rFonts w:eastAsia="MS Mincho" w:cs="Arial"/>
          <w:lang w:eastAsia="ja-JP"/>
        </w:rPr>
        <w:t xml:space="preserve"> on recruitment</w:t>
      </w:r>
      <w:r>
        <w:rPr>
          <w:rFonts w:eastAsia="MS Mincho" w:cs="Arial"/>
          <w:lang w:eastAsia="ja-JP"/>
        </w:rPr>
        <w:t>,</w:t>
      </w:r>
      <w:r w:rsidRPr="005427E6">
        <w:rPr>
          <w:rFonts w:eastAsia="MS Mincho" w:cs="Arial"/>
          <w:lang w:eastAsia="ja-JP"/>
        </w:rPr>
        <w:t xml:space="preserve"> to achieve these competencies.</w:t>
      </w:r>
      <w:r>
        <w:rPr>
          <w:rFonts w:eastAsia="MS Mincho" w:cs="Arial"/>
          <w:lang w:eastAsia="ja-JP"/>
        </w:rPr>
        <w:t xml:space="preserve">  </w:t>
      </w:r>
    </w:p>
    <w:p w:rsidR="00FF2273" w:rsidP="00FF2273" w:rsidRDefault="00FF2273" w14:paraId="3491A782" w14:textId="77777777">
      <w:pPr>
        <w:pStyle w:val="BodyText"/>
        <w:spacing w:after="0"/>
        <w:ind w:left="720"/>
        <w:contextualSpacing/>
        <w:rPr>
          <w:rFonts w:eastAsia="MS Mincho" w:cs="Arial"/>
          <w:lang w:eastAsia="ja-JP"/>
        </w:rPr>
      </w:pPr>
    </w:p>
    <w:p w:rsidRPr="00C67EB0" w:rsidR="00FF2273" w:rsidP="00FF2273" w:rsidRDefault="00FF2273" w14:paraId="52D3E2C5" w14:textId="77777777">
      <w:pPr>
        <w:pStyle w:val="BodyText"/>
        <w:spacing w:after="0"/>
        <w:ind w:left="1440"/>
        <w:contextualSpacing/>
        <w:rPr>
          <w:rFonts w:cs="Arial"/>
        </w:rPr>
      </w:pPr>
      <w:r w:rsidRPr="00C67EB0">
        <w:rPr>
          <w:rFonts w:cs="Arial"/>
        </w:rPr>
        <w:t>1.7.1 Have current registration with the GDC as dental hygienist, dental therapist or dentist.</w:t>
      </w:r>
    </w:p>
    <w:p w:rsidRPr="00C67EB0" w:rsidR="00FF2273" w:rsidP="00FF2273" w:rsidRDefault="00FF2273" w14:paraId="25AF706A" w14:textId="77777777">
      <w:pPr>
        <w:pStyle w:val="BodyText"/>
        <w:spacing w:after="0"/>
        <w:ind w:left="1440"/>
        <w:contextualSpacing/>
        <w:rPr>
          <w:rFonts w:cs="Arial"/>
        </w:rPr>
      </w:pPr>
    </w:p>
    <w:p w:rsidRPr="00C67EB0" w:rsidR="00FF2273" w:rsidP="00FF2273" w:rsidRDefault="00FF2273" w14:paraId="56786BF9" w14:textId="77777777">
      <w:pPr>
        <w:pStyle w:val="BodyText"/>
        <w:spacing w:after="0"/>
        <w:ind w:left="1440"/>
        <w:contextualSpacing/>
        <w:rPr>
          <w:rFonts w:cs="Arial"/>
        </w:rPr>
      </w:pPr>
      <w:r w:rsidRPr="00C67EB0">
        <w:rPr>
          <w:rFonts w:cs="Arial"/>
        </w:rPr>
        <w:t>1.7.2 Be a member of a dental defence organisation</w:t>
      </w:r>
    </w:p>
    <w:p w:rsidRPr="00C67EB0" w:rsidR="00FF2273" w:rsidP="00FF2273" w:rsidRDefault="00FF2273" w14:paraId="64D304A6" w14:textId="77777777">
      <w:pPr>
        <w:pStyle w:val="BodyText"/>
        <w:spacing w:after="0"/>
        <w:ind w:left="1440"/>
        <w:contextualSpacing/>
        <w:rPr>
          <w:rFonts w:cs="Arial"/>
        </w:rPr>
      </w:pPr>
    </w:p>
    <w:p w:rsidRPr="00C67EB0" w:rsidR="00FF2273" w:rsidP="00FF2273" w:rsidRDefault="00FF2273" w14:paraId="0E66424E" w14:textId="77777777">
      <w:pPr>
        <w:pStyle w:val="BodyText"/>
        <w:spacing w:after="0"/>
        <w:ind w:left="1440"/>
        <w:contextualSpacing/>
        <w:rPr>
          <w:rFonts w:cs="Arial"/>
        </w:rPr>
      </w:pPr>
      <w:r w:rsidRPr="00C67EB0">
        <w:rPr>
          <w:rFonts w:cs="Arial"/>
        </w:rPr>
        <w:t>1.7.3 Have minimum 2 years post qualification experience.</w:t>
      </w:r>
    </w:p>
    <w:p w:rsidRPr="00C67EB0" w:rsidR="00FF2273" w:rsidP="00FF2273" w:rsidRDefault="00FF2273" w14:paraId="040A5054" w14:textId="77777777">
      <w:pPr>
        <w:pStyle w:val="BodyText"/>
        <w:spacing w:after="0"/>
        <w:ind w:left="1440"/>
        <w:contextualSpacing/>
        <w:rPr>
          <w:rFonts w:cs="Arial"/>
        </w:rPr>
      </w:pPr>
    </w:p>
    <w:p w:rsidRPr="00C67EB0" w:rsidR="00FF2273" w:rsidP="00FF2273" w:rsidRDefault="00FF2273" w14:paraId="1AB85D84" w14:textId="77777777">
      <w:pPr>
        <w:pStyle w:val="BodyText"/>
        <w:spacing w:after="0"/>
        <w:ind w:left="1440"/>
        <w:contextualSpacing/>
        <w:rPr>
          <w:rFonts w:cs="Arial"/>
        </w:rPr>
      </w:pPr>
      <w:r w:rsidRPr="00C67EB0">
        <w:rPr>
          <w:rFonts w:cs="Arial"/>
        </w:rPr>
        <w:t>1.7.4 CV’s of all existing and potential CE’s must be held on file at the University of Essex prior to commencing activities of a CE.</w:t>
      </w:r>
    </w:p>
    <w:p w:rsidRPr="00C67EB0" w:rsidR="00FF2273" w:rsidP="00FF2273" w:rsidRDefault="00FF2273" w14:paraId="2DE850DE" w14:textId="77777777">
      <w:pPr>
        <w:pStyle w:val="BodyText"/>
        <w:spacing w:after="0"/>
        <w:ind w:left="1440"/>
        <w:contextualSpacing/>
        <w:rPr>
          <w:rFonts w:cs="Arial"/>
        </w:rPr>
      </w:pPr>
    </w:p>
    <w:p w:rsidRPr="00C67EB0" w:rsidR="00FF2273" w:rsidP="00FF2273" w:rsidRDefault="00FF2273" w14:paraId="44732C2A" w14:textId="77777777">
      <w:pPr>
        <w:pStyle w:val="BodyText"/>
        <w:spacing w:after="0"/>
        <w:ind w:left="1440"/>
        <w:contextualSpacing/>
        <w:rPr>
          <w:rFonts w:cs="Arial"/>
        </w:rPr>
      </w:pPr>
      <w:r w:rsidRPr="00C67EB0">
        <w:rPr>
          <w:rFonts w:cs="Arial"/>
        </w:rPr>
        <w:t>1.7.5 Have current employment or self-employment in a primary care dental setting.</w:t>
      </w:r>
    </w:p>
    <w:p w:rsidRPr="00C67EB0" w:rsidR="00FF2273" w:rsidP="00FF2273" w:rsidRDefault="00FF2273" w14:paraId="11722718" w14:textId="77777777">
      <w:pPr>
        <w:pStyle w:val="BodyText"/>
        <w:spacing w:after="0"/>
        <w:ind w:left="1440"/>
        <w:contextualSpacing/>
        <w:rPr>
          <w:rFonts w:cs="Arial"/>
        </w:rPr>
      </w:pPr>
    </w:p>
    <w:p w:rsidRPr="00C67EB0" w:rsidR="00FF2273" w:rsidP="00FF2273" w:rsidRDefault="00FF2273" w14:paraId="63528368" w14:textId="77777777">
      <w:pPr>
        <w:pStyle w:val="BodyText"/>
        <w:spacing w:after="0"/>
        <w:ind w:left="1440"/>
        <w:contextualSpacing/>
        <w:rPr>
          <w:rFonts w:cs="Arial"/>
        </w:rPr>
      </w:pPr>
      <w:r w:rsidRPr="00C67EB0">
        <w:rPr>
          <w:rFonts w:cs="Arial"/>
        </w:rPr>
        <w:t>1.7.6 Be willing and committed to teaching and career development of dental hygienists.</w:t>
      </w:r>
    </w:p>
    <w:p w:rsidRPr="00C67EB0" w:rsidR="00FF2273" w:rsidP="00FF2273" w:rsidRDefault="00FF2273" w14:paraId="6F8815C1" w14:textId="77777777">
      <w:pPr>
        <w:pStyle w:val="BodyText"/>
        <w:spacing w:after="0"/>
        <w:ind w:left="1440"/>
        <w:contextualSpacing/>
        <w:rPr>
          <w:rFonts w:cs="Arial"/>
        </w:rPr>
      </w:pPr>
    </w:p>
    <w:p w:rsidRPr="00C67EB0" w:rsidR="00FF2273" w:rsidP="00FF2273" w:rsidRDefault="00FF2273" w14:paraId="52B7794F" w14:textId="77777777">
      <w:pPr>
        <w:pStyle w:val="BodyText"/>
        <w:spacing w:after="0"/>
        <w:ind w:left="1440"/>
        <w:contextualSpacing/>
        <w:rPr>
          <w:rFonts w:cs="Arial"/>
        </w:rPr>
      </w:pPr>
      <w:r w:rsidRPr="00C67EB0">
        <w:rPr>
          <w:rFonts w:cs="Arial"/>
        </w:rPr>
        <w:t>1.7.7 Be approachable by students.</w:t>
      </w:r>
    </w:p>
    <w:p w:rsidRPr="00C67EB0" w:rsidR="00FF2273" w:rsidP="00FF2273" w:rsidRDefault="00FF2273" w14:paraId="63B5B0A0" w14:textId="77777777">
      <w:pPr>
        <w:pStyle w:val="BodyText"/>
        <w:spacing w:after="0"/>
        <w:ind w:left="1440"/>
        <w:contextualSpacing/>
        <w:rPr>
          <w:rFonts w:cs="Arial"/>
        </w:rPr>
      </w:pPr>
    </w:p>
    <w:p w:rsidRPr="00C67EB0" w:rsidR="00FF2273" w:rsidP="00FF2273" w:rsidRDefault="00FF2273" w14:paraId="4C45DDAA" w14:textId="77777777">
      <w:pPr>
        <w:pStyle w:val="BodyText"/>
        <w:spacing w:after="0"/>
        <w:ind w:left="1440"/>
        <w:contextualSpacing/>
        <w:rPr>
          <w:rFonts w:cs="Arial"/>
        </w:rPr>
      </w:pPr>
      <w:r w:rsidRPr="00C67EB0">
        <w:rPr>
          <w:rFonts w:cs="Arial"/>
        </w:rPr>
        <w:t>1.7.8 Be capable and able to provide developmental feedback to students.</w:t>
      </w:r>
    </w:p>
    <w:p w:rsidRPr="00C67EB0" w:rsidR="00FF2273" w:rsidP="00FF2273" w:rsidRDefault="00FF2273" w14:paraId="2F55A00B" w14:textId="77777777">
      <w:pPr>
        <w:pStyle w:val="BodyText"/>
        <w:spacing w:after="0"/>
        <w:contextualSpacing/>
        <w:rPr>
          <w:rFonts w:cs="Arial"/>
        </w:rPr>
      </w:pPr>
    </w:p>
    <w:p w:rsidRPr="00C67EB0" w:rsidR="00FF2273" w:rsidP="00FF2273" w:rsidRDefault="00FF2273" w14:paraId="02E9A54F" w14:textId="77777777">
      <w:pPr>
        <w:pStyle w:val="BodyText"/>
        <w:spacing w:after="0"/>
        <w:ind w:left="1440"/>
        <w:contextualSpacing/>
        <w:rPr>
          <w:rFonts w:cs="Arial"/>
        </w:rPr>
      </w:pPr>
      <w:r w:rsidRPr="00C67EB0">
        <w:rPr>
          <w:rFonts w:cs="Arial"/>
        </w:rPr>
        <w:t>1.7.9 Have a comprehensive understanding of the programme structure and the role the CE plays within this to help ensure that an effective learning environment exists within placement.</w:t>
      </w:r>
    </w:p>
    <w:p w:rsidRPr="00C67EB0" w:rsidR="00FF2273" w:rsidP="00FF2273" w:rsidRDefault="00FF2273" w14:paraId="58777CF9" w14:textId="77777777">
      <w:pPr>
        <w:pStyle w:val="BodyText"/>
        <w:spacing w:after="0"/>
        <w:ind w:left="1440"/>
        <w:contextualSpacing/>
        <w:rPr>
          <w:rFonts w:cs="Arial"/>
        </w:rPr>
      </w:pPr>
    </w:p>
    <w:p w:rsidRPr="00C67EB0" w:rsidR="00FF2273" w:rsidP="00FF2273" w:rsidRDefault="00FF2273" w14:paraId="7B023BEA" w14:textId="77777777">
      <w:pPr>
        <w:pStyle w:val="BodyText"/>
        <w:spacing w:after="0"/>
        <w:ind w:left="1440"/>
        <w:contextualSpacing/>
        <w:rPr>
          <w:rFonts w:cs="Arial"/>
        </w:rPr>
      </w:pPr>
      <w:r w:rsidRPr="00C67EB0">
        <w:rPr>
          <w:rFonts w:cs="Arial"/>
        </w:rPr>
        <w:t>1.7.10 Be supportive to and appreciative of the educational value and ethos of the programme.</w:t>
      </w:r>
    </w:p>
    <w:p w:rsidRPr="00C67EB0" w:rsidR="00FF2273" w:rsidP="00FF2273" w:rsidRDefault="00FF2273" w14:paraId="1FC18096" w14:textId="77777777">
      <w:pPr>
        <w:pStyle w:val="BodyText"/>
        <w:spacing w:after="0"/>
        <w:ind w:left="1440"/>
        <w:contextualSpacing/>
        <w:rPr>
          <w:rFonts w:cs="Arial"/>
        </w:rPr>
      </w:pPr>
    </w:p>
    <w:p w:rsidRPr="00C67EB0" w:rsidR="00FF2273" w:rsidP="00FF2273" w:rsidRDefault="00FF2273" w14:paraId="5D6EC8A4" w14:textId="77777777">
      <w:pPr>
        <w:pStyle w:val="BodyText"/>
        <w:spacing w:after="0"/>
        <w:ind w:left="1440"/>
        <w:contextualSpacing/>
        <w:rPr>
          <w:rFonts w:eastAsia="MS Mincho" w:cs="Arial"/>
          <w:lang w:eastAsia="ja-JP"/>
        </w:rPr>
      </w:pPr>
      <w:r w:rsidRPr="00C67EB0">
        <w:rPr>
          <w:rFonts w:cs="Arial"/>
        </w:rPr>
        <w:t xml:space="preserve">1.7.11 Correct and accurate completion of the required </w:t>
      </w:r>
      <w:proofErr w:type="gramStart"/>
      <w:r w:rsidRPr="00C67EB0">
        <w:rPr>
          <w:rFonts w:cs="Arial"/>
        </w:rPr>
        <w:t>work based</w:t>
      </w:r>
      <w:proofErr w:type="gramEnd"/>
      <w:r w:rsidRPr="00C67EB0">
        <w:rPr>
          <w:rFonts w:cs="Arial"/>
        </w:rPr>
        <w:t xml:space="preserve"> documentation by the date required by the university per term.</w:t>
      </w:r>
    </w:p>
    <w:p w:rsidR="00FF2273" w:rsidP="00FF2273" w:rsidRDefault="00FF2273" w14:paraId="7E1426B9" w14:textId="77777777">
      <w:pPr>
        <w:pStyle w:val="BodyText"/>
        <w:ind w:left="720"/>
        <w:contextualSpacing/>
        <w:rPr>
          <w:rFonts w:eastAsia="MS Mincho" w:cs="Arial"/>
          <w:lang w:eastAsia="ja-JP"/>
        </w:rPr>
      </w:pPr>
    </w:p>
    <w:p w:rsidR="00FF2273" w:rsidP="00FF2273" w:rsidRDefault="00FF2273" w14:paraId="661E7DAB" w14:textId="77777777">
      <w:pPr>
        <w:ind w:left="720"/>
        <w:contextualSpacing/>
        <w:rPr>
          <w:rFonts w:cs="Arial"/>
        </w:rPr>
      </w:pPr>
      <w:r w:rsidRPr="00260D5D">
        <w:rPr>
          <w:rFonts w:cs="Arial"/>
        </w:rPr>
        <w:t xml:space="preserve">1.8 Immediately notify the University </w:t>
      </w:r>
      <w:r w:rsidRPr="00622559">
        <w:rPr>
          <w:rFonts w:cs="Arial"/>
        </w:rPr>
        <w:t>of any incidents or issues</w:t>
      </w:r>
      <w:r>
        <w:rPr>
          <w:rFonts w:cs="Arial"/>
        </w:rPr>
        <w:t xml:space="preserve"> </w:t>
      </w:r>
      <w:r w:rsidRPr="00260D5D">
        <w:rPr>
          <w:rFonts w:cs="Arial"/>
        </w:rPr>
        <w:t>where involvement of any student calls into question their fitness for training.</w:t>
      </w:r>
    </w:p>
    <w:p w:rsidR="00FF2273" w:rsidP="00FF2273" w:rsidRDefault="00FF2273" w14:paraId="3AC7E9B4" w14:textId="77777777">
      <w:pPr>
        <w:ind w:left="720"/>
        <w:contextualSpacing/>
        <w:rPr>
          <w:rFonts w:cs="Arial"/>
        </w:rPr>
      </w:pPr>
    </w:p>
    <w:p w:rsidRPr="00C67EB0" w:rsidR="00FF2273" w:rsidP="00FF2273" w:rsidRDefault="00FF2273" w14:paraId="225D7D67" w14:textId="77777777">
      <w:pPr>
        <w:ind w:left="1440"/>
        <w:contextualSpacing/>
        <w:rPr>
          <w:rFonts w:cs="Arial"/>
        </w:rPr>
      </w:pPr>
      <w:r w:rsidRPr="00C67EB0">
        <w:rPr>
          <w:rFonts w:cs="Arial"/>
        </w:rPr>
        <w:t>1.8.1 In this regard Clinical Educators should follow the ‘Student Fitness to Practice Procedures for CE’ protocol, accessible on the course page on Moodle</w:t>
      </w:r>
    </w:p>
    <w:p w:rsidRPr="00C67EB0" w:rsidR="00FF2273" w:rsidP="00FF2273" w:rsidRDefault="00FF2273" w14:paraId="77A0982E" w14:textId="77777777">
      <w:pPr>
        <w:ind w:left="1440"/>
        <w:contextualSpacing/>
        <w:rPr>
          <w:rFonts w:cs="Arial"/>
        </w:rPr>
      </w:pPr>
    </w:p>
    <w:p w:rsidRPr="00C67EB0" w:rsidR="00FF2273" w:rsidP="00FF2273" w:rsidRDefault="00FF2273" w14:paraId="66FB0CA7" w14:textId="77777777">
      <w:pPr>
        <w:ind w:left="1440"/>
        <w:contextualSpacing/>
        <w:rPr>
          <w:rFonts w:cs="Arial"/>
        </w:rPr>
      </w:pPr>
      <w:r w:rsidRPr="00C67EB0">
        <w:rPr>
          <w:rFonts w:cs="Arial"/>
        </w:rPr>
        <w:t xml:space="preserve">1.8.2 Immediately notify the University if a student is at risk of being </w:t>
      </w:r>
      <w:r w:rsidRPr="00C67EB0">
        <w:rPr>
          <w:rFonts w:cs="Arial"/>
          <w:lang w:val="en-US"/>
        </w:rPr>
        <w:t>unable to meet one or more of the learning outcomes for the current term in placement. Work with the personal tutor to complete the Risk of Failure process.</w:t>
      </w:r>
    </w:p>
    <w:p w:rsidRPr="00C67EB0" w:rsidR="00FF2273" w:rsidP="00FF2273" w:rsidRDefault="00FF2273" w14:paraId="48214AE5" w14:textId="77777777">
      <w:pPr>
        <w:ind w:left="1440"/>
        <w:contextualSpacing/>
        <w:rPr>
          <w:rFonts w:cs="Arial"/>
        </w:rPr>
      </w:pPr>
    </w:p>
    <w:p w:rsidRPr="00260D5D" w:rsidR="00FF2273" w:rsidP="00FF2273" w:rsidRDefault="00FF2273" w14:paraId="40430011" w14:textId="77777777">
      <w:pPr>
        <w:ind w:left="720"/>
        <w:contextualSpacing/>
        <w:rPr>
          <w:rFonts w:cs="Arial"/>
        </w:rPr>
      </w:pPr>
    </w:p>
    <w:p w:rsidR="00FF2273" w:rsidP="00FF2273" w:rsidRDefault="00FF2273" w14:paraId="656673F3" w14:textId="77777777">
      <w:pPr>
        <w:ind w:left="720"/>
        <w:contextualSpacing/>
        <w:rPr>
          <w:rFonts w:cs="Arial"/>
        </w:rPr>
      </w:pPr>
      <w:r>
        <w:rPr>
          <w:rFonts w:cs="Arial"/>
        </w:rPr>
        <w:t>1.9 Accept as valid the DBS and occupational health checks carried out by the University in accordance with mutually agreed criteria.</w:t>
      </w:r>
    </w:p>
    <w:p w:rsidR="00FF2273" w:rsidP="00FF2273" w:rsidRDefault="00FF2273" w14:paraId="267B2112" w14:textId="77777777">
      <w:pPr>
        <w:ind w:left="720"/>
        <w:contextualSpacing/>
        <w:rPr>
          <w:rFonts w:cs="Arial"/>
        </w:rPr>
      </w:pPr>
    </w:p>
    <w:p w:rsidR="00FF2273" w:rsidP="00FF2273" w:rsidRDefault="00FF2273" w14:paraId="5CB089AD" w14:textId="77777777">
      <w:pPr>
        <w:ind w:left="720"/>
        <w:contextualSpacing/>
        <w:rPr>
          <w:rFonts w:cs="Arial"/>
        </w:rPr>
      </w:pPr>
      <w:r w:rsidRPr="00A223AC">
        <w:rPr>
          <w:rFonts w:cs="Arial"/>
        </w:rPr>
        <w:t>1.10 Immediately notify the University of any Service Provision Changes that might affect the Students’ ability to meet the specified learning outcomes set by the University.</w:t>
      </w:r>
    </w:p>
    <w:p w:rsidR="00FF2273" w:rsidP="00FF2273" w:rsidRDefault="00FF2273" w14:paraId="7B9E9F64" w14:textId="77777777">
      <w:pPr>
        <w:ind w:left="720"/>
        <w:contextualSpacing/>
        <w:rPr>
          <w:rFonts w:cs="Arial"/>
        </w:rPr>
      </w:pPr>
    </w:p>
    <w:p w:rsidRPr="00C67EB0" w:rsidR="00FF2273" w:rsidP="00FF2273" w:rsidRDefault="00FF2273" w14:paraId="0F55AE9A" w14:textId="77777777">
      <w:pPr>
        <w:ind w:left="1440"/>
        <w:contextualSpacing/>
        <w:rPr>
          <w:rFonts w:cs="Arial"/>
        </w:rPr>
      </w:pPr>
      <w:r w:rsidRPr="00C67EB0">
        <w:rPr>
          <w:rFonts w:cs="Arial"/>
        </w:rPr>
        <w:t>1.10.1 This would include any changes to shift patterns which affect the students</w:t>
      </w:r>
      <w:r>
        <w:rPr>
          <w:rFonts w:cs="Arial"/>
        </w:rPr>
        <w:t>’</w:t>
      </w:r>
      <w:r w:rsidRPr="00C67EB0">
        <w:rPr>
          <w:rFonts w:cs="Arial"/>
        </w:rPr>
        <w:t xml:space="preserve"> attendance in placement.</w:t>
      </w:r>
    </w:p>
    <w:p w:rsidRPr="00C67EB0" w:rsidR="00FF2273" w:rsidP="00FF2273" w:rsidRDefault="00FF2273" w14:paraId="6517F361" w14:textId="77777777">
      <w:pPr>
        <w:ind w:left="1440"/>
        <w:contextualSpacing/>
        <w:rPr>
          <w:rFonts w:cs="Arial"/>
        </w:rPr>
      </w:pPr>
    </w:p>
    <w:p w:rsidR="00FF2273" w:rsidP="00FF2273" w:rsidRDefault="00FF2273" w14:paraId="62E0BB3C" w14:textId="77777777">
      <w:pPr>
        <w:ind w:left="720"/>
        <w:contextualSpacing/>
        <w:rPr>
          <w:rFonts w:cs="Arial"/>
        </w:rPr>
      </w:pPr>
    </w:p>
    <w:p w:rsidR="00FF2273" w:rsidP="00FF2273" w:rsidRDefault="00FF2273" w14:paraId="627BD552" w14:textId="77777777">
      <w:pPr>
        <w:ind w:left="720"/>
        <w:contextualSpacing/>
        <w:rPr>
          <w:rFonts w:cs="Arial"/>
        </w:rPr>
      </w:pPr>
      <w:r>
        <w:rPr>
          <w:rFonts w:cs="Arial"/>
        </w:rPr>
        <w:t>1.11 Ensure that students receive feedback on their performance in a time frame appropriate to the activity performed.</w:t>
      </w:r>
    </w:p>
    <w:p w:rsidR="00FF2273" w:rsidP="00FF2273" w:rsidRDefault="00FF2273" w14:paraId="43B3938A" w14:textId="77777777">
      <w:pPr>
        <w:ind w:left="720"/>
        <w:contextualSpacing/>
        <w:rPr>
          <w:rFonts w:cs="Arial"/>
        </w:rPr>
      </w:pPr>
    </w:p>
    <w:p w:rsidRPr="00C67EB0" w:rsidR="00FF2273" w:rsidP="00FF2273" w:rsidRDefault="00FF2273" w14:paraId="5B2FEC6C" w14:textId="77777777">
      <w:pPr>
        <w:ind w:left="1440"/>
        <w:contextualSpacing/>
        <w:rPr>
          <w:rFonts w:cs="Arial"/>
        </w:rPr>
      </w:pPr>
      <w:r w:rsidRPr="00C67EB0">
        <w:rPr>
          <w:rFonts w:cs="Arial"/>
        </w:rPr>
        <w:t>1.11.1 Should respond to all student clinical and reflect</w:t>
      </w:r>
      <w:r>
        <w:rPr>
          <w:rFonts w:cs="Arial"/>
        </w:rPr>
        <w:t xml:space="preserve">ive logs within 2 weeks </w:t>
      </w:r>
      <w:r w:rsidRPr="00C67EB0">
        <w:rPr>
          <w:rFonts w:cs="Arial"/>
        </w:rPr>
        <w:t>of a student uploading a log.</w:t>
      </w:r>
    </w:p>
    <w:p w:rsidRPr="00A223AC" w:rsidR="00FF2273" w:rsidP="00FF2273" w:rsidRDefault="00FF2273" w14:paraId="588DDC86" w14:textId="77777777">
      <w:pPr>
        <w:ind w:left="1440"/>
        <w:contextualSpacing/>
        <w:rPr>
          <w:rFonts w:cs="Arial"/>
        </w:rPr>
      </w:pPr>
    </w:p>
    <w:p w:rsidR="00FF2273" w:rsidP="00FF2273" w:rsidRDefault="00FF2273" w14:paraId="5551F318" w14:textId="77777777">
      <w:pPr>
        <w:ind w:left="720"/>
        <w:contextualSpacing/>
        <w:rPr>
          <w:rFonts w:cs="Arial"/>
        </w:rPr>
      </w:pPr>
    </w:p>
    <w:p w:rsidR="00FF2273" w:rsidP="00FF2273" w:rsidRDefault="00FF2273" w14:paraId="43E7C792" w14:textId="77777777">
      <w:pPr>
        <w:ind w:left="720"/>
        <w:contextualSpacing/>
      </w:pPr>
      <w:r>
        <w:t xml:space="preserve">1.12 Ensure that student assessment in practice is appropriately </w:t>
      </w:r>
      <w:r w:rsidRPr="00622559">
        <w:t>carried out</w:t>
      </w:r>
      <w:r>
        <w:t xml:space="preserve"> as agreed </w:t>
      </w:r>
    </w:p>
    <w:p w:rsidR="00FF2273" w:rsidP="00FF2273" w:rsidRDefault="00FF2273" w14:paraId="2DDFFC70" w14:textId="77777777">
      <w:pPr>
        <w:ind w:left="720"/>
        <w:contextualSpacing/>
      </w:pPr>
      <w:r>
        <w:t>between the University and yourselves.</w:t>
      </w:r>
    </w:p>
    <w:p w:rsidR="00FF2273" w:rsidP="00FF2273" w:rsidRDefault="00FF2273" w14:paraId="04E42AB6" w14:textId="77777777">
      <w:pPr>
        <w:ind w:left="720"/>
        <w:contextualSpacing/>
      </w:pPr>
    </w:p>
    <w:p w:rsidRPr="00A223AC" w:rsidR="00FF2273" w:rsidP="00FF2273" w:rsidRDefault="00FF2273" w14:paraId="40472950" w14:textId="77777777">
      <w:pPr>
        <w:ind w:left="1440"/>
        <w:contextualSpacing/>
      </w:pPr>
    </w:p>
    <w:p w:rsidR="00FF2273" w:rsidP="00FF2273" w:rsidRDefault="00FF2273" w14:paraId="0508A773" w14:textId="77777777">
      <w:pPr>
        <w:ind w:left="720"/>
        <w:contextualSpacing/>
      </w:pPr>
    </w:p>
    <w:p w:rsidR="00FF2273" w:rsidP="00FF2273" w:rsidRDefault="00FF2273" w14:paraId="380CA1E6" w14:textId="77777777">
      <w:pPr>
        <w:ind w:left="720"/>
        <w:contextualSpacing/>
        <w:rPr>
          <w:rFonts w:cs="Arial"/>
        </w:rPr>
      </w:pPr>
      <w:r>
        <w:t xml:space="preserve">1.13 </w:t>
      </w:r>
      <w:r w:rsidRPr="006527C0">
        <w:t xml:space="preserve">Participate in </w:t>
      </w:r>
      <w:r w:rsidRPr="006527C0">
        <w:rPr>
          <w:rFonts w:cs="Arial"/>
        </w:rPr>
        <w:t>education</w:t>
      </w:r>
      <w:r>
        <w:rPr>
          <w:rFonts w:cs="Arial"/>
        </w:rPr>
        <w:t xml:space="preserve"> development, programme delivery, performance review and quality assurance including attendance at the relevant programme committees.</w:t>
      </w:r>
    </w:p>
    <w:p w:rsidR="00FF2273" w:rsidP="00FF2273" w:rsidRDefault="00FF2273" w14:paraId="57ABB418" w14:textId="77777777">
      <w:pPr>
        <w:ind w:left="720"/>
        <w:contextualSpacing/>
        <w:rPr>
          <w:rFonts w:cs="Arial"/>
        </w:rPr>
      </w:pPr>
    </w:p>
    <w:p w:rsidRPr="00C67EB0" w:rsidR="00FF2273" w:rsidP="00FF2273" w:rsidRDefault="00FF2273" w14:paraId="7128D7C1" w14:textId="77777777">
      <w:pPr>
        <w:pStyle w:val="BodyText"/>
        <w:spacing w:after="0"/>
        <w:ind w:left="1440"/>
        <w:contextualSpacing/>
        <w:rPr>
          <w:rFonts w:cs="Arial"/>
        </w:rPr>
      </w:pPr>
      <w:r w:rsidRPr="00C67EB0">
        <w:rPr>
          <w:rFonts w:cs="Arial"/>
        </w:rPr>
        <w:t xml:space="preserve">1.13.1 Attendance by at least one CE from a placement at every </w:t>
      </w:r>
      <w:proofErr w:type="gramStart"/>
      <w:r w:rsidRPr="00C67EB0">
        <w:rPr>
          <w:rFonts w:cs="Arial"/>
        </w:rPr>
        <w:t>bi annual</w:t>
      </w:r>
      <w:proofErr w:type="gramEnd"/>
      <w:r w:rsidRPr="00C67EB0">
        <w:rPr>
          <w:rFonts w:cs="Arial"/>
        </w:rPr>
        <w:t xml:space="preserve"> CE meetings (usually Sept/Oct and April each academic year)</w:t>
      </w:r>
      <w:r>
        <w:rPr>
          <w:rFonts w:cs="Arial"/>
        </w:rPr>
        <w:t>. Each CE should attend at least one meeting per year.</w:t>
      </w:r>
    </w:p>
    <w:p w:rsidR="00FF2273" w:rsidP="00FF2273" w:rsidRDefault="00FF2273" w14:paraId="46E9FB8D" w14:textId="77777777">
      <w:pPr>
        <w:ind w:left="720"/>
        <w:contextualSpacing/>
        <w:rPr>
          <w:rFonts w:cs="Arial"/>
        </w:rPr>
      </w:pPr>
    </w:p>
    <w:p w:rsidR="00FF2273" w:rsidP="00FF2273" w:rsidRDefault="00FF2273" w14:paraId="1964348E" w14:textId="77777777">
      <w:pPr>
        <w:ind w:left="720"/>
        <w:contextualSpacing/>
        <w:rPr>
          <w:rFonts w:cs="Arial"/>
        </w:rPr>
      </w:pPr>
    </w:p>
    <w:p w:rsidR="00FF2273" w:rsidP="00FF2273" w:rsidRDefault="00FF2273" w14:paraId="3440E761" w14:textId="77777777">
      <w:pPr>
        <w:contextualSpacing/>
        <w:rPr>
          <w:rFonts w:cs="Arial"/>
        </w:rPr>
      </w:pPr>
    </w:p>
    <w:p w:rsidR="00FF2273" w:rsidP="00FF2273" w:rsidRDefault="00FF2273" w14:paraId="38F94C21" w14:textId="77777777">
      <w:pPr>
        <w:contextualSpacing/>
        <w:rPr>
          <w:rFonts w:cs="Arial"/>
        </w:rPr>
      </w:pPr>
    </w:p>
    <w:p w:rsidR="00FF2273" w:rsidP="00FF2273" w:rsidRDefault="00FF2273" w14:paraId="4EEA6A4D" w14:textId="77777777">
      <w:pPr>
        <w:contextualSpacing/>
        <w:rPr>
          <w:rFonts w:cs="Arial"/>
        </w:rPr>
      </w:pPr>
    </w:p>
    <w:p w:rsidRPr="000203CF" w:rsidR="00FF2273" w:rsidP="00FF2273" w:rsidRDefault="00FF2273" w14:paraId="11FCDD6C" w14:textId="77777777">
      <w:pPr>
        <w:contextualSpacing/>
        <w:rPr>
          <w:rFonts w:cs="Arial"/>
          <w:b/>
        </w:rPr>
      </w:pPr>
      <w:r>
        <w:rPr>
          <w:rFonts w:cs="Arial"/>
          <w:b/>
        </w:rPr>
        <w:t xml:space="preserve">2.0 </w:t>
      </w:r>
      <w:r w:rsidRPr="000203CF">
        <w:rPr>
          <w:rFonts w:cs="Arial"/>
          <w:b/>
        </w:rPr>
        <w:t>Disciplinary Issues:</w:t>
      </w:r>
    </w:p>
    <w:p w:rsidR="00FF2273" w:rsidP="00FF2273" w:rsidRDefault="00FF2273" w14:paraId="2CC73CB8" w14:textId="77777777">
      <w:pPr>
        <w:rPr>
          <w:rFonts w:cs="Arial"/>
        </w:rPr>
      </w:pPr>
    </w:p>
    <w:p w:rsidR="00FF2273" w:rsidP="00FF2273" w:rsidRDefault="00FF2273" w14:paraId="7271396E" w14:textId="77777777">
      <w:pPr>
        <w:tabs>
          <w:tab w:val="left" w:pos="720"/>
          <w:tab w:val="left" w:pos="900"/>
          <w:tab w:val="left" w:pos="1260"/>
          <w:tab w:val="left" w:pos="1440"/>
        </w:tabs>
        <w:ind w:left="720"/>
        <w:rPr>
          <w:rFonts w:cs="Arial"/>
        </w:rPr>
      </w:pPr>
      <w:r w:rsidRPr="00A6191B">
        <w:rPr>
          <w:rFonts w:cs="Arial"/>
        </w:rPr>
        <w:t>2.1 You may reserve the right to remove a student from a placement setting in any case where you consider this is necessary having regard to the student’s conduct or professional suitability. You will inform the University immediately in this case.</w:t>
      </w:r>
      <w:r>
        <w:rPr>
          <w:rFonts w:cs="Arial"/>
        </w:rPr>
        <w:t xml:space="preserve"> We will co-operate in any disciplinary proceedings taken in connection with a student in a placement setting. However, any case where more serious disciplinary action may be contemplated will be referred immediately to the University.</w:t>
      </w:r>
    </w:p>
    <w:p w:rsidR="00FF2273" w:rsidP="00FF2273" w:rsidRDefault="00FF2273" w14:paraId="7CB521F3" w14:textId="77777777">
      <w:pPr>
        <w:tabs>
          <w:tab w:val="left" w:pos="720"/>
          <w:tab w:val="left" w:pos="900"/>
          <w:tab w:val="left" w:pos="1260"/>
          <w:tab w:val="left" w:pos="1440"/>
        </w:tabs>
        <w:ind w:left="720"/>
        <w:rPr>
          <w:rFonts w:cs="Arial"/>
        </w:rPr>
      </w:pPr>
    </w:p>
    <w:p w:rsidRPr="00C67EB0" w:rsidR="00FF2273" w:rsidP="00FF2273" w:rsidRDefault="00FF2273" w14:paraId="4BE4642F" w14:textId="77777777">
      <w:pPr>
        <w:ind w:left="1440"/>
        <w:contextualSpacing/>
        <w:rPr>
          <w:rFonts w:cs="Arial"/>
        </w:rPr>
      </w:pPr>
      <w:r w:rsidRPr="00C67EB0">
        <w:rPr>
          <w:rFonts w:cs="Arial"/>
        </w:rPr>
        <w:t>2.1.1 As described above, in this regard Clinical Educators should follow the ‘Student Fitness to Practice Procedures for CE’ protocol, accessible on the course page on Moodle</w:t>
      </w:r>
    </w:p>
    <w:p w:rsidRPr="00C67EB0" w:rsidR="00FF2273" w:rsidP="00FF2273" w:rsidRDefault="00FF2273" w14:paraId="13E43120" w14:textId="77777777">
      <w:pPr>
        <w:tabs>
          <w:tab w:val="left" w:pos="720"/>
          <w:tab w:val="left" w:pos="900"/>
          <w:tab w:val="left" w:pos="1260"/>
          <w:tab w:val="left" w:pos="1440"/>
        </w:tabs>
        <w:ind w:left="720"/>
        <w:rPr>
          <w:rFonts w:cs="Arial"/>
        </w:rPr>
      </w:pPr>
    </w:p>
    <w:p w:rsidR="00FF2273" w:rsidP="00FF2273" w:rsidRDefault="00FF2273" w14:paraId="343D4821" w14:textId="77777777">
      <w:pPr>
        <w:tabs>
          <w:tab w:val="left" w:pos="720"/>
          <w:tab w:val="left" w:pos="900"/>
          <w:tab w:val="left" w:pos="1260"/>
          <w:tab w:val="left" w:pos="1440"/>
        </w:tabs>
        <w:ind w:left="720"/>
        <w:rPr>
          <w:rFonts w:cs="Arial"/>
        </w:rPr>
      </w:pPr>
    </w:p>
    <w:p w:rsidR="00FF2273" w:rsidP="00FF2273" w:rsidRDefault="00FF2273" w14:paraId="2E04F9F9" w14:textId="77777777">
      <w:pPr>
        <w:tabs>
          <w:tab w:val="left" w:pos="900"/>
        </w:tabs>
        <w:ind w:left="720"/>
        <w:rPr>
          <w:rFonts w:cs="Arial"/>
        </w:rPr>
      </w:pPr>
      <w:r>
        <w:rPr>
          <w:rFonts w:cs="Arial"/>
        </w:rPr>
        <w:t>2.2 You will encourage and support appropriate staff to participate in any disciplinary and appeals processes relating to student performance in practice, at the invitation of the University.</w:t>
      </w:r>
    </w:p>
    <w:p w:rsidR="00FF2273" w:rsidP="00FF2273" w:rsidRDefault="00FF2273" w14:paraId="0FF69316" w14:textId="77777777">
      <w:pPr>
        <w:tabs>
          <w:tab w:val="left" w:pos="720"/>
          <w:tab w:val="left" w:pos="900"/>
          <w:tab w:val="left" w:pos="1260"/>
          <w:tab w:val="left" w:pos="1440"/>
        </w:tabs>
        <w:rPr>
          <w:rFonts w:cs="Arial"/>
        </w:rPr>
      </w:pPr>
    </w:p>
    <w:p w:rsidR="00FF2273" w:rsidP="00FF2273" w:rsidRDefault="00FF2273" w14:paraId="01756D5E" w14:textId="77777777">
      <w:pPr>
        <w:rPr>
          <w:rFonts w:cs="Arial"/>
        </w:rPr>
      </w:pPr>
    </w:p>
    <w:p w:rsidRPr="0098488A" w:rsidR="00FF2273" w:rsidP="00FF2273" w:rsidRDefault="00FF2273" w14:paraId="10F14F5F" w14:textId="77777777">
      <w:pPr>
        <w:rPr>
          <w:rFonts w:cs="Arial"/>
          <w:b/>
        </w:rPr>
      </w:pPr>
      <w:r w:rsidRPr="0098488A">
        <w:rPr>
          <w:rFonts w:cs="Arial"/>
          <w:b/>
        </w:rPr>
        <w:t>3.0 For the purpose of insurance and liability:</w:t>
      </w:r>
    </w:p>
    <w:p w:rsidRPr="0098488A" w:rsidR="00FF2273" w:rsidP="00FF2273" w:rsidRDefault="00FF2273" w14:paraId="147EA70A" w14:textId="77777777">
      <w:pPr>
        <w:tabs>
          <w:tab w:val="left" w:pos="798"/>
          <w:tab w:val="left" w:pos="1080"/>
          <w:tab w:val="num" w:pos="1780"/>
        </w:tabs>
        <w:rPr>
          <w:rFonts w:cs="Arial"/>
        </w:rPr>
      </w:pPr>
    </w:p>
    <w:p w:rsidR="00FF2273" w:rsidP="00FF2273" w:rsidRDefault="00FF2273" w14:paraId="59DADA19" w14:textId="77777777">
      <w:pPr>
        <w:tabs>
          <w:tab w:val="left" w:pos="798"/>
          <w:tab w:val="left" w:pos="1080"/>
          <w:tab w:val="num" w:pos="1780"/>
        </w:tabs>
        <w:ind w:left="720"/>
        <w:rPr>
          <w:rFonts w:cs="Arial"/>
          <w:b/>
        </w:rPr>
      </w:pPr>
      <w:r w:rsidRPr="0098488A">
        <w:rPr>
          <w:rFonts w:cs="Arial"/>
        </w:rPr>
        <w:t>3.1 You will maintain third party, public liability, employers’ liability and any other appropriate insurance cover in respect of the Students during their Practice Placements on the Premises</w:t>
      </w:r>
      <w:r>
        <w:rPr>
          <w:rFonts w:cs="Arial"/>
        </w:rPr>
        <w:t>.</w:t>
      </w:r>
      <w:r w:rsidRPr="0098488A">
        <w:rPr>
          <w:rFonts w:cs="Arial"/>
        </w:rPr>
        <w:t xml:space="preserve"> </w:t>
      </w:r>
    </w:p>
    <w:p w:rsidR="00FF2273" w:rsidP="00FF2273" w:rsidRDefault="00FF2273" w14:paraId="3BEDE0C3" w14:textId="77777777">
      <w:pPr>
        <w:pStyle w:val="BodyText"/>
        <w:rPr>
          <w:rFonts w:cs="Arial"/>
        </w:rPr>
      </w:pPr>
    </w:p>
    <w:p w:rsidR="00FF2273" w:rsidP="00FF2273" w:rsidRDefault="00FF2273" w14:paraId="2FD47BBF" w14:textId="77777777">
      <w:pPr>
        <w:pStyle w:val="BodyText"/>
        <w:rPr>
          <w:rFonts w:cs="Arial"/>
          <w:b/>
        </w:rPr>
      </w:pPr>
      <w:r>
        <w:rPr>
          <w:rFonts w:cs="Arial"/>
          <w:b/>
        </w:rPr>
        <w:t xml:space="preserve">4.0 </w:t>
      </w:r>
      <w:r w:rsidRPr="000B367F">
        <w:rPr>
          <w:rFonts w:cs="Arial"/>
          <w:b/>
        </w:rPr>
        <w:t xml:space="preserve">We, the University of Essex will: </w:t>
      </w:r>
    </w:p>
    <w:p w:rsidR="00FF2273" w:rsidP="00FF2273" w:rsidRDefault="00FF2273" w14:paraId="059C1F3D" w14:textId="77777777">
      <w:pPr>
        <w:pStyle w:val="BodyText"/>
        <w:ind w:left="720"/>
        <w:contextualSpacing/>
        <w:rPr>
          <w:rFonts w:cs="Arial"/>
        </w:rPr>
      </w:pPr>
      <w:r>
        <w:rPr>
          <w:rFonts w:cs="Arial"/>
        </w:rPr>
        <w:t xml:space="preserve">4.1 Ensure that all students undertaking practice learning will have undertaken the necessary Disclosure and Barring Service (DBS) checks, and occupational health checks. </w:t>
      </w:r>
    </w:p>
    <w:p w:rsidR="00FF2273" w:rsidP="00FF2273" w:rsidRDefault="00FF2273" w14:paraId="51671A43" w14:textId="77777777">
      <w:pPr>
        <w:pStyle w:val="BodyText"/>
        <w:ind w:left="720"/>
        <w:contextualSpacing/>
        <w:rPr>
          <w:rFonts w:cs="Arial"/>
        </w:rPr>
      </w:pPr>
    </w:p>
    <w:p w:rsidR="00FF2273" w:rsidP="00FF2273" w:rsidRDefault="00FF2273" w14:paraId="7B675188" w14:textId="77777777">
      <w:pPr>
        <w:pStyle w:val="BodyText"/>
        <w:ind w:left="720"/>
        <w:contextualSpacing/>
        <w:rPr>
          <w:rFonts w:cs="Arial"/>
        </w:rPr>
      </w:pPr>
      <w:r>
        <w:rPr>
          <w:rFonts w:cs="Arial"/>
        </w:rPr>
        <w:t>4.2 Maintain appropriate indemnity cover for the students on placement.</w:t>
      </w:r>
    </w:p>
    <w:p w:rsidRPr="008626D4" w:rsidR="00FF2273" w:rsidP="00FF2273" w:rsidRDefault="00FF2273" w14:paraId="45AFBC67" w14:textId="77777777">
      <w:pPr>
        <w:pStyle w:val="BodyText"/>
        <w:ind w:left="720"/>
        <w:contextualSpacing/>
        <w:rPr>
          <w:rFonts w:cs="Arial"/>
        </w:rPr>
      </w:pPr>
    </w:p>
    <w:p w:rsidR="00FF2273" w:rsidP="00FF2273" w:rsidRDefault="00FF2273" w14:paraId="01DB87C6" w14:textId="77777777">
      <w:pPr>
        <w:pStyle w:val="BodyText"/>
        <w:tabs>
          <w:tab w:val="left" w:pos="900"/>
        </w:tabs>
        <w:ind w:left="720"/>
        <w:contextualSpacing/>
        <w:rPr>
          <w:rFonts w:cs="Arial"/>
        </w:rPr>
      </w:pPr>
      <w:r>
        <w:rPr>
          <w:rFonts w:cs="Arial"/>
        </w:rPr>
        <w:t>4.3 Ensure that students undertaking practice learning will have achieved all agreed statutory and mandatory training, relevant standards in relation to basic skills, clinical knowledge and demonstration of professional behaviours before each placement.</w:t>
      </w:r>
    </w:p>
    <w:p w:rsidR="00FF2273" w:rsidP="00FF2273" w:rsidRDefault="00FF2273" w14:paraId="5DF46DED" w14:textId="77777777">
      <w:pPr>
        <w:pStyle w:val="BodyText"/>
        <w:tabs>
          <w:tab w:val="left" w:pos="900"/>
        </w:tabs>
        <w:ind w:left="720"/>
        <w:contextualSpacing/>
        <w:rPr>
          <w:rFonts w:cs="Arial"/>
        </w:rPr>
      </w:pPr>
    </w:p>
    <w:p w:rsidR="00FF2273" w:rsidP="00FF2273" w:rsidRDefault="00FF2273" w14:paraId="052A0362" w14:textId="77777777">
      <w:pPr>
        <w:ind w:left="720"/>
        <w:contextualSpacing/>
        <w:rPr>
          <w:rFonts w:cs="Arial"/>
        </w:rPr>
      </w:pPr>
      <w:r>
        <w:rPr>
          <w:rFonts w:cs="Arial"/>
        </w:rPr>
        <w:t>4.4 Inform students of their individual obligations to comply with the policies of the Placement Provider in relation to health and safety.</w:t>
      </w:r>
    </w:p>
    <w:p w:rsidR="00FF2273" w:rsidP="00FF2273" w:rsidRDefault="00FF2273" w14:paraId="37D06865" w14:textId="77777777">
      <w:pPr>
        <w:ind w:left="720"/>
        <w:contextualSpacing/>
        <w:rPr>
          <w:rFonts w:cs="Arial"/>
        </w:rPr>
      </w:pPr>
    </w:p>
    <w:p w:rsidR="00FF2273" w:rsidP="00FF2273" w:rsidRDefault="00FF2273" w14:paraId="5141C175" w14:textId="77777777">
      <w:pPr>
        <w:ind w:left="720"/>
        <w:contextualSpacing/>
        <w:rPr>
          <w:rFonts w:cs="Arial"/>
        </w:rPr>
      </w:pPr>
    </w:p>
    <w:p w:rsidR="00FF2273" w:rsidP="00FF2273" w:rsidRDefault="00FF2273" w14:paraId="62A78C61" w14:textId="77777777">
      <w:pPr>
        <w:ind w:left="720"/>
        <w:contextualSpacing/>
        <w:rPr>
          <w:rFonts w:cs="Arial"/>
        </w:rPr>
      </w:pPr>
      <w:r>
        <w:rPr>
          <w:rFonts w:cs="Arial"/>
        </w:rPr>
        <w:t xml:space="preserve">4.5 Provide you with - </w:t>
      </w:r>
    </w:p>
    <w:p w:rsidR="00FF2273" w:rsidP="00FF2273" w:rsidRDefault="00FF2273" w14:paraId="50C14E23" w14:textId="77777777">
      <w:pPr>
        <w:ind w:left="720"/>
        <w:contextualSpacing/>
        <w:rPr>
          <w:rFonts w:cs="Arial"/>
        </w:rPr>
      </w:pPr>
    </w:p>
    <w:p w:rsidR="00FF2273" w:rsidP="00FF2273" w:rsidRDefault="00FF2273" w14:paraId="22DF79F2" w14:textId="77777777">
      <w:pPr>
        <w:numPr>
          <w:ilvl w:val="0"/>
          <w:numId w:val="179"/>
        </w:numPr>
        <w:tabs>
          <w:tab w:val="clear" w:pos="360"/>
          <w:tab w:val="num" w:pos="6800"/>
        </w:tabs>
        <w:ind w:left="1740"/>
        <w:contextualSpacing/>
        <w:rPr>
          <w:rFonts w:cs="Arial"/>
        </w:rPr>
      </w:pPr>
      <w:r>
        <w:rPr>
          <w:rFonts w:cs="Arial"/>
        </w:rPr>
        <w:t>Planned developments and curriculum updates</w:t>
      </w:r>
    </w:p>
    <w:p w:rsidR="00FF2273" w:rsidP="00FF2273" w:rsidRDefault="00FF2273" w14:paraId="7255FB99" w14:textId="77777777">
      <w:pPr>
        <w:numPr>
          <w:ilvl w:val="0"/>
          <w:numId w:val="179"/>
        </w:numPr>
        <w:tabs>
          <w:tab w:val="clear" w:pos="360"/>
          <w:tab w:val="num" w:pos="6080"/>
        </w:tabs>
        <w:ind w:left="1740"/>
        <w:contextualSpacing/>
        <w:rPr>
          <w:rFonts w:cs="Arial"/>
        </w:rPr>
      </w:pPr>
      <w:r>
        <w:rPr>
          <w:rFonts w:cs="Arial"/>
        </w:rPr>
        <w:t>Learning outcomes for placement settings</w:t>
      </w:r>
    </w:p>
    <w:p w:rsidR="00FF2273" w:rsidP="00FF2273" w:rsidRDefault="00FF2273" w14:paraId="67A20FBF" w14:textId="77777777">
      <w:pPr>
        <w:numPr>
          <w:ilvl w:val="0"/>
          <w:numId w:val="179"/>
        </w:numPr>
        <w:tabs>
          <w:tab w:val="clear" w:pos="360"/>
          <w:tab w:val="left" w:pos="720"/>
          <w:tab w:val="num" w:pos="5360"/>
        </w:tabs>
        <w:ind w:left="1740"/>
        <w:contextualSpacing/>
        <w:rPr>
          <w:rFonts w:cs="Arial"/>
        </w:rPr>
      </w:pPr>
      <w:r>
        <w:rPr>
          <w:rFonts w:cs="Arial"/>
        </w:rPr>
        <w:t>Planned numbers of students for the next year</w:t>
      </w:r>
    </w:p>
    <w:p w:rsidR="00FF2273" w:rsidP="00FF2273" w:rsidRDefault="00FF2273" w14:paraId="4F42F345" w14:textId="77777777">
      <w:pPr>
        <w:numPr>
          <w:ilvl w:val="0"/>
          <w:numId w:val="179"/>
        </w:numPr>
        <w:tabs>
          <w:tab w:val="clear" w:pos="360"/>
          <w:tab w:val="num" w:pos="4640"/>
        </w:tabs>
        <w:ind w:left="1740"/>
        <w:contextualSpacing/>
        <w:rPr>
          <w:rFonts w:cs="Arial"/>
        </w:rPr>
      </w:pPr>
      <w:r>
        <w:rPr>
          <w:rFonts w:cs="Arial"/>
        </w:rPr>
        <w:t>Names of students for each placement setting</w:t>
      </w:r>
    </w:p>
    <w:p w:rsidR="00FF2273" w:rsidP="00FF2273" w:rsidRDefault="00FF2273" w14:paraId="567B7296" w14:textId="77777777">
      <w:pPr>
        <w:numPr>
          <w:ilvl w:val="0"/>
          <w:numId w:val="179"/>
        </w:numPr>
        <w:tabs>
          <w:tab w:val="clear" w:pos="360"/>
          <w:tab w:val="num" w:pos="3920"/>
        </w:tabs>
        <w:ind w:left="1740"/>
        <w:contextualSpacing/>
        <w:rPr>
          <w:rFonts w:cs="Arial"/>
        </w:rPr>
      </w:pPr>
      <w:r>
        <w:rPr>
          <w:rFonts w:cs="Arial"/>
        </w:rPr>
        <w:t>Updated lists of visiting/link lecturers</w:t>
      </w:r>
    </w:p>
    <w:p w:rsidR="00FF2273" w:rsidP="00FF2273" w:rsidRDefault="00FF2273" w14:paraId="58E7BA22" w14:textId="77777777">
      <w:pPr>
        <w:numPr>
          <w:ilvl w:val="0"/>
          <w:numId w:val="179"/>
        </w:numPr>
        <w:tabs>
          <w:tab w:val="clear" w:pos="360"/>
          <w:tab w:val="num" w:pos="3200"/>
        </w:tabs>
        <w:ind w:left="1740"/>
        <w:contextualSpacing/>
        <w:rPr>
          <w:rFonts w:cs="Arial"/>
        </w:rPr>
      </w:pPr>
      <w:r>
        <w:rPr>
          <w:rFonts w:cs="Arial"/>
        </w:rPr>
        <w:t>Policies of the Institution which may impact on staff of the Placement Provider</w:t>
      </w:r>
    </w:p>
    <w:p w:rsidR="00FF2273" w:rsidP="00FF2273" w:rsidRDefault="00FF2273" w14:paraId="4CDC9BCB" w14:textId="77777777">
      <w:pPr>
        <w:numPr>
          <w:ilvl w:val="0"/>
          <w:numId w:val="179"/>
        </w:numPr>
        <w:tabs>
          <w:tab w:val="clear" w:pos="360"/>
          <w:tab w:val="num" w:pos="2480"/>
        </w:tabs>
        <w:ind w:left="1740"/>
        <w:contextualSpacing/>
        <w:rPr>
          <w:rFonts w:cs="Arial"/>
        </w:rPr>
      </w:pPr>
      <w:r>
        <w:rPr>
          <w:rFonts w:cs="Arial"/>
        </w:rPr>
        <w:t>Materials designed to support students learning in practice settings</w:t>
      </w:r>
    </w:p>
    <w:p w:rsidR="00FF2273" w:rsidP="00FF2273" w:rsidRDefault="00FF2273" w14:paraId="465194BC" w14:textId="77777777">
      <w:pPr>
        <w:ind w:left="720"/>
        <w:contextualSpacing/>
        <w:rPr>
          <w:rFonts w:cs="Arial"/>
        </w:rPr>
      </w:pPr>
    </w:p>
    <w:p w:rsidR="00FF2273" w:rsidP="00FF2273" w:rsidRDefault="00FF2273" w14:paraId="42C3CFE8" w14:textId="77777777">
      <w:pPr>
        <w:ind w:left="720"/>
        <w:contextualSpacing/>
        <w:rPr>
          <w:rFonts w:cs="Arial"/>
        </w:rPr>
      </w:pPr>
      <w:r>
        <w:rPr>
          <w:rFonts w:cs="Arial"/>
        </w:rPr>
        <w:t xml:space="preserve">4.6 Liaise with </w:t>
      </w:r>
      <w:r w:rsidRPr="006527C0">
        <w:rPr>
          <w:rFonts w:cs="Arial"/>
        </w:rPr>
        <w:t>Clinical Educators</w:t>
      </w:r>
      <w:r>
        <w:rPr>
          <w:rFonts w:cs="Arial"/>
        </w:rPr>
        <w:t xml:space="preserve"> during placements which would normally include regular </w:t>
      </w:r>
      <w:r w:rsidRPr="006527C0">
        <w:rPr>
          <w:rFonts w:cs="Arial"/>
        </w:rPr>
        <w:t>visits by the Link Lecturer to</w:t>
      </w:r>
      <w:r>
        <w:rPr>
          <w:rFonts w:cs="Arial"/>
        </w:rPr>
        <w:t xml:space="preserve"> the placement area. </w:t>
      </w:r>
    </w:p>
    <w:p w:rsidR="00FF2273" w:rsidP="00FF2273" w:rsidRDefault="00FF2273" w14:paraId="6D0BC86D" w14:textId="77777777">
      <w:pPr>
        <w:ind w:left="720"/>
        <w:contextualSpacing/>
        <w:rPr>
          <w:rFonts w:cs="Arial"/>
        </w:rPr>
      </w:pPr>
    </w:p>
    <w:p w:rsidR="00FF2273" w:rsidP="00FF2273" w:rsidRDefault="00FF2273" w14:paraId="7814F2EF" w14:textId="77777777">
      <w:pPr>
        <w:ind w:left="720"/>
        <w:contextualSpacing/>
        <w:rPr>
          <w:rFonts w:cs="Arial"/>
        </w:rPr>
      </w:pPr>
      <w:r>
        <w:rPr>
          <w:rFonts w:cs="Arial"/>
        </w:rPr>
        <w:t xml:space="preserve">4.7 </w:t>
      </w:r>
      <w:r w:rsidRPr="0098488A">
        <w:rPr>
          <w:rFonts w:cs="Arial"/>
        </w:rPr>
        <w:t>Collect feedback from the clinical educator</w:t>
      </w:r>
      <w:r>
        <w:rPr>
          <w:rFonts w:cs="Arial"/>
        </w:rPr>
        <w:t xml:space="preserve"> who will in turn </w:t>
      </w:r>
      <w:r w:rsidRPr="00CA078C">
        <w:rPr>
          <w:rFonts w:cs="Arial"/>
        </w:rPr>
        <w:t>take account of the views of staff w</w:t>
      </w:r>
      <w:r>
        <w:rPr>
          <w:rFonts w:cs="Arial"/>
        </w:rPr>
        <w:t>ho have worked with the student and also collect feedback from students and allow CE access to this.</w:t>
      </w:r>
    </w:p>
    <w:p w:rsidR="00FF2273" w:rsidP="00FF2273" w:rsidRDefault="00FF2273" w14:paraId="56B8A60C" w14:textId="77777777">
      <w:pPr>
        <w:ind w:left="720"/>
        <w:contextualSpacing/>
        <w:rPr>
          <w:rFonts w:cs="Arial"/>
        </w:rPr>
      </w:pPr>
    </w:p>
    <w:p w:rsidR="00FF2273" w:rsidP="00FF2273" w:rsidRDefault="00FF2273" w14:paraId="04C6F181" w14:textId="77777777">
      <w:pPr>
        <w:ind w:left="720"/>
        <w:contextualSpacing/>
        <w:rPr>
          <w:rFonts w:cs="Arial"/>
        </w:rPr>
      </w:pPr>
      <w:r>
        <w:rPr>
          <w:rFonts w:cs="Arial"/>
        </w:rPr>
        <w:t xml:space="preserve">4.8 </w:t>
      </w:r>
      <w:r w:rsidRPr="0098488A">
        <w:rPr>
          <w:rFonts w:cs="Arial"/>
        </w:rPr>
        <w:t>Confirm the names of students attending placements within 4 weeks of their start date</w:t>
      </w:r>
      <w:r>
        <w:rPr>
          <w:rFonts w:cs="Arial"/>
        </w:rPr>
        <w:t xml:space="preserve"> unless other arrangements are agreed.</w:t>
      </w:r>
    </w:p>
    <w:p w:rsidR="00FF2273" w:rsidP="00FF2273" w:rsidRDefault="00FF2273" w14:paraId="5F2B9EDA" w14:textId="77777777">
      <w:pPr>
        <w:tabs>
          <w:tab w:val="left" w:pos="900"/>
        </w:tabs>
        <w:contextualSpacing/>
        <w:rPr>
          <w:rFonts w:cs="Arial"/>
        </w:rPr>
      </w:pPr>
    </w:p>
    <w:p w:rsidR="00FF2273" w:rsidP="00FF2273" w:rsidRDefault="00FF2273" w14:paraId="277A0BDB" w14:textId="77777777">
      <w:pPr>
        <w:pStyle w:val="BodyText"/>
        <w:ind w:left="720"/>
        <w:rPr>
          <w:rFonts w:cs="Arial"/>
        </w:rPr>
      </w:pPr>
    </w:p>
    <w:p w:rsidRPr="000B367F" w:rsidR="00FF2273" w:rsidP="00FF2273" w:rsidRDefault="00FF2273" w14:paraId="1025914D" w14:textId="77777777">
      <w:pPr>
        <w:pStyle w:val="BodyText"/>
        <w:rPr>
          <w:rFonts w:cs="Arial"/>
          <w:b/>
        </w:rPr>
      </w:pPr>
      <w:r>
        <w:rPr>
          <w:rFonts w:cs="Arial"/>
          <w:b/>
        </w:rPr>
        <w:t xml:space="preserve">5.0 </w:t>
      </w:r>
      <w:r w:rsidRPr="000B367F">
        <w:rPr>
          <w:rFonts w:cs="Arial"/>
          <w:b/>
        </w:rPr>
        <w:t xml:space="preserve">We would welcome your involvement in: </w:t>
      </w:r>
    </w:p>
    <w:p w:rsidR="00FF2273" w:rsidP="00FF2273" w:rsidRDefault="00FF2273" w14:paraId="0C43E80E" w14:textId="77777777">
      <w:pPr>
        <w:pStyle w:val="BodyText"/>
        <w:ind w:left="720"/>
        <w:rPr>
          <w:rFonts w:cs="Arial"/>
        </w:rPr>
      </w:pPr>
      <w:r>
        <w:rPr>
          <w:rFonts w:cs="Arial"/>
        </w:rPr>
        <w:t>5.1 Education development, delivery, performance review and quality assurance.</w:t>
      </w:r>
    </w:p>
    <w:p w:rsidR="00FF2273" w:rsidP="00FF2273" w:rsidRDefault="00FF2273" w14:paraId="242A1397" w14:textId="77777777">
      <w:pPr>
        <w:pStyle w:val="BodyText"/>
        <w:rPr>
          <w:rFonts w:cs="Arial"/>
        </w:rPr>
      </w:pPr>
    </w:p>
    <w:p w:rsidR="00FF2273" w:rsidP="00FF2273" w:rsidRDefault="00FF2273" w14:paraId="7D3E4BAA" w14:textId="77777777">
      <w:pPr>
        <w:pStyle w:val="BodyText"/>
        <w:rPr>
          <w:rFonts w:cs="Arial"/>
        </w:rPr>
      </w:pPr>
    </w:p>
    <w:p w:rsidRPr="00EB3EC9" w:rsidR="00FF2273" w:rsidP="00FF2273" w:rsidRDefault="00FF2273" w14:paraId="59E9A15B" w14:textId="77777777">
      <w:pPr>
        <w:pStyle w:val="BodyText"/>
        <w:rPr>
          <w:rFonts w:cs="Arial"/>
          <w:b/>
        </w:rPr>
      </w:pPr>
      <w:r>
        <w:rPr>
          <w:rFonts w:cs="Arial"/>
          <w:b/>
        </w:rPr>
        <w:t xml:space="preserve">6.0 </w:t>
      </w:r>
      <w:r w:rsidRPr="00EB3EC9">
        <w:rPr>
          <w:rFonts w:cs="Arial"/>
          <w:b/>
        </w:rPr>
        <w:t xml:space="preserve">Payment: </w:t>
      </w:r>
    </w:p>
    <w:p w:rsidR="00FF2273" w:rsidP="00FF2273" w:rsidRDefault="00FF2273" w14:paraId="72E00FC6" w14:textId="77777777">
      <w:pPr>
        <w:pStyle w:val="BodyText"/>
        <w:rPr>
          <w:rFonts w:cs="Arial"/>
        </w:rPr>
      </w:pPr>
      <w:r>
        <w:rPr>
          <w:rFonts w:cs="Arial"/>
        </w:rPr>
        <w:t xml:space="preserve">You will receive payment for providing placements at an agreed rate per term per student (pro rata where students undertake sessions rather than placement days).  </w:t>
      </w:r>
    </w:p>
    <w:p w:rsidR="00FF2273" w:rsidP="00FF2273" w:rsidRDefault="00FF2273" w14:paraId="18CA1877" w14:textId="77777777">
      <w:pPr>
        <w:pStyle w:val="BodyText"/>
        <w:ind w:left="720"/>
        <w:rPr>
          <w:rFonts w:cs="Arial"/>
        </w:rPr>
      </w:pPr>
    </w:p>
    <w:p w:rsidR="00FF2273" w:rsidP="00FF2273" w:rsidRDefault="00FF2273" w14:paraId="1C1958B0" w14:textId="77777777">
      <w:pPr>
        <w:spacing w:after="200" w:line="276" w:lineRule="auto"/>
        <w:rPr>
          <w:b/>
        </w:rPr>
      </w:pPr>
      <w:r>
        <w:rPr>
          <w:b/>
        </w:rPr>
        <w:br w:type="page"/>
      </w:r>
    </w:p>
    <w:p w:rsidRPr="00852251" w:rsidR="00FF2273" w:rsidP="00FF2273" w:rsidRDefault="00FF2273" w14:paraId="136C080B" w14:textId="77777777">
      <w:pPr>
        <w:spacing w:after="200" w:line="276" w:lineRule="auto"/>
        <w:rPr>
          <w:b/>
        </w:rPr>
      </w:pPr>
    </w:p>
    <w:p w:rsidRPr="00852251" w:rsidR="00FF2273" w:rsidP="00FF2273" w:rsidRDefault="00FF2273" w14:paraId="0DCC2806" w14:textId="555EE6F9">
      <w:pPr>
        <w:spacing w:after="200" w:line="276" w:lineRule="auto"/>
        <w:rPr>
          <w:b/>
        </w:rPr>
      </w:pPr>
      <w:r w:rsidRPr="00852251">
        <w:rPr>
          <w:b/>
        </w:rPr>
        <w:t xml:space="preserve">I confirm that I have read and understood the placement criteria for providers of placements on the Foundation degree Oral Health </w:t>
      </w:r>
      <w:proofErr w:type="gramStart"/>
      <w:r w:rsidRPr="00852251">
        <w:rPr>
          <w:b/>
        </w:rPr>
        <w:t>Science, and</w:t>
      </w:r>
      <w:proofErr w:type="gramEnd"/>
      <w:r w:rsidRPr="00852251">
        <w:rPr>
          <w:b/>
        </w:rPr>
        <w:t xml:space="preserve"> confirm that my practice will be able to fulfil all essential criteria during the fo</w:t>
      </w:r>
      <w:r>
        <w:rPr>
          <w:b/>
        </w:rPr>
        <w:t>rthcoming academic year, 2020/21</w:t>
      </w:r>
      <w:r w:rsidRPr="00852251">
        <w:rPr>
          <w:b/>
        </w:rPr>
        <w:t>.</w:t>
      </w:r>
    </w:p>
    <w:p w:rsidRPr="00852251" w:rsidR="00FF2273" w:rsidP="00FF2273" w:rsidRDefault="00FF2273" w14:paraId="6C282B8B" w14:textId="77777777">
      <w:pPr>
        <w:spacing w:after="200" w:line="276" w:lineRule="auto"/>
        <w:rPr>
          <w:b/>
        </w:rPr>
      </w:pPr>
    </w:p>
    <w:p w:rsidRPr="00852251" w:rsidR="00FF2273" w:rsidP="00FF2273" w:rsidRDefault="00FF2273" w14:paraId="5C1B6AA1" w14:textId="77777777">
      <w:pPr>
        <w:spacing w:after="200" w:line="276" w:lineRule="auto"/>
        <w:rPr>
          <w:b/>
        </w:rPr>
      </w:pPr>
      <w:r w:rsidRPr="00852251">
        <w:rPr>
          <w:b/>
        </w:rPr>
        <w:t>SIGN: _____________________________         DATE: ___________________</w:t>
      </w:r>
    </w:p>
    <w:p w:rsidRPr="00852251" w:rsidR="00FF2273" w:rsidP="00FF2273" w:rsidRDefault="00FF2273" w14:paraId="22D69B80" w14:textId="77777777">
      <w:pPr>
        <w:spacing w:after="200" w:line="276" w:lineRule="auto"/>
        <w:rPr>
          <w:b/>
        </w:rPr>
      </w:pPr>
    </w:p>
    <w:p w:rsidRPr="00FF2273" w:rsidR="00FF2273" w:rsidP="00FF2273" w:rsidRDefault="00FF2273" w14:paraId="231E4158" w14:textId="34CFCFD3">
      <w:pPr>
        <w:spacing w:after="200" w:line="276" w:lineRule="auto"/>
        <w:rPr>
          <w:b/>
          <w:u w:val="single"/>
        </w:rPr>
      </w:pPr>
      <w:r w:rsidRPr="00852251">
        <w:rPr>
          <w:b/>
        </w:rPr>
        <w:t>Name (Practice Principal):    _________________________________________</w:t>
      </w:r>
      <w:r w:rsidRPr="00852251">
        <w:rPr>
          <w:b/>
          <w:u w:val="single"/>
        </w:rPr>
        <w:t xml:space="preserve">          </w:t>
      </w:r>
    </w:p>
    <w:p w:rsidRPr="00852251" w:rsidR="00FF2273" w:rsidP="00FF2273" w:rsidRDefault="00FF2273" w14:paraId="5ABD9D97" w14:textId="77777777">
      <w:pPr>
        <w:spacing w:after="200" w:line="276" w:lineRule="auto"/>
        <w:rPr>
          <w:b/>
        </w:rPr>
      </w:pPr>
    </w:p>
    <w:p w:rsidRPr="00852251" w:rsidR="00FF2273" w:rsidP="00FF2273" w:rsidRDefault="00FF2273" w14:paraId="1C7F77DA" w14:textId="510C066A">
      <w:pPr>
        <w:spacing w:after="200" w:line="276" w:lineRule="auto"/>
        <w:rPr>
          <w:b/>
        </w:rPr>
      </w:pPr>
      <w:r w:rsidRPr="00852251">
        <w:rPr>
          <w:b/>
        </w:rPr>
        <w:t xml:space="preserve">I confirm that I have read and understood the Clinical Educator criteria for providers of placement on the Foundation degree Oral Health </w:t>
      </w:r>
      <w:proofErr w:type="gramStart"/>
      <w:r w:rsidRPr="00852251">
        <w:rPr>
          <w:b/>
        </w:rPr>
        <w:t>Science, and</w:t>
      </w:r>
      <w:proofErr w:type="gramEnd"/>
      <w:r w:rsidRPr="00852251">
        <w:rPr>
          <w:b/>
        </w:rPr>
        <w:t xml:space="preserve"> confirm that my placement will be able to fulfil all essential criteria during the fo</w:t>
      </w:r>
      <w:r>
        <w:rPr>
          <w:b/>
        </w:rPr>
        <w:t>rthcoming academic year, 2020/21</w:t>
      </w:r>
      <w:r w:rsidRPr="00852251">
        <w:rPr>
          <w:b/>
        </w:rPr>
        <w:t>.</w:t>
      </w:r>
    </w:p>
    <w:p w:rsidRPr="00852251" w:rsidR="00FF2273" w:rsidP="00FF2273" w:rsidRDefault="00FF2273" w14:paraId="6125ACB3" w14:textId="77777777">
      <w:pPr>
        <w:spacing w:after="200" w:line="276" w:lineRule="auto"/>
        <w:rPr>
          <w:b/>
        </w:rPr>
      </w:pPr>
    </w:p>
    <w:p w:rsidRPr="00852251" w:rsidR="00FF2273" w:rsidP="00FF2273" w:rsidRDefault="00FF2273" w14:paraId="7D5F4C4E" w14:textId="77777777">
      <w:pPr>
        <w:spacing w:after="200" w:line="276" w:lineRule="auto"/>
        <w:rPr>
          <w:b/>
        </w:rPr>
      </w:pPr>
      <w:r w:rsidRPr="00852251">
        <w:rPr>
          <w:b/>
        </w:rPr>
        <w:t>SIGN: _____________________________         DATE: ___________________</w:t>
      </w:r>
    </w:p>
    <w:p w:rsidRPr="00852251" w:rsidR="00FF2273" w:rsidP="00FF2273" w:rsidRDefault="00FF2273" w14:paraId="4BFF4126" w14:textId="77777777">
      <w:pPr>
        <w:spacing w:after="200" w:line="276" w:lineRule="auto"/>
        <w:rPr>
          <w:b/>
        </w:rPr>
      </w:pPr>
    </w:p>
    <w:p w:rsidRPr="00852251" w:rsidR="00FF2273" w:rsidP="00FF2273" w:rsidRDefault="00FF2273" w14:paraId="1A732F8A" w14:textId="77777777">
      <w:pPr>
        <w:spacing w:after="200" w:line="276" w:lineRule="auto"/>
        <w:rPr>
          <w:b/>
          <w:u w:val="single"/>
        </w:rPr>
      </w:pPr>
      <w:r w:rsidRPr="00852251">
        <w:rPr>
          <w:b/>
        </w:rPr>
        <w:t>Name (lead CE at placement):    ______________________________________</w:t>
      </w:r>
      <w:r w:rsidRPr="00852251">
        <w:rPr>
          <w:b/>
          <w:u w:val="single"/>
        </w:rPr>
        <w:t xml:space="preserve">          </w:t>
      </w:r>
    </w:p>
    <w:p w:rsidRPr="00852251" w:rsidR="00FF2273" w:rsidP="00FF2273" w:rsidRDefault="00FF2273" w14:paraId="4FF387B7" w14:textId="77777777">
      <w:pPr>
        <w:spacing w:after="200" w:line="276" w:lineRule="auto"/>
        <w:rPr>
          <w:b/>
        </w:rPr>
      </w:pPr>
    </w:p>
    <w:p w:rsidRPr="00852251" w:rsidR="00FF2273" w:rsidP="00FF2273" w:rsidRDefault="00FF2273" w14:paraId="4CAA555D" w14:textId="77777777">
      <w:pPr>
        <w:spacing w:after="200" w:line="276" w:lineRule="auto"/>
        <w:rPr>
          <w:b/>
        </w:rPr>
      </w:pPr>
      <w:r w:rsidRPr="00852251">
        <w:rPr>
          <w:b/>
        </w:rPr>
        <w:t xml:space="preserve">I confirm that I have read and understood the Clinical Educator criteria for providers of placement on the Foundation degree Oral Health </w:t>
      </w:r>
      <w:proofErr w:type="gramStart"/>
      <w:r w:rsidRPr="00852251">
        <w:rPr>
          <w:b/>
        </w:rPr>
        <w:t>Science, and</w:t>
      </w:r>
      <w:proofErr w:type="gramEnd"/>
      <w:r w:rsidRPr="00852251">
        <w:rPr>
          <w:b/>
        </w:rPr>
        <w:t xml:space="preserve"> confirm that my placement will be able to fulfil all essential criteria during the forthcoming academic year, 2</w:t>
      </w:r>
      <w:r>
        <w:rPr>
          <w:b/>
        </w:rPr>
        <w:t>020/21</w:t>
      </w:r>
      <w:r w:rsidRPr="00852251">
        <w:rPr>
          <w:b/>
        </w:rPr>
        <w:t>.</w:t>
      </w:r>
    </w:p>
    <w:p w:rsidRPr="00852251" w:rsidR="00FF2273" w:rsidP="00FF2273" w:rsidRDefault="00FF2273" w14:paraId="3D99C17A" w14:textId="77777777">
      <w:pPr>
        <w:spacing w:after="200" w:line="276" w:lineRule="auto"/>
        <w:rPr>
          <w:b/>
        </w:rPr>
      </w:pPr>
    </w:p>
    <w:p w:rsidRPr="00852251" w:rsidR="00FF2273" w:rsidP="00FF2273" w:rsidRDefault="00FF2273" w14:paraId="4EA0465A" w14:textId="77777777">
      <w:pPr>
        <w:spacing w:after="200" w:line="276" w:lineRule="auto"/>
        <w:rPr>
          <w:b/>
        </w:rPr>
      </w:pPr>
    </w:p>
    <w:p w:rsidRPr="00852251" w:rsidR="00FF2273" w:rsidP="00FF2273" w:rsidRDefault="00FF2273" w14:paraId="75B7CD26" w14:textId="77777777">
      <w:pPr>
        <w:spacing w:after="200" w:line="276" w:lineRule="auto"/>
        <w:rPr>
          <w:b/>
        </w:rPr>
      </w:pPr>
      <w:r w:rsidRPr="00852251">
        <w:rPr>
          <w:b/>
        </w:rPr>
        <w:t>SIGN: _____________________________         DATE: ___________________</w:t>
      </w:r>
    </w:p>
    <w:p w:rsidRPr="00852251" w:rsidR="00FF2273" w:rsidP="00FF2273" w:rsidRDefault="00FF2273" w14:paraId="27461E92" w14:textId="77777777">
      <w:pPr>
        <w:spacing w:after="200" w:line="276" w:lineRule="auto"/>
        <w:rPr>
          <w:b/>
        </w:rPr>
      </w:pPr>
    </w:p>
    <w:p w:rsidRPr="00FF2273" w:rsidR="00EC71C2" w:rsidP="00FF2273" w:rsidRDefault="00FF2273" w14:paraId="02623AB3" w14:textId="58D53F10">
      <w:pPr>
        <w:spacing w:after="200" w:line="276" w:lineRule="auto"/>
        <w:rPr>
          <w:b/>
          <w:u w:val="single"/>
        </w:rPr>
      </w:pPr>
      <w:r w:rsidRPr="00852251">
        <w:rPr>
          <w:b/>
        </w:rPr>
        <w:t>Name (Additional CE at placement):    _______________________________</w:t>
      </w:r>
      <w:r w:rsidRPr="00852251">
        <w:rPr>
          <w:b/>
          <w:u w:val="single"/>
        </w:rPr>
        <w:t xml:space="preserve">     </w:t>
      </w:r>
    </w:p>
    <w:sectPr w:rsidRPr="00FF2273" w:rsidR="00EC71C2" w:rsidSect="006E3B72">
      <w:footerReference w:type="even" r:id="rId11"/>
      <w:footerReference w:type="default" r:id="rId12"/>
      <w:pgSz w:w="12240" w:h="15840" w:orient="portrait"/>
      <w:pgMar w:top="1440" w:right="1797" w:bottom="1440" w:left="179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06A" w:rsidRDefault="000A006A" w14:paraId="58B20023" w14:textId="77777777">
      <w:r>
        <w:separator/>
      </w:r>
    </w:p>
  </w:endnote>
  <w:endnote w:type="continuationSeparator" w:id="0">
    <w:p w:rsidR="000A006A" w:rsidRDefault="000A006A" w14:paraId="2D93D6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1AD" w:rsidP="0023056F" w:rsidRDefault="00FB31AD" w14:paraId="008911E2" w14:textId="77777777">
    <w:pPr>
      <w:pStyle w:val="Footer"/>
      <w:framePr w:wrap="around" w:hAnchor="margin" w:vAnchor="text"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B31AD" w:rsidP="0023056F" w:rsidRDefault="00FB31AD" w14:paraId="257FAF72"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1AD" w:rsidP="0023056F" w:rsidRDefault="00FB31AD" w14:paraId="27B0F0AB" w14:textId="77777777">
    <w:pPr>
      <w:pStyle w:val="Footer"/>
      <w:framePr w:wrap="around" w:hAnchor="margin" w:vAnchor="text"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B31AD" w:rsidP="0023056F" w:rsidRDefault="00FB31AD" w14:paraId="4A0D87AE" w14:textId="7777777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06A" w:rsidRDefault="000A006A" w14:paraId="051A627E" w14:textId="77777777">
      <w:r>
        <w:separator/>
      </w:r>
    </w:p>
  </w:footnote>
  <w:footnote w:type="continuationSeparator" w:id="0">
    <w:p w:rsidR="000A006A" w:rsidRDefault="000A006A" w14:paraId="3F73CAC8" w14:textId="77777777">
      <w:r>
        <w:continuationSeparator/>
      </w:r>
    </w:p>
  </w:footnote>
  <w:footnote w:id="1">
    <w:p w:rsidR="00FB31AD" w:rsidP="0023056F" w:rsidRDefault="00FB31AD" w14:paraId="6E1BD892" w14:textId="77777777">
      <w:pPr>
        <w:pStyle w:val="FootnoteText"/>
      </w:pPr>
      <w:r>
        <w:rPr>
          <w:rStyle w:val="FootnoteReference"/>
        </w:rPr>
        <w:footnoteRef/>
      </w:r>
      <w:r>
        <w:t xml:space="preserve"> Kennedy Report - </w:t>
      </w:r>
      <w:r>
        <w:rPr>
          <w:i/>
          <w:iCs/>
        </w:rPr>
        <w:t>Learning from Bristol: the report of the public inquiry into children's heart surgery at the Bristol Royal Infirmary 1984 -1995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15:restartNumberingAfterBreak="0">
    <w:nsid w:val="016812FE"/>
    <w:multiLevelType w:val="hybridMultilevel"/>
    <w:tmpl w:val="4C968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224456B"/>
    <w:multiLevelType w:val="multilevel"/>
    <w:tmpl w:val="9C8E9A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3A21DA4"/>
    <w:multiLevelType w:val="hybridMultilevel"/>
    <w:tmpl w:val="C52817AE"/>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04376FEA"/>
    <w:multiLevelType w:val="hybridMultilevel"/>
    <w:tmpl w:val="88524712"/>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045855D5"/>
    <w:multiLevelType w:val="hybridMultilevel"/>
    <w:tmpl w:val="3C028FA2"/>
    <w:lvl w:ilvl="0" w:tplc="04090007">
      <w:start w:val="1"/>
      <w:numFmt w:val="bullet"/>
      <w:lvlText w:val="-"/>
      <w:lvlJc w:val="left"/>
      <w:pPr>
        <w:tabs>
          <w:tab w:val="num" w:pos="360"/>
        </w:tabs>
        <w:ind w:left="360" w:hanging="360"/>
      </w:pPr>
      <w:rPr>
        <w:rFonts w:hint="default" w:ascii="Times New Roman" w:hAnsi="Times New Roman" w:eastAsia="Times New Roman" w:cs="Times New Roman"/>
      </w:rPr>
    </w:lvl>
    <w:lvl w:ilvl="1" w:tplc="08090003">
      <w:start w:val="1"/>
      <w:numFmt w:val="decimal"/>
      <w:lvlText w:val="%2."/>
      <w:lvlJc w:val="left"/>
      <w:pPr>
        <w:tabs>
          <w:tab w:val="num" w:pos="900"/>
        </w:tabs>
        <w:ind w:left="900" w:hanging="360"/>
      </w:pPr>
      <w:rPr>
        <w:rFonts w:hint="default"/>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PMingLiU"/>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PMingLiU"/>
      </w:rPr>
    </w:lvl>
    <w:lvl w:ilvl="8" w:tplc="08090005" w:tentative="1">
      <w:start w:val="1"/>
      <w:numFmt w:val="bullet"/>
      <w:lvlText w:val=""/>
      <w:lvlJc w:val="left"/>
      <w:pPr>
        <w:tabs>
          <w:tab w:val="num" w:pos="5940"/>
        </w:tabs>
        <w:ind w:left="5940" w:hanging="360"/>
      </w:pPr>
      <w:rPr>
        <w:rFonts w:hint="default" w:ascii="Wingdings" w:hAnsi="Wingdings"/>
      </w:rPr>
    </w:lvl>
  </w:abstractNum>
  <w:abstractNum w:abstractNumId="12" w15:restartNumberingAfterBreak="0">
    <w:nsid w:val="06050F41"/>
    <w:multiLevelType w:val="hybridMultilevel"/>
    <w:tmpl w:val="27C04D7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07A6260A"/>
    <w:multiLevelType w:val="hybridMultilevel"/>
    <w:tmpl w:val="5010FE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8694D1D"/>
    <w:multiLevelType w:val="hybridMultilevel"/>
    <w:tmpl w:val="A2BEC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09217622"/>
    <w:multiLevelType w:val="hybridMultilevel"/>
    <w:tmpl w:val="A4DAE7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097A3562"/>
    <w:multiLevelType w:val="hybridMultilevel"/>
    <w:tmpl w:val="4BFA4CC6"/>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0A296C27"/>
    <w:multiLevelType w:val="hybridMultilevel"/>
    <w:tmpl w:val="C0C622A0"/>
    <w:lvl w:ilvl="0" w:tplc="08090001">
      <w:start w:val="1"/>
      <w:numFmt w:val="bullet"/>
      <w:lvlText w:val=""/>
      <w:lvlJc w:val="left"/>
      <w:pPr>
        <w:ind w:left="1440" w:hanging="360"/>
      </w:pPr>
      <w:rPr>
        <w:rFonts w:hint="default" w:ascii="Symbol" w:hAnsi="Symbol"/>
      </w:rPr>
    </w:lvl>
    <w:lvl w:ilvl="1" w:tplc="08090001">
      <w:start w:val="1"/>
      <w:numFmt w:val="bullet"/>
      <w:lvlText w:val=""/>
      <w:lvlJc w:val="left"/>
      <w:pPr>
        <w:ind w:left="2061" w:hanging="360"/>
      </w:pPr>
      <w:rPr>
        <w:rFonts w:hint="default" w:ascii="Symbol" w:hAnsi="Symbo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0A4769B5"/>
    <w:multiLevelType w:val="hybridMultilevel"/>
    <w:tmpl w:val="39FCD14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0AE80944"/>
    <w:multiLevelType w:val="hybridMultilevel"/>
    <w:tmpl w:val="60588592"/>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0B002AE6"/>
    <w:multiLevelType w:val="hybridMultilevel"/>
    <w:tmpl w:val="ED5EBA8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0BDA6869"/>
    <w:multiLevelType w:val="hybridMultilevel"/>
    <w:tmpl w:val="EF9E3C26"/>
    <w:lvl w:ilvl="0" w:tplc="04090007">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2" w15:restartNumberingAfterBreak="0">
    <w:nsid w:val="0C670B2A"/>
    <w:multiLevelType w:val="hybridMultilevel"/>
    <w:tmpl w:val="F898AB2E"/>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1789" w:hanging="360"/>
      </w:pPr>
      <w:rPr>
        <w:rFonts w:hint="default" w:ascii="Courier New" w:hAnsi="Courier New" w:cs="Courier New"/>
      </w:rPr>
    </w:lvl>
    <w:lvl w:ilvl="2" w:tplc="08090001">
      <w:start w:val="1"/>
      <w:numFmt w:val="bullet"/>
      <w:lvlText w:val=""/>
      <w:lvlJc w:val="left"/>
      <w:pPr>
        <w:ind w:left="1778" w:hanging="360"/>
      </w:pPr>
      <w:rPr>
        <w:rFonts w:hint="default" w:ascii="Symbol" w:hAnsi="Symbol"/>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23" w15:restartNumberingAfterBreak="0">
    <w:nsid w:val="0D5D6D22"/>
    <w:multiLevelType w:val="hybridMultilevel"/>
    <w:tmpl w:val="56127868"/>
    <w:lvl w:ilvl="0" w:tplc="08090001">
      <w:start w:val="1"/>
      <w:numFmt w:val="bullet"/>
      <w:lvlText w:val=""/>
      <w:lvlJc w:val="left"/>
      <w:pPr>
        <w:ind w:left="1211" w:hanging="360"/>
      </w:pPr>
      <w:rPr>
        <w:rFonts w:hint="default" w:ascii="Symbol" w:hAnsi="Symbol"/>
      </w:rPr>
    </w:lvl>
    <w:lvl w:ilvl="1" w:tplc="08090001">
      <w:start w:val="1"/>
      <w:numFmt w:val="bullet"/>
      <w:lvlText w:val=""/>
      <w:lvlJc w:val="left"/>
      <w:pPr>
        <w:ind w:left="1931" w:hanging="360"/>
      </w:pPr>
      <w:rPr>
        <w:rFonts w:hint="default" w:ascii="Symbol" w:hAnsi="Symbol"/>
      </w:rPr>
    </w:lvl>
    <w:lvl w:ilvl="2" w:tplc="08090005">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24" w15:restartNumberingAfterBreak="0">
    <w:nsid w:val="0F9A298A"/>
    <w:multiLevelType w:val="hybridMultilevel"/>
    <w:tmpl w:val="7A360306"/>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10BB0EAD"/>
    <w:multiLevelType w:val="hybridMultilevel"/>
    <w:tmpl w:val="33C6A84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11692F74"/>
    <w:multiLevelType w:val="hybridMultilevel"/>
    <w:tmpl w:val="29D09EF0"/>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27" w15:restartNumberingAfterBreak="0">
    <w:nsid w:val="118D11AE"/>
    <w:multiLevelType w:val="hybridMultilevel"/>
    <w:tmpl w:val="EC2E2A10"/>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11F34644"/>
    <w:multiLevelType w:val="hybridMultilevel"/>
    <w:tmpl w:val="CC1A9892"/>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1789" w:hanging="360"/>
      </w:pPr>
      <w:rPr>
        <w:rFonts w:hint="default" w:ascii="Courier New" w:hAnsi="Courier New" w:cs="Courier New"/>
      </w:rPr>
    </w:lvl>
    <w:lvl w:ilvl="2" w:tplc="08090001">
      <w:start w:val="1"/>
      <w:numFmt w:val="bullet"/>
      <w:lvlText w:val=""/>
      <w:lvlJc w:val="left"/>
      <w:pPr>
        <w:ind w:left="1778" w:hanging="360"/>
      </w:pPr>
      <w:rPr>
        <w:rFonts w:hint="default" w:ascii="Symbol" w:hAnsi="Symbol"/>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29" w15:restartNumberingAfterBreak="0">
    <w:nsid w:val="120A4AA2"/>
    <w:multiLevelType w:val="hybridMultilevel"/>
    <w:tmpl w:val="9648C9FA"/>
    <w:lvl w:ilvl="0" w:tplc="08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hint="default" w:ascii="Wingdings" w:hAnsi="Wingdings"/>
        <w:sz w:val="1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126E39FE"/>
    <w:multiLevelType w:val="hybridMultilevel"/>
    <w:tmpl w:val="022A46CA"/>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1">
      <w:start w:val="1"/>
      <w:numFmt w:val="bullet"/>
      <w:lvlText w:val=""/>
      <w:lvlJc w:val="left"/>
      <w:pPr>
        <w:ind w:left="1778" w:hanging="360"/>
      </w:pPr>
      <w:rPr>
        <w:rFonts w:hint="default" w:ascii="Symbol" w:hAnsi="Symbol"/>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1" w15:restartNumberingAfterBreak="0">
    <w:nsid w:val="128C3D77"/>
    <w:multiLevelType w:val="hybridMultilevel"/>
    <w:tmpl w:val="90AEF870"/>
    <w:lvl w:ilvl="0" w:tplc="04090007">
      <w:start w:val="1"/>
      <w:numFmt w:val="bullet"/>
      <w:lvlText w:val=""/>
      <w:lvlJc w:val="left"/>
      <w:pPr>
        <w:tabs>
          <w:tab w:val="num" w:pos="1080"/>
        </w:tabs>
        <w:ind w:left="1080" w:hanging="360"/>
      </w:pPr>
      <w:rPr>
        <w:rFonts w:hint="default" w:ascii="Wingdings" w:hAnsi="Wingdings"/>
        <w:sz w:val="16"/>
      </w:rPr>
    </w:lvl>
    <w:lvl w:ilvl="1" w:tplc="08090003">
      <w:start w:val="1"/>
      <w:numFmt w:val="bullet"/>
      <w:lvlText w:val="o"/>
      <w:lvlJc w:val="left"/>
      <w:pPr>
        <w:tabs>
          <w:tab w:val="num" w:pos="1080"/>
        </w:tabs>
        <w:ind w:left="1080" w:hanging="360"/>
      </w:pPr>
      <w:rPr>
        <w:rFonts w:hint="default" w:ascii="Courier New" w:hAnsi="Courier New" w:cs="PMingLiU"/>
      </w:rPr>
    </w:lvl>
    <w:lvl w:ilvl="2" w:tplc="08090001">
      <w:start w:val="1"/>
      <w:numFmt w:val="bullet"/>
      <w:lvlText w:val=""/>
      <w:lvlJc w:val="left"/>
      <w:pPr>
        <w:tabs>
          <w:tab w:val="num" w:pos="1800"/>
        </w:tabs>
        <w:ind w:left="1800" w:hanging="360"/>
      </w:pPr>
      <w:rPr>
        <w:rFonts w:hint="default" w:ascii="Symbol" w:hAnsi="Symbol"/>
      </w:rPr>
    </w:lvl>
    <w:lvl w:ilvl="3" w:tplc="04090007">
      <w:start w:val="1"/>
      <w:numFmt w:val="bullet"/>
      <w:lvlText w:val=""/>
      <w:lvlJc w:val="left"/>
      <w:pPr>
        <w:tabs>
          <w:tab w:val="num" w:pos="2520"/>
        </w:tabs>
        <w:ind w:left="2520" w:hanging="360"/>
      </w:pPr>
      <w:rPr>
        <w:rFonts w:hint="default" w:ascii="Wingdings" w:hAnsi="Wingdings"/>
        <w:sz w:val="16"/>
      </w:rPr>
    </w:lvl>
    <w:lvl w:ilvl="4" w:tplc="08090003" w:tentative="1">
      <w:start w:val="1"/>
      <w:numFmt w:val="bullet"/>
      <w:lvlText w:val="o"/>
      <w:lvlJc w:val="left"/>
      <w:pPr>
        <w:tabs>
          <w:tab w:val="num" w:pos="3240"/>
        </w:tabs>
        <w:ind w:left="3240" w:hanging="360"/>
      </w:pPr>
      <w:rPr>
        <w:rFonts w:hint="default" w:ascii="Courier New" w:hAnsi="Courier New" w:cs="PMingLiU"/>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PMingLiU"/>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13BD69BE"/>
    <w:multiLevelType w:val="hybridMultilevel"/>
    <w:tmpl w:val="AE243C1E"/>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3" w15:restartNumberingAfterBreak="0">
    <w:nsid w:val="14083914"/>
    <w:multiLevelType w:val="hybridMultilevel"/>
    <w:tmpl w:val="E3D4B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157E2711"/>
    <w:multiLevelType w:val="hybridMultilevel"/>
    <w:tmpl w:val="457E3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6128BD"/>
    <w:multiLevelType w:val="hybridMultilevel"/>
    <w:tmpl w:val="34D08CA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1">
      <w:start w:val="1"/>
      <w:numFmt w:val="bullet"/>
      <w:lvlText w:val=""/>
      <w:lvlJc w:val="left"/>
      <w:pPr>
        <w:ind w:left="1778" w:hanging="360"/>
      </w:pPr>
      <w:rPr>
        <w:rFonts w:hint="default" w:ascii="Symbol" w:hAnsi="Symbol"/>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17EA11DA"/>
    <w:multiLevelType w:val="hybridMultilevel"/>
    <w:tmpl w:val="27AE8EE2"/>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17F00D33"/>
    <w:multiLevelType w:val="hybridMultilevel"/>
    <w:tmpl w:val="3B5209CE"/>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1789" w:hanging="360"/>
      </w:pPr>
      <w:rPr>
        <w:rFonts w:hint="default" w:ascii="Courier New" w:hAnsi="Courier New" w:cs="Courier New"/>
      </w:rPr>
    </w:lvl>
    <w:lvl w:ilvl="2" w:tplc="08090001">
      <w:start w:val="1"/>
      <w:numFmt w:val="bullet"/>
      <w:lvlText w:val=""/>
      <w:lvlJc w:val="left"/>
      <w:pPr>
        <w:ind w:left="1778" w:hanging="360"/>
      </w:pPr>
      <w:rPr>
        <w:rFonts w:hint="default" w:ascii="Symbol" w:hAnsi="Symbol"/>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8" w15:restartNumberingAfterBreak="0">
    <w:nsid w:val="184132AC"/>
    <w:multiLevelType w:val="hybridMultilevel"/>
    <w:tmpl w:val="AFA83D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18B0557A"/>
    <w:multiLevelType w:val="hybridMultilevel"/>
    <w:tmpl w:val="E280C41A"/>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0" w15:restartNumberingAfterBreak="0">
    <w:nsid w:val="196157EB"/>
    <w:multiLevelType w:val="hybridMultilevel"/>
    <w:tmpl w:val="4CBAD9B0"/>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1" w15:restartNumberingAfterBreak="0">
    <w:nsid w:val="1A671FB8"/>
    <w:multiLevelType w:val="hybridMultilevel"/>
    <w:tmpl w:val="3ECEC256"/>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2" w15:restartNumberingAfterBreak="0">
    <w:nsid w:val="1A6B31BE"/>
    <w:multiLevelType w:val="hybridMultilevel"/>
    <w:tmpl w:val="F14A6618"/>
    <w:lvl w:ilvl="0" w:tplc="08090001">
      <w:start w:val="1"/>
      <w:numFmt w:val="bullet"/>
      <w:lvlText w:val=""/>
      <w:lvlJc w:val="left"/>
      <w:pPr>
        <w:ind w:left="1211" w:hanging="360"/>
      </w:pPr>
      <w:rPr>
        <w:rFonts w:hint="default" w:ascii="Symbol" w:hAnsi="Symbol"/>
      </w:rPr>
    </w:lvl>
    <w:lvl w:ilvl="1" w:tplc="08090001">
      <w:start w:val="1"/>
      <w:numFmt w:val="bullet"/>
      <w:lvlText w:val=""/>
      <w:lvlJc w:val="left"/>
      <w:pPr>
        <w:ind w:left="1211" w:hanging="360"/>
      </w:pPr>
      <w:rPr>
        <w:rFonts w:hint="default" w:ascii="Symbol" w:hAnsi="Symbol"/>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43" w15:restartNumberingAfterBreak="0">
    <w:nsid w:val="1A9C0973"/>
    <w:multiLevelType w:val="hybridMultilevel"/>
    <w:tmpl w:val="86808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1AED2ECA"/>
    <w:multiLevelType w:val="hybridMultilevel"/>
    <w:tmpl w:val="91F83C1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5" w15:restartNumberingAfterBreak="0">
    <w:nsid w:val="1C3D02D6"/>
    <w:multiLevelType w:val="hybridMultilevel"/>
    <w:tmpl w:val="F6828236"/>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46" w15:restartNumberingAfterBreak="0">
    <w:nsid w:val="1CB3478B"/>
    <w:multiLevelType w:val="hybridMultilevel"/>
    <w:tmpl w:val="DDF0F476"/>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1D1031AC"/>
    <w:multiLevelType w:val="hybridMultilevel"/>
    <w:tmpl w:val="40BA94F2"/>
    <w:lvl w:ilvl="0" w:tplc="08090001">
      <w:start w:val="1"/>
      <w:numFmt w:val="bullet"/>
      <w:lvlText w:val=""/>
      <w:lvlJc w:val="left"/>
      <w:pPr>
        <w:ind w:left="1494" w:hanging="360"/>
      </w:pPr>
      <w:rPr>
        <w:rFonts w:hint="default" w:ascii="Symbol" w:hAnsi="Symbol"/>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48" w15:restartNumberingAfterBreak="0">
    <w:nsid w:val="1F217E6D"/>
    <w:multiLevelType w:val="hybridMultilevel"/>
    <w:tmpl w:val="C9765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2160"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1F4C6980"/>
    <w:multiLevelType w:val="hybridMultilevel"/>
    <w:tmpl w:val="49829610"/>
    <w:lvl w:ilvl="0" w:tplc="04090007">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50" w15:restartNumberingAfterBreak="0">
    <w:nsid w:val="1F664547"/>
    <w:multiLevelType w:val="hybridMultilevel"/>
    <w:tmpl w:val="E9480E50"/>
    <w:lvl w:ilvl="0" w:tplc="04090003">
      <w:start w:val="1"/>
      <w:numFmt w:val="bullet"/>
      <w:lvlText w:val="o"/>
      <w:lvlJc w:val="left"/>
      <w:pPr>
        <w:tabs>
          <w:tab w:val="num" w:pos="720"/>
        </w:tabs>
        <w:ind w:left="720" w:hanging="360"/>
      </w:pPr>
      <w:rPr>
        <w:rFonts w:hint="default" w:ascii="Courier New" w:hAnsi="Courier New" w:cs="PMingLiU"/>
      </w:rPr>
    </w:lvl>
    <w:lvl w:ilvl="1" w:tplc="04090003" w:tentative="1">
      <w:start w:val="1"/>
      <w:numFmt w:val="bullet"/>
      <w:lvlText w:val="o"/>
      <w:lvlJc w:val="left"/>
      <w:pPr>
        <w:tabs>
          <w:tab w:val="num" w:pos="1440"/>
        </w:tabs>
        <w:ind w:left="1440" w:hanging="360"/>
      </w:pPr>
      <w:rPr>
        <w:rFonts w:hint="default" w:ascii="Courier New" w:hAnsi="Courier New" w:cs="PMingLiU"/>
      </w:rPr>
    </w:lvl>
    <w:lvl w:ilvl="2" w:tplc="08090001">
      <w:start w:val="1"/>
      <w:numFmt w:val="bullet"/>
      <w:lvlText w:val=""/>
      <w:lvlJc w:val="left"/>
      <w:pPr>
        <w:tabs>
          <w:tab w:val="num" w:pos="1778"/>
        </w:tabs>
        <w:ind w:left="1778" w:hanging="360"/>
      </w:pPr>
      <w:rPr>
        <w:rFonts w:hint="default" w:ascii="Symbol" w:hAnsi="Symbol"/>
      </w:rPr>
    </w:lvl>
    <w:lvl w:ilvl="3" w:tplc="04090003">
      <w:start w:val="1"/>
      <w:numFmt w:val="bullet"/>
      <w:lvlText w:val="o"/>
      <w:lvlJc w:val="left"/>
      <w:pPr>
        <w:tabs>
          <w:tab w:val="num" w:pos="2880"/>
        </w:tabs>
        <w:ind w:left="2880" w:hanging="360"/>
      </w:pPr>
      <w:rPr>
        <w:rFonts w:hint="default" w:ascii="Courier New" w:hAnsi="Courier New" w:cs="PMingLiU"/>
      </w:rPr>
    </w:lvl>
    <w:lvl w:ilvl="4" w:tplc="04090003" w:tentative="1">
      <w:start w:val="1"/>
      <w:numFmt w:val="bullet"/>
      <w:lvlText w:val="o"/>
      <w:lvlJc w:val="left"/>
      <w:pPr>
        <w:tabs>
          <w:tab w:val="num" w:pos="3600"/>
        </w:tabs>
        <w:ind w:left="3600" w:hanging="360"/>
      </w:pPr>
      <w:rPr>
        <w:rFonts w:hint="default" w:ascii="Courier New" w:hAnsi="Courier New" w:cs="PMingLiU"/>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PMingLiU"/>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20726F98"/>
    <w:multiLevelType w:val="hybridMultilevel"/>
    <w:tmpl w:val="BF187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09F3294"/>
    <w:multiLevelType w:val="hybridMultilevel"/>
    <w:tmpl w:val="F32223D6"/>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53" w15:restartNumberingAfterBreak="0">
    <w:nsid w:val="21673309"/>
    <w:multiLevelType w:val="hybridMultilevel"/>
    <w:tmpl w:val="26D2A6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4" w15:restartNumberingAfterBreak="0">
    <w:nsid w:val="245F082E"/>
    <w:multiLevelType w:val="hybridMultilevel"/>
    <w:tmpl w:val="F5EC2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24686927"/>
    <w:multiLevelType w:val="hybridMultilevel"/>
    <w:tmpl w:val="B8AAF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249E69EB"/>
    <w:multiLevelType w:val="hybridMultilevel"/>
    <w:tmpl w:val="5B6E12A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7" w15:restartNumberingAfterBreak="0">
    <w:nsid w:val="24BD1B2E"/>
    <w:multiLevelType w:val="multilevel"/>
    <w:tmpl w:val="BC3CDB5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8" w15:restartNumberingAfterBreak="0">
    <w:nsid w:val="262D48F9"/>
    <w:multiLevelType w:val="hybridMultilevel"/>
    <w:tmpl w:val="29367B26"/>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59" w15:restartNumberingAfterBreak="0">
    <w:nsid w:val="26CA4725"/>
    <w:multiLevelType w:val="hybridMultilevel"/>
    <w:tmpl w:val="D62E33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26F2591D"/>
    <w:multiLevelType w:val="hybridMultilevel"/>
    <w:tmpl w:val="0BA8B16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1" w15:restartNumberingAfterBreak="0">
    <w:nsid w:val="2816014C"/>
    <w:multiLevelType w:val="hybridMultilevel"/>
    <w:tmpl w:val="CE786FB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2" w15:restartNumberingAfterBreak="0">
    <w:nsid w:val="291C64B0"/>
    <w:multiLevelType w:val="hybridMultilevel"/>
    <w:tmpl w:val="DC9E2B3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3" w15:restartNumberingAfterBreak="0">
    <w:nsid w:val="299D1AC8"/>
    <w:multiLevelType w:val="hybridMultilevel"/>
    <w:tmpl w:val="4BF8B788"/>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4" w15:restartNumberingAfterBreak="0">
    <w:nsid w:val="2A890FE7"/>
    <w:multiLevelType w:val="hybridMultilevel"/>
    <w:tmpl w:val="6C9AC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2AD43012"/>
    <w:multiLevelType w:val="hybridMultilevel"/>
    <w:tmpl w:val="C73265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2B577444"/>
    <w:multiLevelType w:val="hybridMultilevel"/>
    <w:tmpl w:val="4C20D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2B5C16AA"/>
    <w:multiLevelType w:val="hybridMultilevel"/>
    <w:tmpl w:val="3E8ABF8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2C64371C"/>
    <w:multiLevelType w:val="hybridMultilevel"/>
    <w:tmpl w:val="EAC4E612"/>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9" w15:restartNumberingAfterBreak="0">
    <w:nsid w:val="2D735C86"/>
    <w:multiLevelType w:val="hybridMultilevel"/>
    <w:tmpl w:val="457407DC"/>
    <w:lvl w:ilvl="0" w:tplc="2F5E80D8">
      <w:numFmt w:val="bullet"/>
      <w:lvlText w:val="-"/>
      <w:lvlJc w:val="left"/>
      <w:pPr>
        <w:ind w:left="720" w:hanging="360"/>
      </w:pPr>
      <w:rPr>
        <w:rFonts w:hint="default" w:ascii="Arial" w:hAnsi="Arial" w:eastAsia="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abstractNum w:abstractNumId="70" w15:restartNumberingAfterBreak="0">
    <w:nsid w:val="2E0129AA"/>
    <w:multiLevelType w:val="hybridMultilevel"/>
    <w:tmpl w:val="709EBA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2E11028F"/>
    <w:multiLevelType w:val="hybridMultilevel"/>
    <w:tmpl w:val="9A80951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2" w15:restartNumberingAfterBreak="0">
    <w:nsid w:val="2E147E47"/>
    <w:multiLevelType w:val="hybridMultilevel"/>
    <w:tmpl w:val="15ACC0D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3" w15:restartNumberingAfterBreak="0">
    <w:nsid w:val="2E57753E"/>
    <w:multiLevelType w:val="hybridMultilevel"/>
    <w:tmpl w:val="60E21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2E88457D"/>
    <w:multiLevelType w:val="hybridMultilevel"/>
    <w:tmpl w:val="3BE62EDA"/>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5" w15:restartNumberingAfterBreak="0">
    <w:nsid w:val="2EE308BC"/>
    <w:multiLevelType w:val="hybridMultilevel"/>
    <w:tmpl w:val="1EB8F6EA"/>
    <w:lvl w:ilvl="0" w:tplc="08090001">
      <w:start w:val="1"/>
      <w:numFmt w:val="bullet"/>
      <w:lvlText w:val=""/>
      <w:lvlJc w:val="left"/>
      <w:pPr>
        <w:ind w:left="780" w:hanging="360"/>
      </w:pPr>
      <w:rPr>
        <w:rFonts w:hint="default" w:ascii="Symbol" w:hAnsi="Symbol"/>
      </w:rPr>
    </w:lvl>
    <w:lvl w:ilvl="1" w:tplc="08090001">
      <w:start w:val="1"/>
      <w:numFmt w:val="bullet"/>
      <w:lvlText w:val=""/>
      <w:lvlJc w:val="left"/>
      <w:pPr>
        <w:ind w:left="1353" w:hanging="360"/>
      </w:pPr>
      <w:rPr>
        <w:rFonts w:hint="default" w:ascii="Symbol" w:hAnsi="Symbol"/>
      </w:rPr>
    </w:lvl>
    <w:lvl w:ilvl="2" w:tplc="08090005">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6" w15:restartNumberingAfterBreak="0">
    <w:nsid w:val="2F394CBB"/>
    <w:multiLevelType w:val="hybridMultilevel"/>
    <w:tmpl w:val="C6AC5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7" w15:restartNumberingAfterBreak="0">
    <w:nsid w:val="300A1B9C"/>
    <w:multiLevelType w:val="hybridMultilevel"/>
    <w:tmpl w:val="D11011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8" w15:restartNumberingAfterBreak="0">
    <w:nsid w:val="3041764B"/>
    <w:multiLevelType w:val="hybridMultilevel"/>
    <w:tmpl w:val="D2DA9B64"/>
    <w:lvl w:ilvl="0" w:tplc="08090001">
      <w:start w:val="1"/>
      <w:numFmt w:val="bullet"/>
      <w:lvlText w:val=""/>
      <w:lvlJc w:val="left"/>
      <w:pPr>
        <w:ind w:left="1069" w:hanging="360"/>
      </w:pPr>
      <w:rPr>
        <w:rFonts w:hint="default" w:ascii="Symbol" w:hAnsi="Symbol"/>
      </w:rPr>
    </w:lvl>
    <w:lvl w:ilvl="1" w:tplc="08090001">
      <w:start w:val="1"/>
      <w:numFmt w:val="bullet"/>
      <w:lvlText w:val=""/>
      <w:lvlJc w:val="left"/>
      <w:pPr>
        <w:ind w:left="2160" w:hanging="360"/>
      </w:pPr>
      <w:rPr>
        <w:rFonts w:hint="default" w:ascii="Symbol" w:hAnsi="Symbo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9" w15:restartNumberingAfterBreak="0">
    <w:nsid w:val="30B664CB"/>
    <w:multiLevelType w:val="hybridMultilevel"/>
    <w:tmpl w:val="25C20A66"/>
    <w:lvl w:ilvl="0" w:tplc="08090001">
      <w:start w:val="1"/>
      <w:numFmt w:val="bullet"/>
      <w:lvlText w:val=""/>
      <w:lvlJc w:val="left"/>
      <w:pPr>
        <w:ind w:left="1494" w:hanging="360"/>
      </w:pPr>
      <w:rPr>
        <w:rFonts w:hint="default" w:ascii="Symbol" w:hAnsi="Symbol"/>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80" w15:restartNumberingAfterBreak="0">
    <w:nsid w:val="31BF18A9"/>
    <w:multiLevelType w:val="hybridMultilevel"/>
    <w:tmpl w:val="893E863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1" w15:restartNumberingAfterBreak="0">
    <w:nsid w:val="31D15C82"/>
    <w:multiLevelType w:val="hybridMultilevel"/>
    <w:tmpl w:val="1AFE07CC"/>
    <w:lvl w:ilvl="0" w:tplc="08090001">
      <w:start w:val="1"/>
      <w:numFmt w:val="bullet"/>
      <w:lvlText w:val=""/>
      <w:lvlJc w:val="left"/>
      <w:pPr>
        <w:ind w:left="1353"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2" w15:restartNumberingAfterBreak="0">
    <w:nsid w:val="341F55A4"/>
    <w:multiLevelType w:val="hybridMultilevel"/>
    <w:tmpl w:val="79C89392"/>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3" w15:restartNumberingAfterBreak="0">
    <w:nsid w:val="35571250"/>
    <w:multiLevelType w:val="hybridMultilevel"/>
    <w:tmpl w:val="9788C7C0"/>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1789" w:hanging="360"/>
      </w:pPr>
      <w:rPr>
        <w:rFonts w:hint="default" w:ascii="Courier New" w:hAnsi="Courier New" w:cs="Courier New"/>
      </w:rPr>
    </w:lvl>
    <w:lvl w:ilvl="2" w:tplc="08090005">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84" w15:restartNumberingAfterBreak="0">
    <w:nsid w:val="361C04B1"/>
    <w:multiLevelType w:val="hybridMultilevel"/>
    <w:tmpl w:val="BD305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5" w15:restartNumberingAfterBreak="0">
    <w:nsid w:val="36D67ABF"/>
    <w:multiLevelType w:val="hybridMultilevel"/>
    <w:tmpl w:val="6B7025AC"/>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6" w15:restartNumberingAfterBreak="0">
    <w:nsid w:val="37C965D8"/>
    <w:multiLevelType w:val="hybridMultilevel"/>
    <w:tmpl w:val="41827E3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7" w15:restartNumberingAfterBreak="0">
    <w:nsid w:val="37FB6A51"/>
    <w:multiLevelType w:val="hybridMultilevel"/>
    <w:tmpl w:val="AE3CC364"/>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8" w15:restartNumberingAfterBreak="0">
    <w:nsid w:val="39827301"/>
    <w:multiLevelType w:val="hybridMultilevel"/>
    <w:tmpl w:val="72104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9" w15:restartNumberingAfterBreak="0">
    <w:nsid w:val="3A725F07"/>
    <w:multiLevelType w:val="hybridMultilevel"/>
    <w:tmpl w:val="AF18C0C2"/>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0" w15:restartNumberingAfterBreak="0">
    <w:nsid w:val="3B3E6A1A"/>
    <w:multiLevelType w:val="hybridMultilevel"/>
    <w:tmpl w:val="68505E62"/>
    <w:lvl w:ilvl="0" w:tplc="08090001">
      <w:start w:val="1"/>
      <w:numFmt w:val="bullet"/>
      <w:lvlText w:val=""/>
      <w:lvlJc w:val="left"/>
      <w:pPr>
        <w:ind w:left="1069" w:hanging="360"/>
      </w:pPr>
      <w:rPr>
        <w:rFonts w:hint="default" w:ascii="Symbol" w:hAnsi="Symbol"/>
      </w:rPr>
    </w:lvl>
    <w:lvl w:ilvl="1" w:tplc="08090001">
      <w:start w:val="1"/>
      <w:numFmt w:val="bullet"/>
      <w:lvlText w:val=""/>
      <w:lvlJc w:val="left"/>
      <w:pPr>
        <w:ind w:left="1789" w:hanging="360"/>
      </w:pPr>
      <w:rPr>
        <w:rFonts w:hint="default" w:ascii="Symbol" w:hAnsi="Symbol"/>
      </w:rPr>
    </w:lvl>
    <w:lvl w:ilvl="2" w:tplc="08090005">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91" w15:restartNumberingAfterBreak="0">
    <w:nsid w:val="3C913CC9"/>
    <w:multiLevelType w:val="hybridMultilevel"/>
    <w:tmpl w:val="370E616C"/>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2" w15:restartNumberingAfterBreak="0">
    <w:nsid w:val="3E267338"/>
    <w:multiLevelType w:val="hybridMultilevel"/>
    <w:tmpl w:val="09CC44C6"/>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93" w15:restartNumberingAfterBreak="0">
    <w:nsid w:val="3E30799E"/>
    <w:multiLevelType w:val="hybridMultilevel"/>
    <w:tmpl w:val="F5B8467A"/>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4" w15:restartNumberingAfterBreak="0">
    <w:nsid w:val="401C242E"/>
    <w:multiLevelType w:val="hybridMultilevel"/>
    <w:tmpl w:val="BA18E2C4"/>
    <w:lvl w:ilvl="0" w:tplc="08090001">
      <w:start w:val="1"/>
      <w:numFmt w:val="bullet"/>
      <w:lvlText w:val=""/>
      <w:lvlJc w:val="left"/>
      <w:pPr>
        <w:ind w:left="1211" w:hanging="360"/>
      </w:pPr>
      <w:rPr>
        <w:rFonts w:hint="default" w:ascii="Symbol" w:hAnsi="Symbol"/>
      </w:rPr>
    </w:lvl>
    <w:lvl w:ilvl="1" w:tplc="08090003">
      <w:start w:val="1"/>
      <w:numFmt w:val="bullet"/>
      <w:lvlText w:val="o"/>
      <w:lvlJc w:val="left"/>
      <w:pPr>
        <w:ind w:left="1931" w:hanging="360"/>
      </w:pPr>
      <w:rPr>
        <w:rFonts w:hint="default" w:ascii="Courier New" w:hAnsi="Courier New" w:cs="Courier New"/>
      </w:rPr>
    </w:lvl>
    <w:lvl w:ilvl="2" w:tplc="08090005">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95" w15:restartNumberingAfterBreak="0">
    <w:nsid w:val="407D3CC3"/>
    <w:multiLevelType w:val="hybridMultilevel"/>
    <w:tmpl w:val="F528C8D0"/>
    <w:lvl w:ilvl="0" w:tplc="08090001">
      <w:start w:val="1"/>
      <w:numFmt w:val="bullet"/>
      <w:lvlText w:val=""/>
      <w:lvlJc w:val="left"/>
      <w:pPr>
        <w:ind w:left="1211" w:hanging="360"/>
      </w:pPr>
      <w:rPr>
        <w:rFonts w:hint="default" w:ascii="Symbol" w:hAnsi="Symbol"/>
      </w:rPr>
    </w:lvl>
    <w:lvl w:ilvl="1" w:tplc="08090001">
      <w:start w:val="1"/>
      <w:numFmt w:val="bullet"/>
      <w:lvlText w:val=""/>
      <w:lvlJc w:val="left"/>
      <w:pPr>
        <w:ind w:left="1920" w:hanging="360"/>
      </w:pPr>
      <w:rPr>
        <w:rFonts w:hint="default" w:ascii="Symbol" w:hAnsi="Symbol"/>
      </w:rPr>
    </w:lvl>
    <w:lvl w:ilvl="2" w:tplc="08090005" w:tentative="1">
      <w:start w:val="1"/>
      <w:numFmt w:val="bullet"/>
      <w:lvlText w:val=""/>
      <w:lvlJc w:val="left"/>
      <w:pPr>
        <w:ind w:left="3076" w:hanging="360"/>
      </w:pPr>
      <w:rPr>
        <w:rFonts w:hint="default" w:ascii="Wingdings" w:hAnsi="Wingdings"/>
      </w:rPr>
    </w:lvl>
    <w:lvl w:ilvl="3" w:tplc="08090001" w:tentative="1">
      <w:start w:val="1"/>
      <w:numFmt w:val="bullet"/>
      <w:lvlText w:val=""/>
      <w:lvlJc w:val="left"/>
      <w:pPr>
        <w:ind w:left="3796" w:hanging="360"/>
      </w:pPr>
      <w:rPr>
        <w:rFonts w:hint="default" w:ascii="Symbol" w:hAnsi="Symbol"/>
      </w:rPr>
    </w:lvl>
    <w:lvl w:ilvl="4" w:tplc="08090003" w:tentative="1">
      <w:start w:val="1"/>
      <w:numFmt w:val="bullet"/>
      <w:lvlText w:val="o"/>
      <w:lvlJc w:val="left"/>
      <w:pPr>
        <w:ind w:left="4516" w:hanging="360"/>
      </w:pPr>
      <w:rPr>
        <w:rFonts w:hint="default" w:ascii="Courier New" w:hAnsi="Courier New" w:cs="Courier New"/>
      </w:rPr>
    </w:lvl>
    <w:lvl w:ilvl="5" w:tplc="08090005" w:tentative="1">
      <w:start w:val="1"/>
      <w:numFmt w:val="bullet"/>
      <w:lvlText w:val=""/>
      <w:lvlJc w:val="left"/>
      <w:pPr>
        <w:ind w:left="5236" w:hanging="360"/>
      </w:pPr>
      <w:rPr>
        <w:rFonts w:hint="default" w:ascii="Wingdings" w:hAnsi="Wingdings"/>
      </w:rPr>
    </w:lvl>
    <w:lvl w:ilvl="6" w:tplc="08090001" w:tentative="1">
      <w:start w:val="1"/>
      <w:numFmt w:val="bullet"/>
      <w:lvlText w:val=""/>
      <w:lvlJc w:val="left"/>
      <w:pPr>
        <w:ind w:left="5956" w:hanging="360"/>
      </w:pPr>
      <w:rPr>
        <w:rFonts w:hint="default" w:ascii="Symbol" w:hAnsi="Symbol"/>
      </w:rPr>
    </w:lvl>
    <w:lvl w:ilvl="7" w:tplc="08090003" w:tentative="1">
      <w:start w:val="1"/>
      <w:numFmt w:val="bullet"/>
      <w:lvlText w:val="o"/>
      <w:lvlJc w:val="left"/>
      <w:pPr>
        <w:ind w:left="6676" w:hanging="360"/>
      </w:pPr>
      <w:rPr>
        <w:rFonts w:hint="default" w:ascii="Courier New" w:hAnsi="Courier New" w:cs="Courier New"/>
      </w:rPr>
    </w:lvl>
    <w:lvl w:ilvl="8" w:tplc="08090005" w:tentative="1">
      <w:start w:val="1"/>
      <w:numFmt w:val="bullet"/>
      <w:lvlText w:val=""/>
      <w:lvlJc w:val="left"/>
      <w:pPr>
        <w:ind w:left="7396" w:hanging="360"/>
      </w:pPr>
      <w:rPr>
        <w:rFonts w:hint="default" w:ascii="Wingdings" w:hAnsi="Wingdings"/>
      </w:rPr>
    </w:lvl>
  </w:abstractNum>
  <w:abstractNum w:abstractNumId="96" w15:restartNumberingAfterBreak="0">
    <w:nsid w:val="412617C4"/>
    <w:multiLevelType w:val="hybridMultilevel"/>
    <w:tmpl w:val="E2464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7" w15:restartNumberingAfterBreak="0">
    <w:nsid w:val="41CD045C"/>
    <w:multiLevelType w:val="hybridMultilevel"/>
    <w:tmpl w:val="C2B4F4FC"/>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8" w15:restartNumberingAfterBreak="0">
    <w:nsid w:val="42213BE8"/>
    <w:multiLevelType w:val="hybridMultilevel"/>
    <w:tmpl w:val="E67CA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42CB20F9"/>
    <w:multiLevelType w:val="hybridMultilevel"/>
    <w:tmpl w:val="358A7DAA"/>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0" w15:restartNumberingAfterBreak="0">
    <w:nsid w:val="430C6226"/>
    <w:multiLevelType w:val="hybridMultilevel"/>
    <w:tmpl w:val="C2DABAFE"/>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01" w15:restartNumberingAfterBreak="0">
    <w:nsid w:val="443F73B4"/>
    <w:multiLevelType w:val="hybridMultilevel"/>
    <w:tmpl w:val="0368F3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2" w15:restartNumberingAfterBreak="0">
    <w:nsid w:val="452F6940"/>
    <w:multiLevelType w:val="hybridMultilevel"/>
    <w:tmpl w:val="3716D8D0"/>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3" w15:restartNumberingAfterBreak="0">
    <w:nsid w:val="45A7636D"/>
    <w:multiLevelType w:val="hybridMultilevel"/>
    <w:tmpl w:val="6FBE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111407"/>
    <w:multiLevelType w:val="hybridMultilevel"/>
    <w:tmpl w:val="196227AE"/>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5" w15:restartNumberingAfterBreak="0">
    <w:nsid w:val="47890F5B"/>
    <w:multiLevelType w:val="hybridMultilevel"/>
    <w:tmpl w:val="5044B19C"/>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06" w15:restartNumberingAfterBreak="0">
    <w:nsid w:val="48436735"/>
    <w:multiLevelType w:val="hybridMultilevel"/>
    <w:tmpl w:val="756ABE38"/>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7" w15:restartNumberingAfterBreak="0">
    <w:nsid w:val="49FA40FC"/>
    <w:multiLevelType w:val="hybridMultilevel"/>
    <w:tmpl w:val="67861BD2"/>
    <w:lvl w:ilvl="0" w:tplc="08090001">
      <w:start w:val="1"/>
      <w:numFmt w:val="bullet"/>
      <w:lvlText w:val=""/>
      <w:lvlJc w:val="left"/>
      <w:pPr>
        <w:ind w:left="1069" w:hanging="360"/>
      </w:pPr>
      <w:rPr>
        <w:rFonts w:hint="default" w:ascii="Symbol" w:hAnsi="Symbol"/>
      </w:rPr>
    </w:lvl>
    <w:lvl w:ilvl="1" w:tplc="08090001">
      <w:start w:val="1"/>
      <w:numFmt w:val="bullet"/>
      <w:lvlText w:val=""/>
      <w:lvlJc w:val="left"/>
      <w:pPr>
        <w:ind w:left="1778" w:hanging="360"/>
      </w:pPr>
      <w:rPr>
        <w:rFonts w:hint="default" w:ascii="Symbol" w:hAnsi="Symbol"/>
      </w:rPr>
    </w:lvl>
    <w:lvl w:ilvl="2" w:tplc="08090005">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8" w15:restartNumberingAfterBreak="0">
    <w:nsid w:val="4A0A146F"/>
    <w:multiLevelType w:val="hybridMultilevel"/>
    <w:tmpl w:val="145E9CE8"/>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9" w15:restartNumberingAfterBreak="0">
    <w:nsid w:val="4A376CF3"/>
    <w:multiLevelType w:val="hybridMultilevel"/>
    <w:tmpl w:val="DFA67F08"/>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10" w15:restartNumberingAfterBreak="0">
    <w:nsid w:val="4A4C0502"/>
    <w:multiLevelType w:val="hybridMultilevel"/>
    <w:tmpl w:val="8DEC038E"/>
    <w:lvl w:ilvl="0" w:tplc="04090003">
      <w:start w:val="1"/>
      <w:numFmt w:val="bullet"/>
      <w:lvlText w:val="o"/>
      <w:lvlJc w:val="left"/>
      <w:pPr>
        <w:tabs>
          <w:tab w:val="num" w:pos="720"/>
        </w:tabs>
        <w:ind w:left="720" w:hanging="360"/>
      </w:pPr>
      <w:rPr>
        <w:rFonts w:hint="default" w:ascii="Courier New" w:hAnsi="Courier New" w:cs="PMingLiU"/>
      </w:rPr>
    </w:lvl>
    <w:lvl w:ilvl="1" w:tplc="04090003" w:tentative="1">
      <w:start w:val="1"/>
      <w:numFmt w:val="bullet"/>
      <w:lvlText w:val="o"/>
      <w:lvlJc w:val="left"/>
      <w:pPr>
        <w:tabs>
          <w:tab w:val="num" w:pos="1440"/>
        </w:tabs>
        <w:ind w:left="1440" w:hanging="360"/>
      </w:pPr>
      <w:rPr>
        <w:rFonts w:hint="default" w:ascii="Courier New" w:hAnsi="Courier New" w:cs="PMingLiU"/>
      </w:rPr>
    </w:lvl>
    <w:lvl w:ilvl="2" w:tplc="08090001">
      <w:start w:val="1"/>
      <w:numFmt w:val="bullet"/>
      <w:lvlText w:val=""/>
      <w:lvlJc w:val="left"/>
      <w:pPr>
        <w:tabs>
          <w:tab w:val="num" w:pos="1778"/>
        </w:tabs>
        <w:ind w:left="1778" w:hanging="360"/>
      </w:pPr>
      <w:rPr>
        <w:rFonts w:hint="default" w:ascii="Symbol" w:hAnsi="Symbol"/>
      </w:rPr>
    </w:lvl>
    <w:lvl w:ilvl="3" w:tplc="04090003">
      <w:start w:val="1"/>
      <w:numFmt w:val="bullet"/>
      <w:lvlText w:val="o"/>
      <w:lvlJc w:val="left"/>
      <w:pPr>
        <w:tabs>
          <w:tab w:val="num" w:pos="2880"/>
        </w:tabs>
        <w:ind w:left="2880" w:hanging="360"/>
      </w:pPr>
      <w:rPr>
        <w:rFonts w:hint="default" w:ascii="Courier New" w:hAnsi="Courier New" w:cs="PMingLiU"/>
      </w:rPr>
    </w:lvl>
    <w:lvl w:ilvl="4" w:tplc="04090003" w:tentative="1">
      <w:start w:val="1"/>
      <w:numFmt w:val="bullet"/>
      <w:lvlText w:val="o"/>
      <w:lvlJc w:val="left"/>
      <w:pPr>
        <w:tabs>
          <w:tab w:val="num" w:pos="3600"/>
        </w:tabs>
        <w:ind w:left="3600" w:hanging="360"/>
      </w:pPr>
      <w:rPr>
        <w:rFonts w:hint="default" w:ascii="Courier New" w:hAnsi="Courier New" w:cs="PMingLiU"/>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PMingLiU"/>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1" w15:restartNumberingAfterBreak="0">
    <w:nsid w:val="4B582F5E"/>
    <w:multiLevelType w:val="hybridMultilevel"/>
    <w:tmpl w:val="B712C9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2" w15:restartNumberingAfterBreak="0">
    <w:nsid w:val="4FBB0C90"/>
    <w:multiLevelType w:val="hybridMultilevel"/>
    <w:tmpl w:val="363CFEF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3" w15:restartNumberingAfterBreak="0">
    <w:nsid w:val="51CA052B"/>
    <w:multiLevelType w:val="hybridMultilevel"/>
    <w:tmpl w:val="CFFEDAF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4" w15:restartNumberingAfterBreak="0">
    <w:nsid w:val="527644F6"/>
    <w:multiLevelType w:val="hybridMultilevel"/>
    <w:tmpl w:val="EB362E5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15" w15:restartNumberingAfterBreak="0">
    <w:nsid w:val="529C6EA0"/>
    <w:multiLevelType w:val="hybridMultilevel"/>
    <w:tmpl w:val="682A961A"/>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1789" w:hanging="360"/>
      </w:pPr>
      <w:rPr>
        <w:rFonts w:hint="default" w:ascii="Courier New" w:hAnsi="Courier New" w:cs="Courier New"/>
      </w:rPr>
    </w:lvl>
    <w:lvl w:ilvl="2" w:tplc="08090001">
      <w:start w:val="1"/>
      <w:numFmt w:val="bullet"/>
      <w:lvlText w:val=""/>
      <w:lvlJc w:val="left"/>
      <w:pPr>
        <w:ind w:left="1778" w:hanging="360"/>
      </w:pPr>
      <w:rPr>
        <w:rFonts w:hint="default" w:ascii="Symbol" w:hAnsi="Symbol"/>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16" w15:restartNumberingAfterBreak="0">
    <w:nsid w:val="52A8361A"/>
    <w:multiLevelType w:val="hybridMultilevel"/>
    <w:tmpl w:val="942E3E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7" w15:restartNumberingAfterBreak="0">
    <w:nsid w:val="55404990"/>
    <w:multiLevelType w:val="hybridMultilevel"/>
    <w:tmpl w:val="A3904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8" w15:restartNumberingAfterBreak="0">
    <w:nsid w:val="56A54970"/>
    <w:multiLevelType w:val="hybridMultilevel"/>
    <w:tmpl w:val="1898E29A"/>
    <w:lvl w:ilvl="0" w:tplc="04090003">
      <w:start w:val="1"/>
      <w:numFmt w:val="bullet"/>
      <w:lvlText w:val="o"/>
      <w:lvlJc w:val="left"/>
      <w:pPr>
        <w:ind w:left="1429" w:hanging="360"/>
      </w:pPr>
      <w:rPr>
        <w:rFonts w:hint="default" w:ascii="Courier New" w:hAnsi="Courier New"/>
      </w:rPr>
    </w:lvl>
    <w:lvl w:ilvl="1" w:tplc="04090003" w:tentative="1">
      <w:start w:val="1"/>
      <w:numFmt w:val="bullet"/>
      <w:lvlText w:val="o"/>
      <w:lvlJc w:val="left"/>
      <w:pPr>
        <w:ind w:left="2149" w:hanging="360"/>
      </w:pPr>
      <w:rPr>
        <w:rFonts w:hint="default" w:ascii="Courier New" w:hAnsi="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rPr>
    </w:lvl>
    <w:lvl w:ilvl="8" w:tplc="04090005" w:tentative="1">
      <w:start w:val="1"/>
      <w:numFmt w:val="bullet"/>
      <w:lvlText w:val=""/>
      <w:lvlJc w:val="left"/>
      <w:pPr>
        <w:ind w:left="7189" w:hanging="360"/>
      </w:pPr>
      <w:rPr>
        <w:rFonts w:hint="default" w:ascii="Wingdings" w:hAnsi="Wingdings"/>
      </w:rPr>
    </w:lvl>
  </w:abstractNum>
  <w:abstractNum w:abstractNumId="119" w15:restartNumberingAfterBreak="0">
    <w:nsid w:val="583F4106"/>
    <w:multiLevelType w:val="hybridMultilevel"/>
    <w:tmpl w:val="93D8412E"/>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0" w15:restartNumberingAfterBreak="0">
    <w:nsid w:val="58E62E2E"/>
    <w:multiLevelType w:val="hybridMultilevel"/>
    <w:tmpl w:val="9FFCEFEA"/>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1" w15:restartNumberingAfterBreak="0">
    <w:nsid w:val="59001248"/>
    <w:multiLevelType w:val="hybridMultilevel"/>
    <w:tmpl w:val="476A1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2" w15:restartNumberingAfterBreak="0">
    <w:nsid w:val="599029C0"/>
    <w:multiLevelType w:val="hybridMultilevel"/>
    <w:tmpl w:val="D0A4BE1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3" w15:restartNumberingAfterBreak="0">
    <w:nsid w:val="5B3E2DC3"/>
    <w:multiLevelType w:val="hybridMultilevel"/>
    <w:tmpl w:val="A8C4FE5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4" w15:restartNumberingAfterBreak="0">
    <w:nsid w:val="5DEB4159"/>
    <w:multiLevelType w:val="hybridMultilevel"/>
    <w:tmpl w:val="07440F1E"/>
    <w:lvl w:ilvl="0" w:tplc="08090001">
      <w:start w:val="1"/>
      <w:numFmt w:val="bullet"/>
      <w:lvlText w:val=""/>
      <w:lvlJc w:val="left"/>
      <w:pPr>
        <w:ind w:left="1494" w:hanging="360"/>
      </w:pPr>
      <w:rPr>
        <w:rFonts w:hint="default" w:ascii="Symbol" w:hAnsi="Symbol"/>
      </w:rPr>
    </w:lvl>
    <w:lvl w:ilvl="1" w:tplc="08090001">
      <w:start w:val="1"/>
      <w:numFmt w:val="bullet"/>
      <w:lvlText w:val=""/>
      <w:lvlJc w:val="left"/>
      <w:pPr>
        <w:ind w:left="1953" w:hanging="360"/>
      </w:pPr>
      <w:rPr>
        <w:rFonts w:hint="default" w:ascii="Symbol" w:hAnsi="Symbol"/>
      </w:rPr>
    </w:lvl>
    <w:lvl w:ilvl="2" w:tplc="08090005" w:tentative="1">
      <w:start w:val="1"/>
      <w:numFmt w:val="bullet"/>
      <w:lvlText w:val=""/>
      <w:lvlJc w:val="left"/>
      <w:pPr>
        <w:ind w:left="2673" w:hanging="360"/>
      </w:pPr>
      <w:rPr>
        <w:rFonts w:hint="default" w:ascii="Wingdings" w:hAnsi="Wingdings"/>
      </w:rPr>
    </w:lvl>
    <w:lvl w:ilvl="3" w:tplc="08090001" w:tentative="1">
      <w:start w:val="1"/>
      <w:numFmt w:val="bullet"/>
      <w:lvlText w:val=""/>
      <w:lvlJc w:val="left"/>
      <w:pPr>
        <w:ind w:left="3393" w:hanging="360"/>
      </w:pPr>
      <w:rPr>
        <w:rFonts w:hint="default" w:ascii="Symbol" w:hAnsi="Symbol"/>
      </w:rPr>
    </w:lvl>
    <w:lvl w:ilvl="4" w:tplc="08090003" w:tentative="1">
      <w:start w:val="1"/>
      <w:numFmt w:val="bullet"/>
      <w:lvlText w:val="o"/>
      <w:lvlJc w:val="left"/>
      <w:pPr>
        <w:ind w:left="4113" w:hanging="360"/>
      </w:pPr>
      <w:rPr>
        <w:rFonts w:hint="default" w:ascii="Courier New" w:hAnsi="Courier New" w:cs="Courier New"/>
      </w:rPr>
    </w:lvl>
    <w:lvl w:ilvl="5" w:tplc="08090005" w:tentative="1">
      <w:start w:val="1"/>
      <w:numFmt w:val="bullet"/>
      <w:lvlText w:val=""/>
      <w:lvlJc w:val="left"/>
      <w:pPr>
        <w:ind w:left="4833" w:hanging="360"/>
      </w:pPr>
      <w:rPr>
        <w:rFonts w:hint="default" w:ascii="Wingdings" w:hAnsi="Wingdings"/>
      </w:rPr>
    </w:lvl>
    <w:lvl w:ilvl="6" w:tplc="08090001" w:tentative="1">
      <w:start w:val="1"/>
      <w:numFmt w:val="bullet"/>
      <w:lvlText w:val=""/>
      <w:lvlJc w:val="left"/>
      <w:pPr>
        <w:ind w:left="5553" w:hanging="360"/>
      </w:pPr>
      <w:rPr>
        <w:rFonts w:hint="default" w:ascii="Symbol" w:hAnsi="Symbol"/>
      </w:rPr>
    </w:lvl>
    <w:lvl w:ilvl="7" w:tplc="08090003" w:tentative="1">
      <w:start w:val="1"/>
      <w:numFmt w:val="bullet"/>
      <w:lvlText w:val="o"/>
      <w:lvlJc w:val="left"/>
      <w:pPr>
        <w:ind w:left="6273" w:hanging="360"/>
      </w:pPr>
      <w:rPr>
        <w:rFonts w:hint="default" w:ascii="Courier New" w:hAnsi="Courier New" w:cs="Courier New"/>
      </w:rPr>
    </w:lvl>
    <w:lvl w:ilvl="8" w:tplc="08090005" w:tentative="1">
      <w:start w:val="1"/>
      <w:numFmt w:val="bullet"/>
      <w:lvlText w:val=""/>
      <w:lvlJc w:val="left"/>
      <w:pPr>
        <w:ind w:left="6993" w:hanging="360"/>
      </w:pPr>
      <w:rPr>
        <w:rFonts w:hint="default" w:ascii="Wingdings" w:hAnsi="Wingdings"/>
      </w:rPr>
    </w:lvl>
  </w:abstractNum>
  <w:abstractNum w:abstractNumId="125" w15:restartNumberingAfterBreak="0">
    <w:nsid w:val="5EDB3152"/>
    <w:multiLevelType w:val="hybridMultilevel"/>
    <w:tmpl w:val="BAA4B27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6" w15:restartNumberingAfterBreak="0">
    <w:nsid w:val="5F2A29BE"/>
    <w:multiLevelType w:val="hybridMultilevel"/>
    <w:tmpl w:val="4B0C90DE"/>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7" w15:restartNumberingAfterBreak="0">
    <w:nsid w:val="604F1028"/>
    <w:multiLevelType w:val="hybridMultilevel"/>
    <w:tmpl w:val="E18418B4"/>
    <w:lvl w:ilvl="0" w:tplc="08090001">
      <w:start w:val="1"/>
      <w:numFmt w:val="bullet"/>
      <w:lvlText w:val=""/>
      <w:lvlJc w:val="left"/>
      <w:pPr>
        <w:ind w:left="927"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8" w15:restartNumberingAfterBreak="0">
    <w:nsid w:val="608B10EF"/>
    <w:multiLevelType w:val="hybridMultilevel"/>
    <w:tmpl w:val="907447DE"/>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9" w15:restartNumberingAfterBreak="0">
    <w:nsid w:val="61972CD1"/>
    <w:multiLevelType w:val="multilevel"/>
    <w:tmpl w:val="7BCA782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5220"/>
        </w:tabs>
        <w:ind w:left="52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0" w15:restartNumberingAfterBreak="0">
    <w:nsid w:val="61F966DA"/>
    <w:multiLevelType w:val="hybridMultilevel"/>
    <w:tmpl w:val="31029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1" w15:restartNumberingAfterBreak="0">
    <w:nsid w:val="630A4759"/>
    <w:multiLevelType w:val="hybridMultilevel"/>
    <w:tmpl w:val="DCA073E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2" w15:restartNumberingAfterBreak="0">
    <w:nsid w:val="639109C6"/>
    <w:multiLevelType w:val="hybridMultilevel"/>
    <w:tmpl w:val="5130F8A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3" w15:restartNumberingAfterBreak="0">
    <w:nsid w:val="63DE7D59"/>
    <w:multiLevelType w:val="hybridMultilevel"/>
    <w:tmpl w:val="37F4D7EA"/>
    <w:lvl w:ilvl="0" w:tplc="08090001">
      <w:start w:val="1"/>
      <w:numFmt w:val="bullet"/>
      <w:lvlText w:val=""/>
      <w:lvlJc w:val="left"/>
      <w:pPr>
        <w:ind w:left="780" w:hanging="360"/>
      </w:pPr>
      <w:rPr>
        <w:rFonts w:hint="default" w:ascii="Symbol" w:hAnsi="Symbol"/>
      </w:rPr>
    </w:lvl>
    <w:lvl w:ilvl="1" w:tplc="08090001">
      <w:start w:val="1"/>
      <w:numFmt w:val="bullet"/>
      <w:lvlText w:val=""/>
      <w:lvlJc w:val="left"/>
      <w:pPr>
        <w:ind w:left="1353" w:hanging="360"/>
      </w:pPr>
      <w:rPr>
        <w:rFonts w:hint="default" w:ascii="Symbol" w:hAnsi="Symbol"/>
      </w:rPr>
    </w:lvl>
    <w:lvl w:ilvl="2" w:tplc="08090005">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34" w15:restartNumberingAfterBreak="0">
    <w:nsid w:val="642B17AC"/>
    <w:multiLevelType w:val="hybridMultilevel"/>
    <w:tmpl w:val="C28E702E"/>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5" w15:restartNumberingAfterBreak="0">
    <w:nsid w:val="64B71D4C"/>
    <w:multiLevelType w:val="hybridMultilevel"/>
    <w:tmpl w:val="630AE610"/>
    <w:lvl w:ilvl="0" w:tplc="FFFFFFFF">
      <w:start w:val="1"/>
      <w:numFmt w:val="bullet"/>
      <w:lvlText w:val=""/>
      <w:lvlJc w:val="left"/>
      <w:pPr>
        <w:tabs>
          <w:tab w:val="num" w:pos="360"/>
        </w:tabs>
        <w:ind w:left="340" w:hanging="340"/>
      </w:pPr>
      <w:rPr>
        <w:rFonts w:hint="default" w:ascii="Symbol" w:hAnsi="Symbol"/>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15:restartNumberingAfterBreak="0">
    <w:nsid w:val="65A7740D"/>
    <w:multiLevelType w:val="hybridMultilevel"/>
    <w:tmpl w:val="D422BEC6"/>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7" w15:restartNumberingAfterBreak="0">
    <w:nsid w:val="661E69AD"/>
    <w:multiLevelType w:val="hybridMultilevel"/>
    <w:tmpl w:val="A69E94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8" w15:restartNumberingAfterBreak="0">
    <w:nsid w:val="66470895"/>
    <w:multiLevelType w:val="hybridMultilevel"/>
    <w:tmpl w:val="9B94153A"/>
    <w:lvl w:ilvl="0" w:tplc="08090001">
      <w:start w:val="1"/>
      <w:numFmt w:val="bullet"/>
      <w:lvlText w:val=""/>
      <w:lvlJc w:val="left"/>
      <w:pPr>
        <w:ind w:left="927" w:hanging="360"/>
      </w:pPr>
      <w:rPr>
        <w:rFonts w:hint="default" w:ascii="Symbol" w:hAnsi="Symbol"/>
      </w:rPr>
    </w:lvl>
    <w:lvl w:ilvl="1" w:tplc="08090001">
      <w:start w:val="1"/>
      <w:numFmt w:val="bullet"/>
      <w:lvlText w:val=""/>
      <w:lvlJc w:val="left"/>
      <w:pPr>
        <w:ind w:left="1494" w:hanging="360"/>
      </w:pPr>
      <w:rPr>
        <w:rFonts w:hint="default" w:ascii="Symbol" w:hAnsi="Symbol"/>
      </w:rPr>
    </w:lvl>
    <w:lvl w:ilvl="2" w:tplc="08090005">
      <w:start w:val="1"/>
      <w:numFmt w:val="bullet"/>
      <w:lvlText w:val=""/>
      <w:lvlJc w:val="left"/>
      <w:pPr>
        <w:ind w:left="1494"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9" w15:restartNumberingAfterBreak="0">
    <w:nsid w:val="66592ECC"/>
    <w:multiLevelType w:val="hybridMultilevel"/>
    <w:tmpl w:val="FAF08938"/>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40" w15:restartNumberingAfterBreak="0">
    <w:nsid w:val="67004434"/>
    <w:multiLevelType w:val="hybridMultilevel"/>
    <w:tmpl w:val="92FE9FE8"/>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1" w15:restartNumberingAfterBreak="0">
    <w:nsid w:val="691E0462"/>
    <w:multiLevelType w:val="hybridMultilevel"/>
    <w:tmpl w:val="71400D18"/>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2" w15:restartNumberingAfterBreak="0">
    <w:nsid w:val="69942F77"/>
    <w:multiLevelType w:val="hybridMultilevel"/>
    <w:tmpl w:val="5E02F132"/>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43" w15:restartNumberingAfterBreak="0">
    <w:nsid w:val="69A832CE"/>
    <w:multiLevelType w:val="hybridMultilevel"/>
    <w:tmpl w:val="28906040"/>
    <w:lvl w:ilvl="0" w:tplc="08090001">
      <w:start w:val="1"/>
      <w:numFmt w:val="bullet"/>
      <w:lvlText w:val=""/>
      <w:lvlJc w:val="left"/>
      <w:pPr>
        <w:ind w:left="780" w:hanging="360"/>
      </w:pPr>
      <w:rPr>
        <w:rFonts w:hint="default" w:ascii="Symbol" w:hAnsi="Symbol"/>
      </w:rPr>
    </w:lvl>
    <w:lvl w:ilvl="1" w:tplc="08090001">
      <w:start w:val="1"/>
      <w:numFmt w:val="bullet"/>
      <w:lvlText w:val=""/>
      <w:lvlJc w:val="left"/>
      <w:pPr>
        <w:ind w:left="927" w:hanging="360"/>
      </w:pPr>
      <w:rPr>
        <w:rFonts w:hint="default" w:ascii="Symbol" w:hAnsi="Symbol"/>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44" w15:restartNumberingAfterBreak="0">
    <w:nsid w:val="69D56D89"/>
    <w:multiLevelType w:val="hybridMultilevel"/>
    <w:tmpl w:val="CE006E04"/>
    <w:lvl w:ilvl="0" w:tplc="04090003">
      <w:start w:val="1"/>
      <w:numFmt w:val="bullet"/>
      <w:lvlText w:val="o"/>
      <w:lvlJc w:val="left"/>
      <w:pPr>
        <w:tabs>
          <w:tab w:val="num" w:pos="720"/>
        </w:tabs>
        <w:ind w:left="720" w:hanging="360"/>
      </w:pPr>
      <w:rPr>
        <w:rFonts w:hint="default" w:ascii="Courier New" w:hAnsi="Courier New" w:cs="PMingLiU"/>
      </w:rPr>
    </w:lvl>
    <w:lvl w:ilvl="1" w:tplc="04090003" w:tentative="1">
      <w:start w:val="1"/>
      <w:numFmt w:val="bullet"/>
      <w:lvlText w:val="o"/>
      <w:lvlJc w:val="left"/>
      <w:pPr>
        <w:tabs>
          <w:tab w:val="num" w:pos="1440"/>
        </w:tabs>
        <w:ind w:left="1440" w:hanging="360"/>
      </w:pPr>
      <w:rPr>
        <w:rFonts w:hint="default" w:ascii="Courier New" w:hAnsi="Courier New" w:cs="PMingLiU"/>
      </w:rPr>
    </w:lvl>
    <w:lvl w:ilvl="2" w:tplc="08090001">
      <w:start w:val="1"/>
      <w:numFmt w:val="bullet"/>
      <w:lvlText w:val=""/>
      <w:lvlJc w:val="left"/>
      <w:pPr>
        <w:tabs>
          <w:tab w:val="num" w:pos="1778"/>
        </w:tabs>
        <w:ind w:left="1778" w:hanging="360"/>
      </w:pPr>
      <w:rPr>
        <w:rFonts w:hint="default" w:ascii="Symbol" w:hAnsi="Symbol"/>
      </w:rPr>
    </w:lvl>
    <w:lvl w:ilvl="3" w:tplc="04090003">
      <w:start w:val="1"/>
      <w:numFmt w:val="bullet"/>
      <w:lvlText w:val="o"/>
      <w:lvlJc w:val="left"/>
      <w:pPr>
        <w:tabs>
          <w:tab w:val="num" w:pos="2880"/>
        </w:tabs>
        <w:ind w:left="2880" w:hanging="360"/>
      </w:pPr>
      <w:rPr>
        <w:rFonts w:hint="default" w:ascii="Courier New" w:hAnsi="Courier New" w:cs="PMingLiU"/>
      </w:rPr>
    </w:lvl>
    <w:lvl w:ilvl="4" w:tplc="04090003" w:tentative="1">
      <w:start w:val="1"/>
      <w:numFmt w:val="bullet"/>
      <w:lvlText w:val="o"/>
      <w:lvlJc w:val="left"/>
      <w:pPr>
        <w:tabs>
          <w:tab w:val="num" w:pos="3600"/>
        </w:tabs>
        <w:ind w:left="3600" w:hanging="360"/>
      </w:pPr>
      <w:rPr>
        <w:rFonts w:hint="default" w:ascii="Courier New" w:hAnsi="Courier New" w:cs="PMingLiU"/>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PMingLiU"/>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5" w15:restartNumberingAfterBreak="0">
    <w:nsid w:val="6BB1262C"/>
    <w:multiLevelType w:val="hybridMultilevel"/>
    <w:tmpl w:val="2AD4624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6" w15:restartNumberingAfterBreak="0">
    <w:nsid w:val="6C083C92"/>
    <w:multiLevelType w:val="hybridMultilevel"/>
    <w:tmpl w:val="A6CE9E12"/>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47" w15:restartNumberingAfterBreak="0">
    <w:nsid w:val="6C414F82"/>
    <w:multiLevelType w:val="hybridMultilevel"/>
    <w:tmpl w:val="F5C8A1DE"/>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8" w15:restartNumberingAfterBreak="0">
    <w:nsid w:val="6D5E7BC9"/>
    <w:multiLevelType w:val="hybridMultilevel"/>
    <w:tmpl w:val="488EE8E4"/>
    <w:lvl w:ilvl="0" w:tplc="08090001">
      <w:start w:val="1"/>
      <w:numFmt w:val="bullet"/>
      <w:lvlText w:val=""/>
      <w:lvlJc w:val="left"/>
      <w:pPr>
        <w:ind w:left="2061" w:hanging="360"/>
      </w:pPr>
      <w:rPr>
        <w:rFonts w:hint="default" w:ascii="Symbol" w:hAnsi="Symbol"/>
      </w:rPr>
    </w:lvl>
    <w:lvl w:ilvl="1" w:tplc="08090003" w:tentative="1">
      <w:start w:val="1"/>
      <w:numFmt w:val="bullet"/>
      <w:lvlText w:val="o"/>
      <w:lvlJc w:val="left"/>
      <w:pPr>
        <w:ind w:left="2781" w:hanging="360"/>
      </w:pPr>
      <w:rPr>
        <w:rFonts w:hint="default" w:ascii="Courier New" w:hAnsi="Courier New" w:cs="Courier New"/>
      </w:rPr>
    </w:lvl>
    <w:lvl w:ilvl="2" w:tplc="08090005" w:tentative="1">
      <w:start w:val="1"/>
      <w:numFmt w:val="bullet"/>
      <w:lvlText w:val=""/>
      <w:lvlJc w:val="left"/>
      <w:pPr>
        <w:ind w:left="3501" w:hanging="360"/>
      </w:pPr>
      <w:rPr>
        <w:rFonts w:hint="default" w:ascii="Wingdings" w:hAnsi="Wingdings"/>
      </w:rPr>
    </w:lvl>
    <w:lvl w:ilvl="3" w:tplc="08090001" w:tentative="1">
      <w:start w:val="1"/>
      <w:numFmt w:val="bullet"/>
      <w:lvlText w:val=""/>
      <w:lvlJc w:val="left"/>
      <w:pPr>
        <w:ind w:left="4221" w:hanging="360"/>
      </w:pPr>
      <w:rPr>
        <w:rFonts w:hint="default" w:ascii="Symbol" w:hAnsi="Symbol"/>
      </w:rPr>
    </w:lvl>
    <w:lvl w:ilvl="4" w:tplc="08090003" w:tentative="1">
      <w:start w:val="1"/>
      <w:numFmt w:val="bullet"/>
      <w:lvlText w:val="o"/>
      <w:lvlJc w:val="left"/>
      <w:pPr>
        <w:ind w:left="4941" w:hanging="360"/>
      </w:pPr>
      <w:rPr>
        <w:rFonts w:hint="default" w:ascii="Courier New" w:hAnsi="Courier New" w:cs="Courier New"/>
      </w:rPr>
    </w:lvl>
    <w:lvl w:ilvl="5" w:tplc="08090005" w:tentative="1">
      <w:start w:val="1"/>
      <w:numFmt w:val="bullet"/>
      <w:lvlText w:val=""/>
      <w:lvlJc w:val="left"/>
      <w:pPr>
        <w:ind w:left="5661" w:hanging="360"/>
      </w:pPr>
      <w:rPr>
        <w:rFonts w:hint="default" w:ascii="Wingdings" w:hAnsi="Wingdings"/>
      </w:rPr>
    </w:lvl>
    <w:lvl w:ilvl="6" w:tplc="08090001" w:tentative="1">
      <w:start w:val="1"/>
      <w:numFmt w:val="bullet"/>
      <w:lvlText w:val=""/>
      <w:lvlJc w:val="left"/>
      <w:pPr>
        <w:ind w:left="6381" w:hanging="360"/>
      </w:pPr>
      <w:rPr>
        <w:rFonts w:hint="default" w:ascii="Symbol" w:hAnsi="Symbol"/>
      </w:rPr>
    </w:lvl>
    <w:lvl w:ilvl="7" w:tplc="08090003" w:tentative="1">
      <w:start w:val="1"/>
      <w:numFmt w:val="bullet"/>
      <w:lvlText w:val="o"/>
      <w:lvlJc w:val="left"/>
      <w:pPr>
        <w:ind w:left="7101" w:hanging="360"/>
      </w:pPr>
      <w:rPr>
        <w:rFonts w:hint="default" w:ascii="Courier New" w:hAnsi="Courier New" w:cs="Courier New"/>
      </w:rPr>
    </w:lvl>
    <w:lvl w:ilvl="8" w:tplc="08090005" w:tentative="1">
      <w:start w:val="1"/>
      <w:numFmt w:val="bullet"/>
      <w:lvlText w:val=""/>
      <w:lvlJc w:val="left"/>
      <w:pPr>
        <w:ind w:left="7821" w:hanging="360"/>
      </w:pPr>
      <w:rPr>
        <w:rFonts w:hint="default" w:ascii="Wingdings" w:hAnsi="Wingdings"/>
      </w:rPr>
    </w:lvl>
  </w:abstractNum>
  <w:abstractNum w:abstractNumId="149" w15:restartNumberingAfterBreak="0">
    <w:nsid w:val="6F3467B8"/>
    <w:multiLevelType w:val="hybridMultilevel"/>
    <w:tmpl w:val="86F879D4"/>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0" w15:restartNumberingAfterBreak="0">
    <w:nsid w:val="70900469"/>
    <w:multiLevelType w:val="hybridMultilevel"/>
    <w:tmpl w:val="F8B00314"/>
    <w:lvl w:ilvl="0" w:tplc="08090001">
      <w:start w:val="1"/>
      <w:numFmt w:val="bullet"/>
      <w:lvlText w:val=""/>
      <w:lvlJc w:val="left"/>
      <w:pPr>
        <w:ind w:left="1211" w:hanging="360"/>
      </w:pPr>
      <w:rPr>
        <w:rFonts w:hint="default" w:ascii="Symbol" w:hAnsi="Symbol"/>
      </w:rPr>
    </w:lvl>
    <w:lvl w:ilvl="1" w:tplc="08090003">
      <w:start w:val="1"/>
      <w:numFmt w:val="bullet"/>
      <w:lvlText w:val="o"/>
      <w:lvlJc w:val="left"/>
      <w:pPr>
        <w:ind w:left="2356" w:hanging="360"/>
      </w:pPr>
      <w:rPr>
        <w:rFonts w:hint="default" w:ascii="Courier New" w:hAnsi="Courier New" w:cs="Courier New"/>
      </w:rPr>
    </w:lvl>
    <w:lvl w:ilvl="2" w:tplc="08090005" w:tentative="1">
      <w:start w:val="1"/>
      <w:numFmt w:val="bullet"/>
      <w:lvlText w:val=""/>
      <w:lvlJc w:val="left"/>
      <w:pPr>
        <w:ind w:left="3076" w:hanging="360"/>
      </w:pPr>
      <w:rPr>
        <w:rFonts w:hint="default" w:ascii="Wingdings" w:hAnsi="Wingdings"/>
      </w:rPr>
    </w:lvl>
    <w:lvl w:ilvl="3" w:tplc="08090001" w:tentative="1">
      <w:start w:val="1"/>
      <w:numFmt w:val="bullet"/>
      <w:lvlText w:val=""/>
      <w:lvlJc w:val="left"/>
      <w:pPr>
        <w:ind w:left="3796" w:hanging="360"/>
      </w:pPr>
      <w:rPr>
        <w:rFonts w:hint="default" w:ascii="Symbol" w:hAnsi="Symbol"/>
      </w:rPr>
    </w:lvl>
    <w:lvl w:ilvl="4" w:tplc="08090003" w:tentative="1">
      <w:start w:val="1"/>
      <w:numFmt w:val="bullet"/>
      <w:lvlText w:val="o"/>
      <w:lvlJc w:val="left"/>
      <w:pPr>
        <w:ind w:left="4516" w:hanging="360"/>
      </w:pPr>
      <w:rPr>
        <w:rFonts w:hint="default" w:ascii="Courier New" w:hAnsi="Courier New" w:cs="Courier New"/>
      </w:rPr>
    </w:lvl>
    <w:lvl w:ilvl="5" w:tplc="08090005" w:tentative="1">
      <w:start w:val="1"/>
      <w:numFmt w:val="bullet"/>
      <w:lvlText w:val=""/>
      <w:lvlJc w:val="left"/>
      <w:pPr>
        <w:ind w:left="5236" w:hanging="360"/>
      </w:pPr>
      <w:rPr>
        <w:rFonts w:hint="default" w:ascii="Wingdings" w:hAnsi="Wingdings"/>
      </w:rPr>
    </w:lvl>
    <w:lvl w:ilvl="6" w:tplc="08090001" w:tentative="1">
      <w:start w:val="1"/>
      <w:numFmt w:val="bullet"/>
      <w:lvlText w:val=""/>
      <w:lvlJc w:val="left"/>
      <w:pPr>
        <w:ind w:left="5956" w:hanging="360"/>
      </w:pPr>
      <w:rPr>
        <w:rFonts w:hint="default" w:ascii="Symbol" w:hAnsi="Symbol"/>
      </w:rPr>
    </w:lvl>
    <w:lvl w:ilvl="7" w:tplc="08090003" w:tentative="1">
      <w:start w:val="1"/>
      <w:numFmt w:val="bullet"/>
      <w:lvlText w:val="o"/>
      <w:lvlJc w:val="left"/>
      <w:pPr>
        <w:ind w:left="6676" w:hanging="360"/>
      </w:pPr>
      <w:rPr>
        <w:rFonts w:hint="default" w:ascii="Courier New" w:hAnsi="Courier New" w:cs="Courier New"/>
      </w:rPr>
    </w:lvl>
    <w:lvl w:ilvl="8" w:tplc="08090005" w:tentative="1">
      <w:start w:val="1"/>
      <w:numFmt w:val="bullet"/>
      <w:lvlText w:val=""/>
      <w:lvlJc w:val="left"/>
      <w:pPr>
        <w:ind w:left="7396" w:hanging="360"/>
      </w:pPr>
      <w:rPr>
        <w:rFonts w:hint="default" w:ascii="Wingdings" w:hAnsi="Wingdings"/>
      </w:rPr>
    </w:lvl>
  </w:abstractNum>
  <w:abstractNum w:abstractNumId="151" w15:restartNumberingAfterBreak="0">
    <w:nsid w:val="70E66AC4"/>
    <w:multiLevelType w:val="multilevel"/>
    <w:tmpl w:val="0409001F"/>
    <w:lvl w:ilvl="0">
      <w:start w:val="1"/>
      <w:numFmt w:val="decimal"/>
      <w:pStyle w:val="gdc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70E851CA"/>
    <w:multiLevelType w:val="hybridMultilevel"/>
    <w:tmpl w:val="FBC8B9CE"/>
    <w:lvl w:ilvl="0" w:tplc="08090001">
      <w:start w:val="1"/>
      <w:numFmt w:val="bullet"/>
      <w:lvlText w:val=""/>
      <w:lvlJc w:val="left"/>
      <w:pPr>
        <w:ind w:left="1069" w:hanging="360"/>
      </w:pPr>
      <w:rPr>
        <w:rFonts w:hint="default" w:ascii="Symbol" w:hAnsi="Symbol"/>
      </w:rPr>
    </w:lvl>
    <w:lvl w:ilvl="1" w:tplc="08090001">
      <w:start w:val="1"/>
      <w:numFmt w:val="bullet"/>
      <w:lvlText w:val=""/>
      <w:lvlJc w:val="left"/>
      <w:pPr>
        <w:ind w:left="2160" w:hanging="360"/>
      </w:pPr>
      <w:rPr>
        <w:rFonts w:hint="default" w:ascii="Symbol" w:hAnsi="Symbo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3" w15:restartNumberingAfterBreak="0">
    <w:nsid w:val="71674773"/>
    <w:multiLevelType w:val="hybridMultilevel"/>
    <w:tmpl w:val="7CD6AE16"/>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4" w15:restartNumberingAfterBreak="0">
    <w:nsid w:val="723765F0"/>
    <w:multiLevelType w:val="hybridMultilevel"/>
    <w:tmpl w:val="CF184D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5" w15:restartNumberingAfterBreak="0">
    <w:nsid w:val="732A72CE"/>
    <w:multiLevelType w:val="hybridMultilevel"/>
    <w:tmpl w:val="41B42798"/>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6" w15:restartNumberingAfterBreak="0">
    <w:nsid w:val="736B1D46"/>
    <w:multiLevelType w:val="hybridMultilevel"/>
    <w:tmpl w:val="625A9F70"/>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7" w15:restartNumberingAfterBreak="0">
    <w:nsid w:val="736F466C"/>
    <w:multiLevelType w:val="hybridMultilevel"/>
    <w:tmpl w:val="DE8E7C38"/>
    <w:lvl w:ilvl="0" w:tplc="08090001">
      <w:start w:val="1"/>
      <w:numFmt w:val="bullet"/>
      <w:lvlText w:val=""/>
      <w:lvlJc w:val="left"/>
      <w:pPr>
        <w:ind w:left="1211" w:hanging="360"/>
      </w:pPr>
      <w:rPr>
        <w:rFonts w:hint="default" w:ascii="Symbol" w:hAnsi="Symbol"/>
      </w:rPr>
    </w:lvl>
    <w:lvl w:ilvl="1" w:tplc="08090003">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58" w15:restartNumberingAfterBreak="0">
    <w:nsid w:val="73817D20"/>
    <w:multiLevelType w:val="hybridMultilevel"/>
    <w:tmpl w:val="0590D3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9" w15:restartNumberingAfterBreak="0">
    <w:nsid w:val="73990969"/>
    <w:multiLevelType w:val="hybridMultilevel"/>
    <w:tmpl w:val="68CCE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0" w15:restartNumberingAfterBreak="0">
    <w:nsid w:val="74163431"/>
    <w:multiLevelType w:val="hybridMultilevel"/>
    <w:tmpl w:val="6C54625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1" w15:restartNumberingAfterBreak="0">
    <w:nsid w:val="746A54E3"/>
    <w:multiLevelType w:val="hybridMultilevel"/>
    <w:tmpl w:val="F41C7A7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2" w15:restartNumberingAfterBreak="0">
    <w:nsid w:val="750D50B3"/>
    <w:multiLevelType w:val="hybridMultilevel"/>
    <w:tmpl w:val="47F4EAB6"/>
    <w:lvl w:ilvl="0" w:tplc="08090001">
      <w:start w:val="1"/>
      <w:numFmt w:val="bullet"/>
      <w:lvlText w:val=""/>
      <w:lvlJc w:val="left"/>
      <w:pPr>
        <w:ind w:left="927" w:hanging="360"/>
      </w:pPr>
      <w:rPr>
        <w:rFonts w:hint="default" w:ascii="Symbol" w:hAnsi="Symbol"/>
      </w:rPr>
    </w:lvl>
    <w:lvl w:ilvl="1" w:tplc="08090001">
      <w:start w:val="1"/>
      <w:numFmt w:val="bullet"/>
      <w:lvlText w:val=""/>
      <w:lvlJc w:val="left"/>
      <w:pPr>
        <w:ind w:left="1494" w:hanging="360"/>
      </w:pPr>
      <w:rPr>
        <w:rFonts w:hint="default" w:ascii="Symbol" w:hAnsi="Symbo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3" w15:restartNumberingAfterBreak="0">
    <w:nsid w:val="7586605F"/>
    <w:multiLevelType w:val="hybridMultilevel"/>
    <w:tmpl w:val="C5E21BF2"/>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4" w15:restartNumberingAfterBreak="0">
    <w:nsid w:val="7659153A"/>
    <w:multiLevelType w:val="hybridMultilevel"/>
    <w:tmpl w:val="EB50D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5" w15:restartNumberingAfterBreak="0">
    <w:nsid w:val="77293032"/>
    <w:multiLevelType w:val="hybridMultilevel"/>
    <w:tmpl w:val="79F2A0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6" w15:restartNumberingAfterBreak="0">
    <w:nsid w:val="7776473B"/>
    <w:multiLevelType w:val="hybridMultilevel"/>
    <w:tmpl w:val="AEDCD334"/>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7" w15:restartNumberingAfterBreak="0">
    <w:nsid w:val="77B05DC2"/>
    <w:multiLevelType w:val="hybridMultilevel"/>
    <w:tmpl w:val="4CDC1E62"/>
    <w:lvl w:ilvl="0" w:tplc="08090001">
      <w:start w:val="1"/>
      <w:numFmt w:val="bullet"/>
      <w:lvlText w:val=""/>
      <w:lvlJc w:val="left"/>
      <w:pPr>
        <w:ind w:left="1440" w:hanging="360"/>
      </w:pPr>
      <w:rPr>
        <w:rFonts w:hint="default" w:ascii="Symbol" w:hAnsi="Symbol"/>
      </w:rPr>
    </w:lvl>
    <w:lvl w:ilvl="1" w:tplc="08090001">
      <w:start w:val="1"/>
      <w:numFmt w:val="bullet"/>
      <w:lvlText w:val=""/>
      <w:lvlJc w:val="left"/>
      <w:pPr>
        <w:ind w:left="2061" w:hanging="360"/>
      </w:pPr>
      <w:rPr>
        <w:rFonts w:hint="default" w:ascii="Symbol" w:hAnsi="Symbo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8" w15:restartNumberingAfterBreak="0">
    <w:nsid w:val="793B2443"/>
    <w:multiLevelType w:val="hybridMultilevel"/>
    <w:tmpl w:val="C9683C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1778"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9" w15:restartNumberingAfterBreak="0">
    <w:nsid w:val="79B27D3A"/>
    <w:multiLevelType w:val="hybridMultilevel"/>
    <w:tmpl w:val="FC725516"/>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0" w15:restartNumberingAfterBreak="0">
    <w:nsid w:val="7A195186"/>
    <w:multiLevelType w:val="hybridMultilevel"/>
    <w:tmpl w:val="9F807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1" w15:restartNumberingAfterBreak="0">
    <w:nsid w:val="7B5F2F02"/>
    <w:multiLevelType w:val="hybridMultilevel"/>
    <w:tmpl w:val="3676DED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2" w15:restartNumberingAfterBreak="0">
    <w:nsid w:val="7B7E7423"/>
    <w:multiLevelType w:val="hybridMultilevel"/>
    <w:tmpl w:val="518E4E9E"/>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3" w15:restartNumberingAfterBreak="0">
    <w:nsid w:val="7BEF5398"/>
    <w:multiLevelType w:val="hybridMultilevel"/>
    <w:tmpl w:val="5C242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1494"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4" w15:restartNumberingAfterBreak="0">
    <w:nsid w:val="7C4D757E"/>
    <w:multiLevelType w:val="hybridMultilevel"/>
    <w:tmpl w:val="6BDA1DBA"/>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5" w15:restartNumberingAfterBreak="0">
    <w:nsid w:val="7C517300"/>
    <w:multiLevelType w:val="hybridMultilevel"/>
    <w:tmpl w:val="D702FDB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6" w15:restartNumberingAfterBreak="0">
    <w:nsid w:val="7C7C621B"/>
    <w:multiLevelType w:val="hybridMultilevel"/>
    <w:tmpl w:val="53FEA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7" w15:restartNumberingAfterBreak="0">
    <w:nsid w:val="7CF476FC"/>
    <w:multiLevelType w:val="hybridMultilevel"/>
    <w:tmpl w:val="DAAEBDE6"/>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8" w15:restartNumberingAfterBreak="0">
    <w:nsid w:val="7DFE568C"/>
    <w:multiLevelType w:val="hybridMultilevel"/>
    <w:tmpl w:val="0D749682"/>
    <w:lvl w:ilvl="0" w:tplc="08090001">
      <w:start w:val="1"/>
      <w:numFmt w:val="bullet"/>
      <w:lvlText w:val=""/>
      <w:lvlJc w:val="left"/>
      <w:pPr>
        <w:ind w:left="1440" w:hanging="360"/>
      </w:pPr>
      <w:rPr>
        <w:rFonts w:hint="default" w:ascii="Symbol" w:hAnsi="Symbol"/>
      </w:rPr>
    </w:lvl>
    <w:lvl w:ilvl="1" w:tplc="08090001">
      <w:start w:val="1"/>
      <w:numFmt w:val="bullet"/>
      <w:lvlText w:val=""/>
      <w:lvlJc w:val="left"/>
      <w:pPr>
        <w:ind w:left="2061" w:hanging="360"/>
      </w:pPr>
      <w:rPr>
        <w:rFonts w:hint="default" w:ascii="Symbol" w:hAnsi="Symbo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9" w15:restartNumberingAfterBreak="0">
    <w:nsid w:val="7FC31E45"/>
    <w:multiLevelType w:val="hybridMultilevel"/>
    <w:tmpl w:val="D28E078A"/>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67802986">
    <w:abstractNumId w:val="151"/>
  </w:num>
  <w:num w:numId="2" w16cid:durableId="1526358563">
    <w:abstractNumId w:val="171"/>
  </w:num>
  <w:num w:numId="3" w16cid:durableId="1024985403">
    <w:abstractNumId w:val="46"/>
  </w:num>
  <w:num w:numId="4" w16cid:durableId="2124763678">
    <w:abstractNumId w:val="103"/>
  </w:num>
  <w:num w:numId="5" w16cid:durableId="1864896538">
    <w:abstractNumId w:val="98"/>
  </w:num>
  <w:num w:numId="6" w16cid:durableId="1750807517">
    <w:abstractNumId w:val="129"/>
  </w:num>
  <w:num w:numId="7" w16cid:durableId="513227040">
    <w:abstractNumId w:val="65"/>
  </w:num>
  <w:num w:numId="8" w16cid:durableId="987784504">
    <w:abstractNumId w:val="14"/>
  </w:num>
  <w:num w:numId="9" w16cid:durableId="1985700847">
    <w:abstractNumId w:val="49"/>
  </w:num>
  <w:num w:numId="10" w16cid:durableId="1244029937">
    <w:abstractNumId w:val="53"/>
  </w:num>
  <w:num w:numId="11" w16cid:durableId="1962803673">
    <w:abstractNumId w:val="21"/>
  </w:num>
  <w:num w:numId="12" w16cid:durableId="602348777">
    <w:abstractNumId w:val="158"/>
  </w:num>
  <w:num w:numId="13" w16cid:durableId="239213208">
    <w:abstractNumId w:val="57"/>
  </w:num>
  <w:num w:numId="14" w16cid:durableId="1669281920">
    <w:abstractNumId w:val="11"/>
  </w:num>
  <w:num w:numId="15" w16cid:durableId="1620601824">
    <w:abstractNumId w:val="29"/>
  </w:num>
  <w:num w:numId="16" w16cid:durableId="283654295">
    <w:abstractNumId w:val="51"/>
  </w:num>
  <w:num w:numId="17" w16cid:durableId="626619403">
    <w:abstractNumId w:val="0"/>
  </w:num>
  <w:num w:numId="18" w16cid:durableId="462233152">
    <w:abstractNumId w:val="1"/>
  </w:num>
  <w:num w:numId="19" w16cid:durableId="314452873">
    <w:abstractNumId w:val="2"/>
  </w:num>
  <w:num w:numId="20" w16cid:durableId="611321956">
    <w:abstractNumId w:val="3"/>
  </w:num>
  <w:num w:numId="21" w16cid:durableId="1015377371">
    <w:abstractNumId w:val="4"/>
  </w:num>
  <w:num w:numId="22" w16cid:durableId="416025405">
    <w:abstractNumId w:val="5"/>
  </w:num>
  <w:num w:numId="23" w16cid:durableId="576748587">
    <w:abstractNumId w:val="6"/>
  </w:num>
  <w:num w:numId="24" w16cid:durableId="777990855">
    <w:abstractNumId w:val="118"/>
  </w:num>
  <w:num w:numId="25" w16cid:durableId="1685090699">
    <w:abstractNumId w:val="15"/>
  </w:num>
  <w:num w:numId="26" w16cid:durableId="1538421704">
    <w:abstractNumId w:val="164"/>
  </w:num>
  <w:num w:numId="27" w16cid:durableId="1343895357">
    <w:abstractNumId w:val="77"/>
  </w:num>
  <w:num w:numId="28" w16cid:durableId="1449087536">
    <w:abstractNumId w:val="71"/>
  </w:num>
  <w:num w:numId="29" w16cid:durableId="390077467">
    <w:abstractNumId w:val="20"/>
  </w:num>
  <w:num w:numId="30" w16cid:durableId="1084840489">
    <w:abstractNumId w:val="56"/>
  </w:num>
  <w:num w:numId="31" w16cid:durableId="2039692848">
    <w:abstractNumId w:val="18"/>
  </w:num>
  <w:num w:numId="32" w16cid:durableId="247156107">
    <w:abstractNumId w:val="145"/>
  </w:num>
  <w:num w:numId="33" w16cid:durableId="536742910">
    <w:abstractNumId w:val="61"/>
  </w:num>
  <w:num w:numId="34" w16cid:durableId="1881361405">
    <w:abstractNumId w:val="131"/>
  </w:num>
  <w:num w:numId="35" w16cid:durableId="8410576">
    <w:abstractNumId w:val="137"/>
  </w:num>
  <w:num w:numId="36" w16cid:durableId="624504312">
    <w:abstractNumId w:val="64"/>
  </w:num>
  <w:num w:numId="37" w16cid:durableId="1065377963">
    <w:abstractNumId w:val="116"/>
  </w:num>
  <w:num w:numId="38" w16cid:durableId="781651501">
    <w:abstractNumId w:val="160"/>
  </w:num>
  <w:num w:numId="39" w16cid:durableId="2078934198">
    <w:abstractNumId w:val="125"/>
  </w:num>
  <w:num w:numId="40" w16cid:durableId="1660765912">
    <w:abstractNumId w:val="175"/>
  </w:num>
  <w:num w:numId="41" w16cid:durableId="1265067467">
    <w:abstractNumId w:val="47"/>
  </w:num>
  <w:num w:numId="42" w16cid:durableId="1153988670">
    <w:abstractNumId w:val="132"/>
  </w:num>
  <w:num w:numId="43" w16cid:durableId="1449855494">
    <w:abstractNumId w:val="81"/>
  </w:num>
  <w:num w:numId="44" w16cid:durableId="702561435">
    <w:abstractNumId w:val="111"/>
  </w:num>
  <w:num w:numId="45" w16cid:durableId="1855336075">
    <w:abstractNumId w:val="161"/>
  </w:num>
  <w:num w:numId="46" w16cid:durableId="1762530326">
    <w:abstractNumId w:val="124"/>
  </w:num>
  <w:num w:numId="47" w16cid:durableId="800806726">
    <w:abstractNumId w:val="75"/>
  </w:num>
  <w:num w:numId="48" w16cid:durableId="408961489">
    <w:abstractNumId w:val="165"/>
  </w:num>
  <w:num w:numId="49" w16cid:durableId="1924412608">
    <w:abstractNumId w:val="79"/>
  </w:num>
  <w:num w:numId="50" w16cid:durableId="722365466">
    <w:abstractNumId w:val="80"/>
  </w:num>
  <w:num w:numId="51" w16cid:durableId="1351906214">
    <w:abstractNumId w:val="114"/>
  </w:num>
  <w:num w:numId="52" w16cid:durableId="685638000">
    <w:abstractNumId w:val="72"/>
  </w:num>
  <w:num w:numId="53" w16cid:durableId="399788034">
    <w:abstractNumId w:val="84"/>
  </w:num>
  <w:num w:numId="54" w16cid:durableId="296183917">
    <w:abstractNumId w:val="25"/>
  </w:num>
  <w:num w:numId="55" w16cid:durableId="1694764473">
    <w:abstractNumId w:val="109"/>
  </w:num>
  <w:num w:numId="56" w16cid:durableId="1407799872">
    <w:abstractNumId w:val="23"/>
  </w:num>
  <w:num w:numId="57" w16cid:durableId="113405147">
    <w:abstractNumId w:val="157"/>
  </w:num>
  <w:num w:numId="58" w16cid:durableId="2112434740">
    <w:abstractNumId w:val="105"/>
  </w:num>
  <w:num w:numId="59" w16cid:durableId="644890488">
    <w:abstractNumId w:val="26"/>
  </w:num>
  <w:num w:numId="60" w16cid:durableId="463158276">
    <w:abstractNumId w:val="150"/>
  </w:num>
  <w:num w:numId="61" w16cid:durableId="1521238880">
    <w:abstractNumId w:val="95"/>
  </w:num>
  <w:num w:numId="62" w16cid:durableId="1192962201">
    <w:abstractNumId w:val="42"/>
  </w:num>
  <w:num w:numId="63" w16cid:durableId="576398502">
    <w:abstractNumId w:val="94"/>
  </w:num>
  <w:num w:numId="64" w16cid:durableId="2086829667">
    <w:abstractNumId w:val="48"/>
  </w:num>
  <w:num w:numId="65" w16cid:durableId="999651468">
    <w:abstractNumId w:val="58"/>
  </w:num>
  <w:num w:numId="66" w16cid:durableId="145778703">
    <w:abstractNumId w:val="146"/>
  </w:num>
  <w:num w:numId="67" w16cid:durableId="1979071824">
    <w:abstractNumId w:val="100"/>
  </w:num>
  <w:num w:numId="68" w16cid:durableId="605042920">
    <w:abstractNumId w:val="70"/>
  </w:num>
  <w:num w:numId="69" w16cid:durableId="520165202">
    <w:abstractNumId w:val="44"/>
  </w:num>
  <w:num w:numId="70" w16cid:durableId="692806808">
    <w:abstractNumId w:val="113"/>
  </w:num>
  <w:num w:numId="71" w16cid:durableId="233200105">
    <w:abstractNumId w:val="101"/>
  </w:num>
  <w:num w:numId="72" w16cid:durableId="1917859842">
    <w:abstractNumId w:val="154"/>
  </w:num>
  <w:num w:numId="73" w16cid:durableId="604727552">
    <w:abstractNumId w:val="60"/>
  </w:num>
  <w:num w:numId="74" w16cid:durableId="465514139">
    <w:abstractNumId w:val="88"/>
  </w:num>
  <w:num w:numId="75" w16cid:durableId="319619651">
    <w:abstractNumId w:val="121"/>
  </w:num>
  <w:num w:numId="76" w16cid:durableId="1936013031">
    <w:abstractNumId w:val="52"/>
  </w:num>
  <w:num w:numId="77" w16cid:durableId="820270634">
    <w:abstractNumId w:val="148"/>
  </w:num>
  <w:num w:numId="78" w16cid:durableId="1298225103">
    <w:abstractNumId w:val="17"/>
  </w:num>
  <w:num w:numId="79" w16cid:durableId="1529834216">
    <w:abstractNumId w:val="12"/>
  </w:num>
  <w:num w:numId="80" w16cid:durableId="400064282">
    <w:abstractNumId w:val="167"/>
  </w:num>
  <w:num w:numId="81" w16cid:durableId="1192181223">
    <w:abstractNumId w:val="178"/>
  </w:num>
  <w:num w:numId="82" w16cid:durableId="1591038306">
    <w:abstractNumId w:val="96"/>
  </w:num>
  <w:num w:numId="83" w16cid:durableId="914819611">
    <w:abstractNumId w:val="7"/>
  </w:num>
  <w:num w:numId="84" w16cid:durableId="432751675">
    <w:abstractNumId w:val="59"/>
  </w:num>
  <w:num w:numId="85" w16cid:durableId="1052999590">
    <w:abstractNumId w:val="120"/>
  </w:num>
  <w:num w:numId="86" w16cid:durableId="940454831">
    <w:abstractNumId w:val="99"/>
  </w:num>
  <w:num w:numId="87" w16cid:durableId="802576927">
    <w:abstractNumId w:val="82"/>
  </w:num>
  <w:num w:numId="88" w16cid:durableId="35813841">
    <w:abstractNumId w:val="156"/>
  </w:num>
  <w:num w:numId="89" w16cid:durableId="746001560">
    <w:abstractNumId w:val="39"/>
  </w:num>
  <w:num w:numId="90" w16cid:durableId="1702898809">
    <w:abstractNumId w:val="130"/>
  </w:num>
  <w:num w:numId="91" w16cid:durableId="475805244">
    <w:abstractNumId w:val="19"/>
  </w:num>
  <w:num w:numId="92" w16cid:durableId="810829196">
    <w:abstractNumId w:val="134"/>
  </w:num>
  <w:num w:numId="93" w16cid:durableId="1833251990">
    <w:abstractNumId w:val="16"/>
  </w:num>
  <w:num w:numId="94" w16cid:durableId="1119030496">
    <w:abstractNumId w:val="138"/>
  </w:num>
  <w:num w:numId="95" w16cid:durableId="1336109245">
    <w:abstractNumId w:val="173"/>
  </w:num>
  <w:num w:numId="96" w16cid:durableId="551307327">
    <w:abstractNumId w:val="9"/>
  </w:num>
  <w:num w:numId="97" w16cid:durableId="418789612">
    <w:abstractNumId w:val="127"/>
  </w:num>
  <w:num w:numId="98" w16cid:durableId="2070878792">
    <w:abstractNumId w:val="162"/>
  </w:num>
  <w:num w:numId="99" w16cid:durableId="1987733405">
    <w:abstractNumId w:val="136"/>
  </w:num>
  <w:num w:numId="100" w16cid:durableId="1537040623">
    <w:abstractNumId w:val="43"/>
  </w:num>
  <w:num w:numId="101" w16cid:durableId="230771069">
    <w:abstractNumId w:val="55"/>
  </w:num>
  <w:num w:numId="102" w16cid:durableId="830951254">
    <w:abstractNumId w:val="166"/>
  </w:num>
  <w:num w:numId="103" w16cid:durableId="1309431428">
    <w:abstractNumId w:val="174"/>
  </w:num>
  <w:num w:numId="104" w16cid:durableId="762071699">
    <w:abstractNumId w:val="122"/>
  </w:num>
  <w:num w:numId="105" w16cid:durableId="971328567">
    <w:abstractNumId w:val="172"/>
  </w:num>
  <w:num w:numId="106" w16cid:durableId="257254428">
    <w:abstractNumId w:val="108"/>
  </w:num>
  <w:num w:numId="107" w16cid:durableId="1047797168">
    <w:abstractNumId w:val="155"/>
  </w:num>
  <w:num w:numId="108" w16cid:durableId="1394618935">
    <w:abstractNumId w:val="123"/>
  </w:num>
  <w:num w:numId="109" w16cid:durableId="402070428">
    <w:abstractNumId w:val="147"/>
  </w:num>
  <w:num w:numId="110" w16cid:durableId="1089079224">
    <w:abstractNumId w:val="62"/>
  </w:num>
  <w:num w:numId="111" w16cid:durableId="923144665">
    <w:abstractNumId w:val="133"/>
  </w:num>
  <w:num w:numId="112" w16cid:durableId="1309549475">
    <w:abstractNumId w:val="143"/>
  </w:num>
  <w:num w:numId="113" w16cid:durableId="222643385">
    <w:abstractNumId w:val="179"/>
  </w:num>
  <w:num w:numId="114" w16cid:durableId="864252151">
    <w:abstractNumId w:val="91"/>
  </w:num>
  <w:num w:numId="115" w16cid:durableId="2075273900">
    <w:abstractNumId w:val="163"/>
  </w:num>
  <w:num w:numId="116" w16cid:durableId="1791171583">
    <w:abstractNumId w:val="97"/>
  </w:num>
  <w:num w:numId="117" w16cid:durableId="917784961">
    <w:abstractNumId w:val="45"/>
  </w:num>
  <w:num w:numId="118" w16cid:durableId="2060009795">
    <w:abstractNumId w:val="83"/>
  </w:num>
  <w:num w:numId="119" w16cid:durableId="749501550">
    <w:abstractNumId w:val="30"/>
  </w:num>
  <w:num w:numId="120" w16cid:durableId="1526676800">
    <w:abstractNumId w:val="90"/>
  </w:num>
  <w:num w:numId="121" w16cid:durableId="1010570778">
    <w:abstractNumId w:val="37"/>
  </w:num>
  <w:num w:numId="122" w16cid:durableId="1067000778">
    <w:abstractNumId w:val="28"/>
  </w:num>
  <w:num w:numId="123" w16cid:durableId="1608002589">
    <w:abstractNumId w:val="115"/>
  </w:num>
  <w:num w:numId="124" w16cid:durableId="1676881420">
    <w:abstractNumId w:val="168"/>
  </w:num>
  <w:num w:numId="125" w16cid:durableId="554509222">
    <w:abstractNumId w:val="22"/>
  </w:num>
  <w:num w:numId="126" w16cid:durableId="571158112">
    <w:abstractNumId w:val="31"/>
  </w:num>
  <w:num w:numId="127" w16cid:durableId="1515921259">
    <w:abstractNumId w:val="86"/>
  </w:num>
  <w:num w:numId="128" w16cid:durableId="831213235">
    <w:abstractNumId w:val="50"/>
  </w:num>
  <w:num w:numId="129" w16cid:durableId="896630534">
    <w:abstractNumId w:val="35"/>
  </w:num>
  <w:num w:numId="130" w16cid:durableId="988748186">
    <w:abstractNumId w:val="144"/>
  </w:num>
  <w:num w:numId="131" w16cid:durableId="405105678">
    <w:abstractNumId w:val="176"/>
  </w:num>
  <w:num w:numId="132" w16cid:durableId="900293440">
    <w:abstractNumId w:val="54"/>
  </w:num>
  <w:num w:numId="133" w16cid:durableId="116796195">
    <w:abstractNumId w:val="76"/>
  </w:num>
  <w:num w:numId="134" w16cid:durableId="1434714404">
    <w:abstractNumId w:val="74"/>
  </w:num>
  <w:num w:numId="135" w16cid:durableId="1096904983">
    <w:abstractNumId w:val="128"/>
  </w:num>
  <w:num w:numId="136" w16cid:durableId="454057983">
    <w:abstractNumId w:val="89"/>
  </w:num>
  <w:num w:numId="137" w16cid:durableId="43986245">
    <w:abstractNumId w:val="63"/>
  </w:num>
  <w:num w:numId="138" w16cid:durableId="754715959">
    <w:abstractNumId w:val="68"/>
  </w:num>
  <w:num w:numId="139" w16cid:durableId="196771516">
    <w:abstractNumId w:val="87"/>
  </w:num>
  <w:num w:numId="140" w16cid:durableId="919607446">
    <w:abstractNumId w:val="78"/>
  </w:num>
  <w:num w:numId="141" w16cid:durableId="1350527600">
    <w:abstractNumId w:val="152"/>
  </w:num>
  <w:num w:numId="142" w16cid:durableId="1693456610">
    <w:abstractNumId w:val="141"/>
  </w:num>
  <w:num w:numId="143" w16cid:durableId="316812296">
    <w:abstractNumId w:val="104"/>
  </w:num>
  <w:num w:numId="144" w16cid:durableId="2118409148">
    <w:abstractNumId w:val="106"/>
  </w:num>
  <w:num w:numId="145" w16cid:durableId="1684941238">
    <w:abstractNumId w:val="170"/>
  </w:num>
  <w:num w:numId="146" w16cid:durableId="1456876203">
    <w:abstractNumId w:val="13"/>
  </w:num>
  <w:num w:numId="147" w16cid:durableId="977998083">
    <w:abstractNumId w:val="32"/>
  </w:num>
  <w:num w:numId="148" w16cid:durableId="1755011482">
    <w:abstractNumId w:val="142"/>
  </w:num>
  <w:num w:numId="149" w16cid:durableId="1808425865">
    <w:abstractNumId w:val="139"/>
  </w:num>
  <w:num w:numId="150" w16cid:durableId="808670052">
    <w:abstractNumId w:val="119"/>
  </w:num>
  <w:num w:numId="151" w16cid:durableId="1227648157">
    <w:abstractNumId w:val="140"/>
  </w:num>
  <w:num w:numId="152" w16cid:durableId="636422590">
    <w:abstractNumId w:val="41"/>
  </w:num>
  <w:num w:numId="153" w16cid:durableId="2105614633">
    <w:abstractNumId w:val="10"/>
  </w:num>
  <w:num w:numId="154" w16cid:durableId="1880777537">
    <w:abstractNumId w:val="153"/>
  </w:num>
  <w:num w:numId="155" w16cid:durableId="801966263">
    <w:abstractNumId w:val="169"/>
  </w:num>
  <w:num w:numId="156" w16cid:durableId="1262377606">
    <w:abstractNumId w:val="102"/>
  </w:num>
  <w:num w:numId="157" w16cid:durableId="221604936">
    <w:abstractNumId w:val="40"/>
  </w:num>
  <w:num w:numId="158" w16cid:durableId="546988077">
    <w:abstractNumId w:val="149"/>
  </w:num>
  <w:num w:numId="159" w16cid:durableId="639069959">
    <w:abstractNumId w:val="27"/>
  </w:num>
  <w:num w:numId="160" w16cid:durableId="1741443488">
    <w:abstractNumId w:val="93"/>
  </w:num>
  <w:num w:numId="161" w16cid:durableId="1525172935">
    <w:abstractNumId w:val="107"/>
  </w:num>
  <w:num w:numId="162" w16cid:durableId="2036423319">
    <w:abstractNumId w:val="159"/>
  </w:num>
  <w:num w:numId="163" w16cid:durableId="594821896">
    <w:abstractNumId w:val="110"/>
  </w:num>
  <w:num w:numId="164" w16cid:durableId="70934812">
    <w:abstractNumId w:val="126"/>
  </w:num>
  <w:num w:numId="165" w16cid:durableId="2118021986">
    <w:abstractNumId w:val="24"/>
  </w:num>
  <w:num w:numId="166" w16cid:durableId="1731267634">
    <w:abstractNumId w:val="92"/>
  </w:num>
  <w:num w:numId="167" w16cid:durableId="1844784705">
    <w:abstractNumId w:val="117"/>
  </w:num>
  <w:num w:numId="168" w16cid:durableId="222374352">
    <w:abstractNumId w:val="33"/>
  </w:num>
  <w:num w:numId="169" w16cid:durableId="2016809459">
    <w:abstractNumId w:val="38"/>
  </w:num>
  <w:num w:numId="170" w16cid:durableId="979379866">
    <w:abstractNumId w:val="73"/>
  </w:num>
  <w:num w:numId="171" w16cid:durableId="1318920873">
    <w:abstractNumId w:val="66"/>
  </w:num>
  <w:num w:numId="172" w16cid:durableId="471018468">
    <w:abstractNumId w:val="69"/>
  </w:num>
  <w:num w:numId="173" w16cid:durableId="1920166824">
    <w:abstractNumId w:val="34"/>
  </w:num>
  <w:num w:numId="174" w16cid:durableId="871303624">
    <w:abstractNumId w:val="36"/>
  </w:num>
  <w:num w:numId="175" w16cid:durableId="2013605778">
    <w:abstractNumId w:val="85"/>
  </w:num>
  <w:num w:numId="176" w16cid:durableId="912812136">
    <w:abstractNumId w:val="112"/>
  </w:num>
  <w:num w:numId="177" w16cid:durableId="1218934907">
    <w:abstractNumId w:val="177"/>
  </w:num>
  <w:num w:numId="178" w16cid:durableId="71859621">
    <w:abstractNumId w:val="67"/>
  </w:num>
  <w:num w:numId="179" w16cid:durableId="1628582583">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526164866">
    <w:abstractNumId w:val="8"/>
  </w:num>
  <w:numIdMacAtCleanup w:val="17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hideSpellingErrors/>
  <w:hideGrammaticalErrors/>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0F"/>
    <w:rsid w:val="000028B5"/>
    <w:rsid w:val="00013EF5"/>
    <w:rsid w:val="00020C70"/>
    <w:rsid w:val="00040B2E"/>
    <w:rsid w:val="00044CA4"/>
    <w:rsid w:val="00056EE6"/>
    <w:rsid w:val="00074837"/>
    <w:rsid w:val="00081D67"/>
    <w:rsid w:val="00090F88"/>
    <w:rsid w:val="0009485C"/>
    <w:rsid w:val="000A006A"/>
    <w:rsid w:val="000A31AA"/>
    <w:rsid w:val="000D439C"/>
    <w:rsid w:val="000E6BA3"/>
    <w:rsid w:val="000E6E4C"/>
    <w:rsid w:val="000F7B5C"/>
    <w:rsid w:val="00101B7E"/>
    <w:rsid w:val="001164C2"/>
    <w:rsid w:val="00173D24"/>
    <w:rsid w:val="001770C5"/>
    <w:rsid w:val="00180C34"/>
    <w:rsid w:val="001871FE"/>
    <w:rsid w:val="001A182E"/>
    <w:rsid w:val="001A50F6"/>
    <w:rsid w:val="001D2CC6"/>
    <w:rsid w:val="001F0935"/>
    <w:rsid w:val="001F56C7"/>
    <w:rsid w:val="00217E80"/>
    <w:rsid w:val="0023056F"/>
    <w:rsid w:val="0027001D"/>
    <w:rsid w:val="00283F44"/>
    <w:rsid w:val="00293B56"/>
    <w:rsid w:val="002F75BC"/>
    <w:rsid w:val="0030246A"/>
    <w:rsid w:val="0030263D"/>
    <w:rsid w:val="003152B9"/>
    <w:rsid w:val="003177FD"/>
    <w:rsid w:val="00321BAF"/>
    <w:rsid w:val="00357C1D"/>
    <w:rsid w:val="00361256"/>
    <w:rsid w:val="00364C45"/>
    <w:rsid w:val="00365EDA"/>
    <w:rsid w:val="00374D96"/>
    <w:rsid w:val="00380838"/>
    <w:rsid w:val="00383E8D"/>
    <w:rsid w:val="003E0C50"/>
    <w:rsid w:val="003E470E"/>
    <w:rsid w:val="00462257"/>
    <w:rsid w:val="0047286F"/>
    <w:rsid w:val="00476118"/>
    <w:rsid w:val="0049761E"/>
    <w:rsid w:val="004A2FFF"/>
    <w:rsid w:val="004B71EA"/>
    <w:rsid w:val="004E207B"/>
    <w:rsid w:val="00503764"/>
    <w:rsid w:val="00507E8C"/>
    <w:rsid w:val="00523121"/>
    <w:rsid w:val="005327D1"/>
    <w:rsid w:val="00534691"/>
    <w:rsid w:val="00534926"/>
    <w:rsid w:val="00542C6C"/>
    <w:rsid w:val="005436A4"/>
    <w:rsid w:val="00555B90"/>
    <w:rsid w:val="00556AA3"/>
    <w:rsid w:val="00585076"/>
    <w:rsid w:val="00593431"/>
    <w:rsid w:val="005B099C"/>
    <w:rsid w:val="005B3692"/>
    <w:rsid w:val="005B4951"/>
    <w:rsid w:val="005C7D13"/>
    <w:rsid w:val="005D34E0"/>
    <w:rsid w:val="005E7D0A"/>
    <w:rsid w:val="005F4503"/>
    <w:rsid w:val="0060318D"/>
    <w:rsid w:val="00662938"/>
    <w:rsid w:val="006B0E72"/>
    <w:rsid w:val="006B3CB0"/>
    <w:rsid w:val="006E3B72"/>
    <w:rsid w:val="006E7ACA"/>
    <w:rsid w:val="0072600C"/>
    <w:rsid w:val="0074016E"/>
    <w:rsid w:val="0074770F"/>
    <w:rsid w:val="007714AD"/>
    <w:rsid w:val="00777C3D"/>
    <w:rsid w:val="007975C5"/>
    <w:rsid w:val="007A4123"/>
    <w:rsid w:val="00800E23"/>
    <w:rsid w:val="00806CEE"/>
    <w:rsid w:val="0081269B"/>
    <w:rsid w:val="00827B1C"/>
    <w:rsid w:val="00830D87"/>
    <w:rsid w:val="008447E3"/>
    <w:rsid w:val="0085419C"/>
    <w:rsid w:val="00860FDF"/>
    <w:rsid w:val="00864F7F"/>
    <w:rsid w:val="008A1D93"/>
    <w:rsid w:val="008A7FFB"/>
    <w:rsid w:val="008C2AF7"/>
    <w:rsid w:val="008C4074"/>
    <w:rsid w:val="008C45A5"/>
    <w:rsid w:val="00901334"/>
    <w:rsid w:val="0093352F"/>
    <w:rsid w:val="009344C5"/>
    <w:rsid w:val="009612EC"/>
    <w:rsid w:val="009626D9"/>
    <w:rsid w:val="009A2466"/>
    <w:rsid w:val="009D243A"/>
    <w:rsid w:val="009D7724"/>
    <w:rsid w:val="00A13083"/>
    <w:rsid w:val="00A42843"/>
    <w:rsid w:val="00A64C84"/>
    <w:rsid w:val="00A85868"/>
    <w:rsid w:val="00A909C4"/>
    <w:rsid w:val="00A90DD3"/>
    <w:rsid w:val="00A935E8"/>
    <w:rsid w:val="00A946B6"/>
    <w:rsid w:val="00A9473B"/>
    <w:rsid w:val="00A96BD0"/>
    <w:rsid w:val="00AB2E2D"/>
    <w:rsid w:val="00AB2ECE"/>
    <w:rsid w:val="00AC577F"/>
    <w:rsid w:val="00AC67F4"/>
    <w:rsid w:val="00B035CF"/>
    <w:rsid w:val="00B10BF9"/>
    <w:rsid w:val="00B11338"/>
    <w:rsid w:val="00B21E23"/>
    <w:rsid w:val="00B23428"/>
    <w:rsid w:val="00B40FE8"/>
    <w:rsid w:val="00B428F9"/>
    <w:rsid w:val="00B77449"/>
    <w:rsid w:val="00B93AAC"/>
    <w:rsid w:val="00BB4FBA"/>
    <w:rsid w:val="00BD1478"/>
    <w:rsid w:val="00BE0F95"/>
    <w:rsid w:val="00BE4C83"/>
    <w:rsid w:val="00C0175B"/>
    <w:rsid w:val="00C0236F"/>
    <w:rsid w:val="00C148B2"/>
    <w:rsid w:val="00C23E58"/>
    <w:rsid w:val="00C310CF"/>
    <w:rsid w:val="00C42E1F"/>
    <w:rsid w:val="00C513F4"/>
    <w:rsid w:val="00CA0227"/>
    <w:rsid w:val="00CA0EDE"/>
    <w:rsid w:val="00CB2751"/>
    <w:rsid w:val="00CD150D"/>
    <w:rsid w:val="00D07F26"/>
    <w:rsid w:val="00D75ED1"/>
    <w:rsid w:val="00DD3444"/>
    <w:rsid w:val="00DE7453"/>
    <w:rsid w:val="00DF38AD"/>
    <w:rsid w:val="00DF43F4"/>
    <w:rsid w:val="00E05AF8"/>
    <w:rsid w:val="00E23A57"/>
    <w:rsid w:val="00E2783E"/>
    <w:rsid w:val="00E52D67"/>
    <w:rsid w:val="00E63C0D"/>
    <w:rsid w:val="00E656D6"/>
    <w:rsid w:val="00E75172"/>
    <w:rsid w:val="00E80237"/>
    <w:rsid w:val="00E82EA2"/>
    <w:rsid w:val="00E97453"/>
    <w:rsid w:val="00EA2EF6"/>
    <w:rsid w:val="00EA4108"/>
    <w:rsid w:val="00EC71C2"/>
    <w:rsid w:val="00ED0A4B"/>
    <w:rsid w:val="00EF7A99"/>
    <w:rsid w:val="00F55A28"/>
    <w:rsid w:val="00F65DE9"/>
    <w:rsid w:val="00F7530D"/>
    <w:rsid w:val="00F80D78"/>
    <w:rsid w:val="00FA08C6"/>
    <w:rsid w:val="00FA2B9F"/>
    <w:rsid w:val="00FB31AD"/>
    <w:rsid w:val="00FF2273"/>
    <w:rsid w:val="765FC4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E8C1D"/>
  <w15:docId w15:val="{E17F3A96-0FA5-4BE6-8097-3115DD7CBA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2013A"/>
    <w:rPr>
      <w:sz w:val="24"/>
      <w:szCs w:val="24"/>
      <w:lang w:eastAsia="en-US"/>
    </w:rPr>
  </w:style>
  <w:style w:type="paragraph" w:styleId="Heading1">
    <w:name w:val="heading 1"/>
    <w:basedOn w:val="Normal"/>
    <w:next w:val="Normal"/>
    <w:link w:val="Heading1Char"/>
    <w:qFormat/>
    <w:rsid w:val="00650F12"/>
    <w:pPr>
      <w:keepNext/>
      <w:numPr>
        <w:numId w:val="6"/>
      </w:numPr>
      <w:spacing w:before="240" w:after="60"/>
      <w:outlineLvl w:val="0"/>
    </w:pPr>
    <w:rPr>
      <w:rFonts w:ascii="Arial" w:hAnsi="Arial" w:eastAsia="SimSun" w:cs="Arial"/>
      <w:b/>
      <w:bCs/>
      <w:kern w:val="32"/>
      <w:sz w:val="32"/>
      <w:szCs w:val="32"/>
    </w:rPr>
  </w:style>
  <w:style w:type="paragraph" w:styleId="Heading2">
    <w:name w:val="heading 2"/>
    <w:basedOn w:val="Normal"/>
    <w:next w:val="Normal"/>
    <w:link w:val="Heading2Char"/>
    <w:qFormat/>
    <w:rsid w:val="00650F12"/>
    <w:pPr>
      <w:keepNext/>
      <w:numPr>
        <w:ilvl w:val="1"/>
        <w:numId w:val="6"/>
      </w:numPr>
      <w:spacing w:before="240" w:after="60"/>
      <w:outlineLvl w:val="1"/>
    </w:pPr>
    <w:rPr>
      <w:rFonts w:ascii="Arial" w:hAnsi="Arial" w:eastAsia="SimSun" w:cs="Arial"/>
      <w:b/>
      <w:bCs/>
      <w:i/>
      <w:iCs/>
      <w:sz w:val="28"/>
      <w:szCs w:val="28"/>
    </w:rPr>
  </w:style>
  <w:style w:type="paragraph" w:styleId="Heading3">
    <w:name w:val="heading 3"/>
    <w:basedOn w:val="Normal"/>
    <w:next w:val="Normal"/>
    <w:link w:val="Heading3Char"/>
    <w:qFormat/>
    <w:rsid w:val="00650F12"/>
    <w:pPr>
      <w:keepNext/>
      <w:numPr>
        <w:ilvl w:val="2"/>
        <w:numId w:val="6"/>
      </w:numPr>
      <w:spacing w:before="240" w:after="60"/>
      <w:outlineLvl w:val="2"/>
    </w:pPr>
    <w:rPr>
      <w:rFonts w:ascii="Arial" w:hAnsi="Arial" w:eastAsia="SimSun" w:cs="Arial"/>
      <w:b/>
      <w:bCs/>
      <w:sz w:val="26"/>
      <w:szCs w:val="26"/>
    </w:rPr>
  </w:style>
  <w:style w:type="paragraph" w:styleId="Heading4">
    <w:name w:val="heading 4"/>
    <w:basedOn w:val="Normal"/>
    <w:next w:val="Normal"/>
    <w:link w:val="Heading4Char"/>
    <w:qFormat/>
    <w:rsid w:val="00650F12"/>
    <w:pPr>
      <w:keepNext/>
      <w:numPr>
        <w:ilvl w:val="3"/>
        <w:numId w:val="6"/>
      </w:numPr>
      <w:spacing w:before="240" w:after="60"/>
      <w:outlineLvl w:val="3"/>
    </w:pPr>
    <w:rPr>
      <w:rFonts w:ascii="Times New Roman" w:hAnsi="Times New Roman" w:eastAsia="SimSun"/>
      <w:b/>
      <w:bCs/>
      <w:sz w:val="28"/>
      <w:szCs w:val="28"/>
    </w:rPr>
  </w:style>
  <w:style w:type="paragraph" w:styleId="Heading5">
    <w:name w:val="heading 5"/>
    <w:basedOn w:val="Normal"/>
    <w:next w:val="Normal"/>
    <w:link w:val="Heading5Char"/>
    <w:qFormat/>
    <w:rsid w:val="00650F12"/>
    <w:pPr>
      <w:numPr>
        <w:ilvl w:val="4"/>
        <w:numId w:val="6"/>
      </w:numPr>
      <w:spacing w:before="240" w:after="60"/>
      <w:outlineLvl w:val="4"/>
    </w:pPr>
    <w:rPr>
      <w:rFonts w:ascii="Times New Roman" w:hAnsi="Times New Roman" w:eastAsia="SimSun"/>
      <w:b/>
      <w:bCs/>
      <w:i/>
      <w:iCs/>
      <w:sz w:val="26"/>
      <w:szCs w:val="26"/>
    </w:rPr>
  </w:style>
  <w:style w:type="paragraph" w:styleId="Heading6">
    <w:name w:val="heading 6"/>
    <w:basedOn w:val="Normal"/>
    <w:next w:val="Normal"/>
    <w:link w:val="Heading6Char"/>
    <w:qFormat/>
    <w:rsid w:val="00650F12"/>
    <w:pPr>
      <w:numPr>
        <w:ilvl w:val="5"/>
        <w:numId w:val="6"/>
      </w:numPr>
      <w:spacing w:before="240" w:after="60"/>
      <w:outlineLvl w:val="5"/>
    </w:pPr>
    <w:rPr>
      <w:rFonts w:ascii="Times New Roman" w:hAnsi="Times New Roman" w:eastAsia="SimSun"/>
      <w:b/>
      <w:bCs/>
      <w:sz w:val="22"/>
      <w:szCs w:val="22"/>
    </w:rPr>
  </w:style>
  <w:style w:type="paragraph" w:styleId="Heading7">
    <w:name w:val="heading 7"/>
    <w:basedOn w:val="Normal"/>
    <w:next w:val="Normal"/>
    <w:link w:val="Heading7Char"/>
    <w:qFormat/>
    <w:rsid w:val="00650F12"/>
    <w:pPr>
      <w:numPr>
        <w:ilvl w:val="6"/>
        <w:numId w:val="6"/>
      </w:numPr>
      <w:spacing w:before="240" w:after="60"/>
      <w:outlineLvl w:val="6"/>
    </w:pPr>
    <w:rPr>
      <w:rFonts w:ascii="Times New Roman" w:hAnsi="Times New Roman" w:eastAsia="SimSun"/>
    </w:rPr>
  </w:style>
  <w:style w:type="paragraph" w:styleId="Heading8">
    <w:name w:val="heading 8"/>
    <w:basedOn w:val="Normal"/>
    <w:next w:val="Normal"/>
    <w:link w:val="Heading8Char"/>
    <w:qFormat/>
    <w:rsid w:val="00650F12"/>
    <w:pPr>
      <w:numPr>
        <w:ilvl w:val="7"/>
        <w:numId w:val="6"/>
      </w:numPr>
      <w:spacing w:before="240" w:after="60"/>
      <w:outlineLvl w:val="7"/>
    </w:pPr>
    <w:rPr>
      <w:rFonts w:ascii="Times New Roman" w:hAnsi="Times New Roman" w:eastAsia="SimSun"/>
      <w:i/>
      <w:iCs/>
    </w:rPr>
  </w:style>
  <w:style w:type="paragraph" w:styleId="Heading9">
    <w:name w:val="heading 9"/>
    <w:basedOn w:val="Normal"/>
    <w:next w:val="Normal"/>
    <w:link w:val="Heading9Char"/>
    <w:qFormat/>
    <w:rsid w:val="00650F12"/>
    <w:pPr>
      <w:numPr>
        <w:ilvl w:val="8"/>
        <w:numId w:val="6"/>
      </w:numPr>
      <w:spacing w:before="240" w:after="60"/>
      <w:outlineLvl w:val="8"/>
    </w:pPr>
    <w:rPr>
      <w:rFonts w:ascii="Arial" w:hAnsi="Arial" w:eastAsia="SimSun"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650F12"/>
    <w:rPr>
      <w:rFonts w:ascii="Arial" w:hAnsi="Arial" w:eastAsia="SimSun" w:cs="Arial"/>
      <w:b/>
      <w:bCs/>
      <w:kern w:val="32"/>
      <w:sz w:val="32"/>
      <w:szCs w:val="32"/>
      <w:lang w:eastAsia="en-US"/>
    </w:rPr>
  </w:style>
  <w:style w:type="character" w:styleId="Heading2Char" w:customStyle="1">
    <w:name w:val="Heading 2 Char"/>
    <w:link w:val="Heading2"/>
    <w:rsid w:val="00650F12"/>
    <w:rPr>
      <w:rFonts w:ascii="Arial" w:hAnsi="Arial" w:eastAsia="SimSun" w:cs="Arial"/>
      <w:b/>
      <w:bCs/>
      <w:i/>
      <w:iCs/>
      <w:sz w:val="28"/>
      <w:szCs w:val="28"/>
      <w:lang w:eastAsia="en-US"/>
    </w:rPr>
  </w:style>
  <w:style w:type="character" w:styleId="Heading3Char" w:customStyle="1">
    <w:name w:val="Heading 3 Char"/>
    <w:link w:val="Heading3"/>
    <w:rsid w:val="00650F12"/>
    <w:rPr>
      <w:rFonts w:ascii="Arial" w:hAnsi="Arial" w:eastAsia="SimSun" w:cs="Arial"/>
      <w:b/>
      <w:bCs/>
      <w:sz w:val="26"/>
      <w:szCs w:val="26"/>
      <w:lang w:eastAsia="en-US"/>
    </w:rPr>
  </w:style>
  <w:style w:type="character" w:styleId="Heading4Char" w:customStyle="1">
    <w:name w:val="Heading 4 Char"/>
    <w:link w:val="Heading4"/>
    <w:rsid w:val="00650F12"/>
    <w:rPr>
      <w:rFonts w:ascii="Times New Roman" w:hAnsi="Times New Roman" w:eastAsia="SimSun"/>
      <w:b/>
      <w:bCs/>
      <w:sz w:val="28"/>
      <w:szCs w:val="28"/>
      <w:lang w:eastAsia="en-US"/>
    </w:rPr>
  </w:style>
  <w:style w:type="character" w:styleId="Heading5Char" w:customStyle="1">
    <w:name w:val="Heading 5 Char"/>
    <w:link w:val="Heading5"/>
    <w:rsid w:val="00650F12"/>
    <w:rPr>
      <w:rFonts w:ascii="Times New Roman" w:hAnsi="Times New Roman" w:eastAsia="SimSun"/>
      <w:b/>
      <w:bCs/>
      <w:i/>
      <w:iCs/>
      <w:sz w:val="26"/>
      <w:szCs w:val="26"/>
      <w:lang w:eastAsia="en-US"/>
    </w:rPr>
  </w:style>
  <w:style w:type="character" w:styleId="Heading6Char" w:customStyle="1">
    <w:name w:val="Heading 6 Char"/>
    <w:link w:val="Heading6"/>
    <w:rsid w:val="00650F12"/>
    <w:rPr>
      <w:rFonts w:ascii="Times New Roman" w:hAnsi="Times New Roman" w:eastAsia="SimSun"/>
      <w:b/>
      <w:bCs/>
      <w:sz w:val="22"/>
      <w:szCs w:val="22"/>
      <w:lang w:eastAsia="en-US"/>
    </w:rPr>
  </w:style>
  <w:style w:type="character" w:styleId="Heading7Char" w:customStyle="1">
    <w:name w:val="Heading 7 Char"/>
    <w:link w:val="Heading7"/>
    <w:rsid w:val="00650F12"/>
    <w:rPr>
      <w:rFonts w:ascii="Times New Roman" w:hAnsi="Times New Roman" w:eastAsia="SimSun"/>
      <w:sz w:val="24"/>
      <w:szCs w:val="24"/>
      <w:lang w:eastAsia="en-US"/>
    </w:rPr>
  </w:style>
  <w:style w:type="character" w:styleId="Heading8Char" w:customStyle="1">
    <w:name w:val="Heading 8 Char"/>
    <w:link w:val="Heading8"/>
    <w:rsid w:val="00650F12"/>
    <w:rPr>
      <w:rFonts w:ascii="Times New Roman" w:hAnsi="Times New Roman" w:eastAsia="SimSun"/>
      <w:i/>
      <w:iCs/>
      <w:sz w:val="24"/>
      <w:szCs w:val="24"/>
      <w:lang w:eastAsia="en-US"/>
    </w:rPr>
  </w:style>
  <w:style w:type="character" w:styleId="Heading9Char" w:customStyle="1">
    <w:name w:val="Heading 9 Char"/>
    <w:link w:val="Heading9"/>
    <w:rsid w:val="00650F12"/>
    <w:rPr>
      <w:rFonts w:ascii="Arial" w:hAnsi="Arial" w:eastAsia="SimSun" w:cs="Arial"/>
      <w:sz w:val="22"/>
      <w:szCs w:val="22"/>
      <w:lang w:eastAsia="en-US"/>
    </w:rPr>
  </w:style>
  <w:style w:type="paragraph" w:styleId="MediumGrid1-Accent21" w:customStyle="1">
    <w:name w:val="Medium Grid 1 - Accent 21"/>
    <w:basedOn w:val="Normal"/>
    <w:uiPriority w:val="34"/>
    <w:qFormat/>
    <w:rsid w:val="0052311F"/>
    <w:pPr>
      <w:ind w:left="720"/>
      <w:contextualSpacing/>
    </w:pPr>
  </w:style>
  <w:style w:type="character" w:styleId="StyleArial" w:customStyle="1">
    <w:name w:val="Style Arial"/>
    <w:rsid w:val="00391966"/>
    <w:rPr>
      <w:rFonts w:ascii="Arial" w:hAnsi="Arial"/>
      <w:sz w:val="24"/>
    </w:rPr>
  </w:style>
  <w:style w:type="paragraph" w:styleId="FootnoteText">
    <w:name w:val="footnote text"/>
    <w:basedOn w:val="Normal"/>
    <w:link w:val="FootnoteTextChar"/>
    <w:rsid w:val="00391966"/>
    <w:rPr>
      <w:rFonts w:ascii="Times New Roman" w:hAnsi="Times New Roman" w:eastAsia="SimSun"/>
      <w:sz w:val="20"/>
      <w:szCs w:val="20"/>
    </w:rPr>
  </w:style>
  <w:style w:type="character" w:styleId="FootnoteTextChar" w:customStyle="1">
    <w:name w:val="Footnote Text Char"/>
    <w:link w:val="FootnoteText"/>
    <w:rsid w:val="00391966"/>
    <w:rPr>
      <w:rFonts w:ascii="Times New Roman" w:hAnsi="Times New Roman" w:eastAsia="SimSun"/>
    </w:rPr>
  </w:style>
  <w:style w:type="character" w:styleId="FootnoteReference">
    <w:name w:val="footnote reference"/>
    <w:rsid w:val="00391966"/>
    <w:rPr>
      <w:vertAlign w:val="superscript"/>
    </w:rPr>
  </w:style>
  <w:style w:type="paragraph" w:styleId="Footer">
    <w:name w:val="footer"/>
    <w:basedOn w:val="Normal"/>
    <w:link w:val="FooterChar"/>
    <w:uiPriority w:val="99"/>
    <w:rsid w:val="00467AFE"/>
    <w:pPr>
      <w:tabs>
        <w:tab w:val="center" w:pos="4320"/>
        <w:tab w:val="right" w:pos="8640"/>
      </w:tabs>
    </w:pPr>
  </w:style>
  <w:style w:type="character" w:styleId="FooterChar" w:customStyle="1">
    <w:name w:val="Footer Char"/>
    <w:link w:val="Footer"/>
    <w:uiPriority w:val="99"/>
    <w:rsid w:val="00467AFE"/>
    <w:rPr>
      <w:sz w:val="24"/>
      <w:szCs w:val="24"/>
      <w:lang w:val="en-US"/>
    </w:rPr>
  </w:style>
  <w:style w:type="character" w:styleId="PageNumber">
    <w:name w:val="page number"/>
    <w:basedOn w:val="DefaultParagraphFont"/>
    <w:rsid w:val="00467AFE"/>
  </w:style>
  <w:style w:type="character" w:styleId="Hyperlink">
    <w:name w:val="Hyperlink"/>
    <w:rsid w:val="006D6816"/>
    <w:rPr>
      <w:color w:val="0000FF"/>
      <w:u w:val="single"/>
    </w:rPr>
  </w:style>
  <w:style w:type="paragraph" w:styleId="BodyText2">
    <w:name w:val="Body Text 2"/>
    <w:basedOn w:val="Normal"/>
    <w:link w:val="BodyText2Char"/>
    <w:rsid w:val="00650F12"/>
    <w:pPr>
      <w:spacing w:after="120" w:line="480" w:lineRule="auto"/>
    </w:pPr>
    <w:rPr>
      <w:rFonts w:ascii="Times New Roman" w:hAnsi="Times New Roman" w:eastAsia="SimSun"/>
    </w:rPr>
  </w:style>
  <w:style w:type="character" w:styleId="BodyText2Char" w:customStyle="1">
    <w:name w:val="Body Text 2 Char"/>
    <w:link w:val="BodyText2"/>
    <w:rsid w:val="00650F12"/>
    <w:rPr>
      <w:rFonts w:ascii="Times New Roman" w:hAnsi="Times New Roman" w:eastAsia="SimSun"/>
      <w:sz w:val="24"/>
      <w:szCs w:val="24"/>
    </w:rPr>
  </w:style>
  <w:style w:type="paragraph" w:styleId="BodyTextIndent2">
    <w:name w:val="Body Text Indent 2"/>
    <w:basedOn w:val="Normal"/>
    <w:link w:val="BodyTextIndent2Char"/>
    <w:rsid w:val="00650F12"/>
    <w:pPr>
      <w:spacing w:after="120" w:line="480" w:lineRule="auto"/>
      <w:ind w:left="283"/>
    </w:pPr>
    <w:rPr>
      <w:rFonts w:ascii="Times New Roman" w:hAnsi="Times New Roman" w:eastAsia="SimSun"/>
    </w:rPr>
  </w:style>
  <w:style w:type="character" w:styleId="BodyTextIndent2Char" w:customStyle="1">
    <w:name w:val="Body Text Indent 2 Char"/>
    <w:link w:val="BodyTextIndent2"/>
    <w:rsid w:val="00650F12"/>
    <w:rPr>
      <w:rFonts w:ascii="Times New Roman" w:hAnsi="Times New Roman" w:eastAsia="SimSun"/>
      <w:sz w:val="24"/>
      <w:szCs w:val="24"/>
    </w:rPr>
  </w:style>
  <w:style w:type="paragraph" w:styleId="BodyTextIndent">
    <w:name w:val="Body Text Indent"/>
    <w:basedOn w:val="Normal"/>
    <w:link w:val="BodyTextIndentChar"/>
    <w:rsid w:val="00650F12"/>
    <w:pPr>
      <w:spacing w:after="120"/>
      <w:ind w:left="283"/>
    </w:pPr>
    <w:rPr>
      <w:rFonts w:ascii="Times New Roman" w:hAnsi="Times New Roman" w:eastAsia="SimSun"/>
    </w:rPr>
  </w:style>
  <w:style w:type="character" w:styleId="BodyTextIndentChar" w:customStyle="1">
    <w:name w:val="Body Text Indent Char"/>
    <w:link w:val="BodyTextIndent"/>
    <w:rsid w:val="00650F12"/>
    <w:rPr>
      <w:rFonts w:ascii="Times New Roman" w:hAnsi="Times New Roman" w:eastAsia="SimSun"/>
      <w:sz w:val="24"/>
      <w:szCs w:val="24"/>
    </w:rPr>
  </w:style>
  <w:style w:type="paragraph" w:styleId="BodyText">
    <w:name w:val="Body Text"/>
    <w:basedOn w:val="Normal"/>
    <w:link w:val="BodyTextChar"/>
    <w:unhideWhenUsed/>
    <w:rsid w:val="00650F12"/>
    <w:pPr>
      <w:spacing w:after="120"/>
    </w:pPr>
    <w:rPr>
      <w:rFonts w:ascii="Times New Roman" w:hAnsi="Times New Roman" w:eastAsia="SimSun"/>
    </w:rPr>
  </w:style>
  <w:style w:type="character" w:styleId="BodyTextChar" w:customStyle="1">
    <w:name w:val="Body Text Char"/>
    <w:link w:val="BodyText"/>
    <w:rsid w:val="00650F12"/>
    <w:rPr>
      <w:rFonts w:ascii="Times New Roman" w:hAnsi="Times New Roman" w:eastAsia="SimSun"/>
      <w:sz w:val="24"/>
      <w:szCs w:val="24"/>
    </w:rPr>
  </w:style>
  <w:style w:type="paragraph" w:styleId="Header">
    <w:name w:val="header"/>
    <w:basedOn w:val="Normal"/>
    <w:link w:val="HeaderChar"/>
    <w:rsid w:val="00650F12"/>
    <w:pPr>
      <w:tabs>
        <w:tab w:val="center" w:pos="4320"/>
        <w:tab w:val="right" w:pos="8640"/>
      </w:tabs>
    </w:pPr>
    <w:rPr>
      <w:rFonts w:ascii="Times New Roman" w:hAnsi="Times New Roman" w:eastAsia="SimSun"/>
    </w:rPr>
  </w:style>
  <w:style w:type="character" w:styleId="HeaderChar" w:customStyle="1">
    <w:name w:val="Header Char"/>
    <w:link w:val="Header"/>
    <w:rsid w:val="00650F12"/>
    <w:rPr>
      <w:rFonts w:ascii="Times New Roman" w:hAnsi="Times New Roman" w:eastAsia="SimSun"/>
      <w:sz w:val="24"/>
      <w:szCs w:val="24"/>
    </w:rPr>
  </w:style>
  <w:style w:type="character" w:styleId="Strong">
    <w:name w:val="Strong"/>
    <w:qFormat/>
    <w:rsid w:val="00650F12"/>
    <w:rPr>
      <w:b/>
      <w:bCs/>
    </w:rPr>
  </w:style>
  <w:style w:type="paragraph" w:styleId="NormalWeb">
    <w:name w:val="Normal (Web)"/>
    <w:basedOn w:val="Normal"/>
    <w:rsid w:val="00650F12"/>
    <w:pPr>
      <w:spacing w:before="100" w:beforeAutospacing="1" w:after="100" w:afterAutospacing="1"/>
    </w:pPr>
    <w:rPr>
      <w:rFonts w:ascii="Times New Roman" w:hAnsi="Times New Roman" w:eastAsia="SimSun"/>
      <w:lang w:eastAsia="en-GB"/>
    </w:rPr>
  </w:style>
  <w:style w:type="character" w:styleId="bluetextlargebold1" w:customStyle="1">
    <w:name w:val="bluetextlargebold1"/>
    <w:rsid w:val="00650F12"/>
    <w:rPr>
      <w:rFonts w:hint="default" w:ascii="Verdana" w:hAnsi="Verdana"/>
      <w:b/>
      <w:bCs/>
      <w:color w:val="103139"/>
      <w:sz w:val="24"/>
      <w:szCs w:val="24"/>
    </w:rPr>
  </w:style>
  <w:style w:type="character" w:styleId="FollowedHyperlink">
    <w:name w:val="FollowedHyperlink"/>
    <w:unhideWhenUsed/>
    <w:rsid w:val="00650F12"/>
    <w:rPr>
      <w:color w:val="800080"/>
      <w:u w:val="single"/>
    </w:rPr>
  </w:style>
  <w:style w:type="character" w:styleId="WW8Num1z0" w:customStyle="1">
    <w:name w:val="WW8Num1z0"/>
    <w:rsid w:val="00661211"/>
    <w:rPr>
      <w:rFonts w:ascii="Symbol" w:hAnsi="Symbol"/>
    </w:rPr>
  </w:style>
  <w:style w:type="character" w:styleId="WW8Num1z1" w:customStyle="1">
    <w:name w:val="WW8Num1z1"/>
    <w:rsid w:val="00661211"/>
    <w:rPr>
      <w:rFonts w:ascii="Courier New" w:hAnsi="Courier New" w:cs="Courier New"/>
    </w:rPr>
  </w:style>
  <w:style w:type="character" w:styleId="WW8Num1z2" w:customStyle="1">
    <w:name w:val="WW8Num1z2"/>
    <w:rsid w:val="00661211"/>
    <w:rPr>
      <w:rFonts w:ascii="Wingdings" w:hAnsi="Wingdings"/>
    </w:rPr>
  </w:style>
  <w:style w:type="paragraph" w:styleId="a" w:customStyle="1">
    <w:basedOn w:val="Normal"/>
    <w:next w:val="BodyText"/>
    <w:rsid w:val="00661211"/>
    <w:pPr>
      <w:suppressAutoHyphens/>
      <w:jc w:val="center"/>
    </w:pPr>
    <w:rPr>
      <w:rFonts w:ascii="Times New Roman" w:hAnsi="Times New Roman" w:eastAsia="Times New Roman"/>
      <w:i/>
      <w:iCs/>
    </w:rPr>
  </w:style>
  <w:style w:type="character" w:styleId="Harrison" w:customStyle="1">
    <w:name w:val="Harrison"/>
    <w:rsid w:val="00661211"/>
    <w:rPr>
      <w:rFonts w:ascii="Arial" w:hAnsi="Arial" w:cs="Arial"/>
      <w:color w:val="auto"/>
      <w:sz w:val="20"/>
      <w:szCs w:val="20"/>
    </w:rPr>
  </w:style>
  <w:style w:type="paragraph" w:styleId="Heading" w:customStyle="1">
    <w:name w:val="Heading"/>
    <w:basedOn w:val="Normal"/>
    <w:next w:val="BodyText"/>
    <w:rsid w:val="00661211"/>
    <w:pPr>
      <w:keepNext/>
      <w:suppressAutoHyphens/>
      <w:spacing w:before="240" w:after="120"/>
    </w:pPr>
    <w:rPr>
      <w:rFonts w:ascii="Arial" w:hAnsi="Arial" w:eastAsia="MS Mincho" w:cs="Tahoma"/>
      <w:sz w:val="28"/>
      <w:szCs w:val="28"/>
    </w:rPr>
  </w:style>
  <w:style w:type="paragraph" w:styleId="List">
    <w:name w:val="List"/>
    <w:basedOn w:val="BodyText"/>
    <w:rsid w:val="00661211"/>
    <w:pPr>
      <w:suppressAutoHyphens/>
      <w:spacing w:after="0"/>
      <w:jc w:val="center"/>
    </w:pPr>
    <w:rPr>
      <w:rFonts w:eastAsia="Times New Roman" w:cs="Tahoma"/>
      <w:i/>
      <w:iCs/>
    </w:rPr>
  </w:style>
  <w:style w:type="paragraph" w:styleId="Caption">
    <w:name w:val="caption"/>
    <w:basedOn w:val="Normal"/>
    <w:qFormat/>
    <w:rsid w:val="00661211"/>
    <w:pPr>
      <w:suppressLineNumbers/>
      <w:suppressAutoHyphens/>
      <w:spacing w:before="120" w:after="120"/>
    </w:pPr>
    <w:rPr>
      <w:rFonts w:ascii="Times New Roman" w:hAnsi="Times New Roman" w:eastAsia="Times New Roman" w:cs="Tahoma"/>
      <w:i/>
      <w:iCs/>
    </w:rPr>
  </w:style>
  <w:style w:type="paragraph" w:styleId="Index" w:customStyle="1">
    <w:name w:val="Index"/>
    <w:basedOn w:val="Normal"/>
    <w:rsid w:val="00661211"/>
    <w:pPr>
      <w:suppressLineNumbers/>
      <w:suppressAutoHyphens/>
    </w:pPr>
    <w:rPr>
      <w:rFonts w:ascii="Times New Roman" w:hAnsi="Times New Roman" w:eastAsia="Times New Roman" w:cs="Tahoma"/>
    </w:rPr>
  </w:style>
  <w:style w:type="paragraph" w:styleId="BalloonText">
    <w:name w:val="Balloon Text"/>
    <w:basedOn w:val="Normal"/>
    <w:link w:val="BalloonTextChar"/>
    <w:rsid w:val="00661211"/>
    <w:pPr>
      <w:suppressAutoHyphens/>
    </w:pPr>
    <w:rPr>
      <w:rFonts w:ascii="Tahoma" w:hAnsi="Tahoma" w:eastAsia="Times New Roman" w:cs="Tahoma"/>
      <w:sz w:val="16"/>
      <w:szCs w:val="16"/>
    </w:rPr>
  </w:style>
  <w:style w:type="character" w:styleId="BalloonTextChar" w:customStyle="1">
    <w:name w:val="Balloon Text Char"/>
    <w:link w:val="BalloonText"/>
    <w:rsid w:val="00661211"/>
    <w:rPr>
      <w:rFonts w:ascii="Tahoma" w:hAnsi="Tahoma" w:eastAsia="Times New Roman" w:cs="Tahoma"/>
      <w:sz w:val="16"/>
      <w:szCs w:val="16"/>
    </w:rPr>
  </w:style>
  <w:style w:type="paragraph" w:styleId="TableContents" w:customStyle="1">
    <w:name w:val="Table Contents"/>
    <w:basedOn w:val="Normal"/>
    <w:rsid w:val="00661211"/>
    <w:pPr>
      <w:suppressLineNumbers/>
      <w:suppressAutoHyphens/>
    </w:pPr>
    <w:rPr>
      <w:rFonts w:ascii="Times New Roman" w:hAnsi="Times New Roman" w:eastAsia="Times New Roman"/>
    </w:rPr>
  </w:style>
  <w:style w:type="paragraph" w:styleId="TableHeading" w:customStyle="1">
    <w:name w:val="Table Heading"/>
    <w:basedOn w:val="TableContents"/>
    <w:rsid w:val="00661211"/>
    <w:pPr>
      <w:jc w:val="center"/>
    </w:pPr>
    <w:rPr>
      <w:b/>
      <w:bCs/>
    </w:rPr>
  </w:style>
  <w:style w:type="paragraph" w:styleId="Title">
    <w:name w:val="Title"/>
    <w:basedOn w:val="Normal"/>
    <w:link w:val="TitleChar"/>
    <w:qFormat/>
    <w:rsid w:val="007A29BA"/>
    <w:pPr>
      <w:jc w:val="center"/>
    </w:pPr>
    <w:rPr>
      <w:rFonts w:ascii="Times New Roman" w:hAnsi="Times New Roman" w:eastAsia="Times New Roman"/>
      <w:b/>
      <w:bCs/>
    </w:rPr>
  </w:style>
  <w:style w:type="character" w:styleId="TitleChar" w:customStyle="1">
    <w:name w:val="Title Char"/>
    <w:link w:val="Title"/>
    <w:rsid w:val="007A29BA"/>
    <w:rPr>
      <w:rFonts w:ascii="Times New Roman" w:hAnsi="Times New Roman" w:eastAsia="Times New Roman"/>
      <w:b/>
      <w:bCs/>
      <w:sz w:val="24"/>
      <w:szCs w:val="24"/>
    </w:rPr>
  </w:style>
  <w:style w:type="paragraph" w:styleId="gdcnumbered" w:customStyle="1">
    <w:name w:val="gdcnumbered"/>
    <w:basedOn w:val="Normal"/>
    <w:rsid w:val="007A29BA"/>
    <w:pPr>
      <w:numPr>
        <w:numId w:val="1"/>
      </w:numPr>
      <w:spacing w:after="120"/>
      <w:ind w:left="567" w:hanging="567"/>
    </w:pPr>
    <w:rPr>
      <w:rFonts w:ascii="Arial" w:hAnsi="Arial" w:eastAsia="Times New Roman" w:cs="Arial"/>
      <w:sz w:val="22"/>
      <w:szCs w:val="22"/>
      <w:lang w:eastAsia="en-GB"/>
    </w:rPr>
  </w:style>
  <w:style w:type="paragraph" w:styleId="DocumentMap">
    <w:name w:val="Document Map"/>
    <w:basedOn w:val="Normal"/>
    <w:link w:val="DocumentMapChar"/>
    <w:rsid w:val="007A29BA"/>
    <w:pPr>
      <w:shd w:val="clear" w:color="auto" w:fill="000080"/>
    </w:pPr>
    <w:rPr>
      <w:rFonts w:ascii="Tahoma" w:hAnsi="Tahoma" w:eastAsia="Times New Roman" w:cs="Tahoma"/>
      <w:sz w:val="20"/>
      <w:szCs w:val="20"/>
    </w:rPr>
  </w:style>
  <w:style w:type="character" w:styleId="DocumentMapChar" w:customStyle="1">
    <w:name w:val="Document Map Char"/>
    <w:link w:val="DocumentMap"/>
    <w:rsid w:val="007A29BA"/>
    <w:rPr>
      <w:rFonts w:ascii="Tahoma" w:hAnsi="Tahoma" w:eastAsia="Times New Roman" w:cs="Tahoma"/>
      <w:shd w:val="clear" w:color="auto" w:fill="000080"/>
    </w:rPr>
  </w:style>
  <w:style w:type="character" w:styleId="CommentReference">
    <w:name w:val="annotation reference"/>
    <w:rsid w:val="007A29BA"/>
    <w:rPr>
      <w:sz w:val="16"/>
      <w:szCs w:val="16"/>
    </w:rPr>
  </w:style>
  <w:style w:type="paragraph" w:styleId="CommentText">
    <w:name w:val="annotation text"/>
    <w:basedOn w:val="Normal"/>
    <w:link w:val="CommentTextChar"/>
    <w:rsid w:val="007A29BA"/>
    <w:rPr>
      <w:rFonts w:ascii="Times New Roman" w:hAnsi="Times New Roman" w:eastAsia="Times New Roman"/>
      <w:sz w:val="20"/>
      <w:szCs w:val="20"/>
    </w:rPr>
  </w:style>
  <w:style w:type="character" w:styleId="CommentTextChar" w:customStyle="1">
    <w:name w:val="Comment Text Char"/>
    <w:link w:val="CommentText"/>
    <w:rsid w:val="007A29BA"/>
    <w:rPr>
      <w:rFonts w:ascii="Times New Roman" w:hAnsi="Times New Roman" w:eastAsia="Times New Roman"/>
    </w:rPr>
  </w:style>
  <w:style w:type="paragraph" w:styleId="BodyText3">
    <w:name w:val="Body Text 3"/>
    <w:basedOn w:val="Normal"/>
    <w:link w:val="BodyText3Char"/>
    <w:rsid w:val="00745A91"/>
    <w:pPr>
      <w:spacing w:after="120"/>
    </w:pPr>
    <w:rPr>
      <w:sz w:val="16"/>
      <w:szCs w:val="16"/>
    </w:rPr>
  </w:style>
  <w:style w:type="character" w:styleId="BodyText3Char" w:customStyle="1">
    <w:name w:val="Body Text 3 Char"/>
    <w:link w:val="BodyText3"/>
    <w:rsid w:val="00745A91"/>
    <w:rPr>
      <w:sz w:val="16"/>
      <w:szCs w:val="16"/>
    </w:rPr>
  </w:style>
  <w:style w:type="paragraph" w:styleId="CommentSubject">
    <w:name w:val="annotation subject"/>
    <w:basedOn w:val="CommentText"/>
    <w:next w:val="CommentText"/>
    <w:link w:val="CommentSubjectChar"/>
    <w:rsid w:val="00745A91"/>
    <w:rPr>
      <w:rFonts w:eastAsia="SimSun"/>
      <w:b/>
      <w:bCs/>
    </w:rPr>
  </w:style>
  <w:style w:type="character" w:styleId="CommentSubjectChar" w:customStyle="1">
    <w:name w:val="Comment Subject Char"/>
    <w:link w:val="CommentSubject"/>
    <w:rsid w:val="00745A91"/>
    <w:rPr>
      <w:rFonts w:ascii="Times New Roman" w:hAnsi="Times New Roman" w:eastAsia="SimSun"/>
      <w:b/>
      <w:bCs/>
      <w:lang w:val="en-GB"/>
    </w:rPr>
  </w:style>
  <w:style w:type="table" w:styleId="TableGrid">
    <w:name w:val="Table Grid"/>
    <w:basedOn w:val="TableNormal"/>
    <w:rsid w:val="001931CF"/>
    <w:rPr>
      <w:rFonts w:ascii="Times New Roman" w:hAnsi="Times New Roman"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B77449"/>
    <w:pPr>
      <w:spacing w:after="200" w:line="276" w:lineRule="auto"/>
      <w:ind w:left="720"/>
      <w:contextualSpacing/>
    </w:pPr>
    <w:rPr>
      <w:rFonts w:ascii="Calibri" w:hAnsi="Calibri" w:eastAsia="Calibri"/>
      <w:sz w:val="22"/>
      <w:szCs w:val="22"/>
    </w:rPr>
  </w:style>
  <w:style w:type="character" w:styleId="productcodes" w:customStyle="1">
    <w:name w:val="productcodes"/>
    <w:rsid w:val="004B71EA"/>
    <w:rPr>
      <w:rFonts w:ascii="Times New Roman" w:hAnsi="Times New Roman" w:cs="Times New Roman"/>
    </w:rPr>
  </w:style>
  <w:style w:type="paragraph" w:styleId="Default" w:customStyle="1">
    <w:name w:val="Default"/>
    <w:rsid w:val="006E3B72"/>
    <w:pPr>
      <w:autoSpaceDE w:val="0"/>
      <w:autoSpaceDN w:val="0"/>
      <w:adjustRightInd w:val="0"/>
    </w:pPr>
    <w:rPr>
      <w:rFonts w:ascii="Arial" w:hAnsi="Arial" w:eastAsia="Calibri" w:cs="Arial"/>
      <w:color w:val="000000"/>
      <w:sz w:val="24"/>
      <w:szCs w:val="24"/>
    </w:rPr>
  </w:style>
  <w:style w:type="character" w:styleId="UnresolvedMention">
    <w:name w:val="Unresolved Mention"/>
    <w:basedOn w:val="DefaultParagraphFont"/>
    <w:uiPriority w:val="99"/>
    <w:semiHidden/>
    <w:unhideWhenUsed/>
    <w:rsid w:val="00FB31AD"/>
    <w:rPr>
      <w:color w:val="605E5C"/>
      <w:shd w:val="clear" w:color="auto" w:fill="E1DFDD"/>
    </w:rPr>
  </w:style>
  <w:style w:type="character" w:styleId="apple-converted-space" w:customStyle="1">
    <w:name w:val="apple-converted-space"/>
    <w:basedOn w:val="DefaultParagraphFont"/>
    <w:rsid w:val="00FB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5793">
      <w:bodyDiv w:val="1"/>
      <w:marLeft w:val="0"/>
      <w:marRight w:val="0"/>
      <w:marTop w:val="0"/>
      <w:marBottom w:val="0"/>
      <w:divBdr>
        <w:top w:val="none" w:sz="0" w:space="0" w:color="auto"/>
        <w:left w:val="none" w:sz="0" w:space="0" w:color="auto"/>
        <w:bottom w:val="none" w:sz="0" w:space="0" w:color="auto"/>
        <w:right w:val="none" w:sz="0" w:space="0" w:color="auto"/>
      </w:divBdr>
    </w:div>
    <w:div w:id="11492447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gdc-uk.org/professionals/students-and-trainees/student-professionalism/sp-guidance" TargetMode="External" Id="rId10" /><Relationship Type="http://schemas.openxmlformats.org/officeDocument/2006/relationships/settings" Target="settings.xml" Id="rId4" /><Relationship Type="http://schemas.openxmlformats.org/officeDocument/2006/relationships/hyperlink" Target="mailto:amalia.khodr@essex.ac.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886B-737E-483B-9973-954FF54D21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Essex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Kimmy Eldridge</dc:creator>
  <lastModifiedBy>Cook, Stacey A</lastModifiedBy>
  <revision>3</revision>
  <lastPrinted>2011-09-15T15:47:00.0000000Z</lastPrinted>
  <dcterms:created xsi:type="dcterms:W3CDTF">2023-12-20T07:53:00.0000000Z</dcterms:created>
  <dcterms:modified xsi:type="dcterms:W3CDTF">2024-01-03T15:20:31.8402522Z</dcterms:modified>
</coreProperties>
</file>